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EECE1" w:themeColor="background2"/>
  <w:body>
    <w:bookmarkStart w:id="0" w:name="_Hlk494198905" w:displacedByCustomXml="next"/>
    <w:sdt>
      <w:sdtPr>
        <w:rPr>
          <w:rFonts w:eastAsiaTheme="minorHAnsi"/>
          <w:sz w:val="2"/>
          <w:lang w:eastAsia="en-US"/>
        </w:rPr>
        <w:id w:val="-274876679"/>
        <w:docPartObj>
          <w:docPartGallery w:val="Cover Pages"/>
          <w:docPartUnique/>
        </w:docPartObj>
      </w:sdtPr>
      <w:sdtEndPr>
        <w:rPr>
          <w:sz w:val="20"/>
        </w:rPr>
      </w:sdtEndPr>
      <w:sdtContent>
        <w:p w14:paraId="29D66F41" w14:textId="1C3658B1" w:rsidR="00676DB8" w:rsidRPr="001B789F" w:rsidRDefault="00676DB8" w:rsidP="00D975DC">
          <w:pPr>
            <w:pStyle w:val="Sansinterligne"/>
            <w:spacing w:line="276" w:lineRule="auto"/>
            <w:rPr>
              <w:sz w:val="2"/>
            </w:rPr>
          </w:pPr>
        </w:p>
        <w:p w14:paraId="259CB7F4" w14:textId="77777777" w:rsidR="007125BF" w:rsidRDefault="007125BF" w:rsidP="007125BF">
          <w:pPr>
            <w:pStyle w:val="Sansinterligne"/>
            <w:spacing w:line="276" w:lineRule="auto"/>
            <w:rPr>
              <w:sz w:val="2"/>
            </w:rPr>
          </w:pPr>
        </w:p>
        <w:p w14:paraId="3E202D49" w14:textId="08560804" w:rsidR="00631728" w:rsidRDefault="007125BF" w:rsidP="007125BF">
          <w:r>
            <w:rPr>
              <w:noProof/>
              <w:lang w:eastAsia="fr-BE"/>
            </w:rPr>
            <w:drawing>
              <wp:inline distT="0" distB="0" distL="0" distR="0" wp14:anchorId="13119C0F" wp14:editId="1EC7F62B">
                <wp:extent cx="5752465" cy="1551305"/>
                <wp:effectExtent l="0" t="0" r="63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1551305"/>
                        </a:xfrm>
                        <a:prstGeom prst="rect">
                          <a:avLst/>
                        </a:prstGeom>
                        <a:noFill/>
                        <a:ln>
                          <a:noFill/>
                        </a:ln>
                      </pic:spPr>
                    </pic:pic>
                  </a:graphicData>
                </a:graphic>
              </wp:inline>
            </w:drawing>
          </w:r>
        </w:p>
        <w:p w14:paraId="08CE6994" w14:textId="77777777" w:rsidR="00631728" w:rsidRDefault="00631728" w:rsidP="00631728"/>
        <w:tbl>
          <w:tblPr>
            <w:tblStyle w:val="Grilledutableau"/>
            <w:tblW w:w="0" w:type="auto"/>
            <w:tblLayout w:type="fixed"/>
            <w:tblCellMar>
              <w:top w:w="113" w:type="dxa"/>
              <w:left w:w="170" w:type="dxa"/>
              <w:bottom w:w="57" w:type="dxa"/>
              <w:right w:w="170" w:type="dxa"/>
            </w:tblCellMar>
            <w:tblLook w:val="04A0" w:firstRow="1" w:lastRow="0" w:firstColumn="1" w:lastColumn="0" w:noHBand="0" w:noVBand="1"/>
          </w:tblPr>
          <w:tblGrid>
            <w:gridCol w:w="3539"/>
            <w:gridCol w:w="5516"/>
          </w:tblGrid>
          <w:tr w:rsidR="00631728" w14:paraId="2724775B" w14:textId="77777777" w:rsidTr="007125BF">
            <w:trPr>
              <w:trHeight w:val="567"/>
            </w:trPr>
            <w:tc>
              <w:tcPr>
                <w:tcW w:w="3539" w:type="dxa"/>
                <w:shd w:val="clear" w:color="auto" w:fill="666400" w:themeFill="text2" w:themeFillShade="80"/>
                <w:vAlign w:val="center"/>
              </w:tcPr>
              <w:p w14:paraId="71B4F5FB" w14:textId="39814367" w:rsidR="00631728" w:rsidRPr="00BD6BF6" w:rsidRDefault="00631728" w:rsidP="00631728">
                <w:pPr>
                  <w:ind w:left="113" w:right="113"/>
                  <w:rPr>
                    <w:b/>
                    <w:color w:val="000000" w:themeColor="text1"/>
                    <w:sz w:val="30"/>
                    <w:szCs w:val="30"/>
                  </w:rPr>
                </w:pPr>
                <w:r>
                  <w:rPr>
                    <w:b/>
                    <w:color w:val="FFFFFF" w:themeColor="background1"/>
                    <w:sz w:val="30"/>
                    <w:szCs w:val="30"/>
                  </w:rPr>
                  <w:t>PROGRAMME</w:t>
                </w:r>
              </w:p>
            </w:tc>
            <w:tc>
              <w:tcPr>
                <w:tcW w:w="5516" w:type="dxa"/>
                <w:shd w:val="clear" w:color="auto" w:fill="FFFFFF" w:themeFill="background1"/>
                <w:vAlign w:val="center"/>
              </w:tcPr>
              <w:p w14:paraId="464D8642" w14:textId="77777777" w:rsidR="00631728" w:rsidRPr="0011168E" w:rsidRDefault="00631728" w:rsidP="00631728">
                <w:pPr>
                  <w:ind w:right="113"/>
                  <w:rPr>
                    <w:b/>
                    <w:color w:val="000000" w:themeColor="text1"/>
                    <w:sz w:val="22"/>
                  </w:rPr>
                </w:pPr>
              </w:p>
            </w:tc>
          </w:tr>
          <w:tr w:rsidR="00631728" w14:paraId="3349DDE9" w14:textId="77777777" w:rsidTr="007125BF">
            <w:trPr>
              <w:trHeight w:val="567"/>
            </w:trPr>
            <w:tc>
              <w:tcPr>
                <w:tcW w:w="3539" w:type="dxa"/>
                <w:shd w:val="clear" w:color="auto" w:fill="CCC900" w:themeFill="text2"/>
                <w:vAlign w:val="center"/>
              </w:tcPr>
              <w:p w14:paraId="3D03AEAF" w14:textId="77777777" w:rsidR="00631728" w:rsidRPr="00BD6BF6" w:rsidRDefault="00631728" w:rsidP="00631728">
                <w:pPr>
                  <w:ind w:left="113" w:right="113"/>
                  <w:rPr>
                    <w:b/>
                    <w:color w:val="000000" w:themeColor="text1"/>
                    <w:sz w:val="28"/>
                    <w:szCs w:val="28"/>
                  </w:rPr>
                </w:pPr>
                <w:r w:rsidRPr="00BD6BF6">
                  <w:rPr>
                    <w:b/>
                    <w:color w:val="000000" w:themeColor="text1"/>
                    <w:sz w:val="28"/>
                    <w:szCs w:val="28"/>
                  </w:rPr>
                  <w:t>Pays</w:t>
                </w:r>
              </w:p>
            </w:tc>
            <w:tc>
              <w:tcPr>
                <w:tcW w:w="5516" w:type="dxa"/>
                <w:shd w:val="clear" w:color="auto" w:fill="FFFFFF" w:themeFill="background1"/>
                <w:vAlign w:val="center"/>
              </w:tcPr>
              <w:p w14:paraId="51513422" w14:textId="77777777" w:rsidR="00631728" w:rsidRPr="0011168E" w:rsidRDefault="00631728" w:rsidP="00631728">
                <w:pPr>
                  <w:ind w:right="113"/>
                  <w:rPr>
                    <w:b/>
                    <w:color w:val="000000" w:themeColor="text1"/>
                    <w:sz w:val="22"/>
                  </w:rPr>
                </w:pPr>
              </w:p>
            </w:tc>
          </w:tr>
          <w:tr w:rsidR="00631728" w14:paraId="300BF772" w14:textId="77777777" w:rsidTr="007125BF">
            <w:trPr>
              <w:trHeight w:val="567"/>
            </w:trPr>
            <w:tc>
              <w:tcPr>
                <w:tcW w:w="3539" w:type="dxa"/>
                <w:shd w:val="clear" w:color="auto" w:fill="CCC900" w:themeFill="text2"/>
                <w:vAlign w:val="center"/>
              </w:tcPr>
              <w:p w14:paraId="33D2FA27" w14:textId="77777777" w:rsidR="00631728" w:rsidRPr="00BD6BF6" w:rsidRDefault="00631728" w:rsidP="00631728">
                <w:pPr>
                  <w:ind w:left="113" w:right="113"/>
                  <w:rPr>
                    <w:b/>
                    <w:color w:val="000000" w:themeColor="text1"/>
                    <w:sz w:val="28"/>
                    <w:szCs w:val="28"/>
                  </w:rPr>
                </w:pPr>
                <w:r w:rsidRPr="00BD6BF6">
                  <w:rPr>
                    <w:b/>
                    <w:color w:val="000000" w:themeColor="text1"/>
                    <w:sz w:val="28"/>
                    <w:szCs w:val="28"/>
                  </w:rPr>
                  <w:t>Région / Province</w:t>
                </w:r>
              </w:p>
            </w:tc>
            <w:tc>
              <w:tcPr>
                <w:tcW w:w="5516" w:type="dxa"/>
                <w:shd w:val="clear" w:color="auto" w:fill="FFFFFF" w:themeFill="background1"/>
                <w:vAlign w:val="center"/>
              </w:tcPr>
              <w:p w14:paraId="3FD38116" w14:textId="77777777" w:rsidR="00631728" w:rsidRPr="0011168E" w:rsidRDefault="00631728" w:rsidP="00631728">
                <w:pPr>
                  <w:ind w:right="113"/>
                  <w:rPr>
                    <w:b/>
                    <w:color w:val="000000" w:themeColor="text1"/>
                    <w:sz w:val="22"/>
                  </w:rPr>
                </w:pPr>
              </w:p>
            </w:tc>
          </w:tr>
          <w:tr w:rsidR="00631728" w14:paraId="04DF12F2" w14:textId="77777777" w:rsidTr="007125BF">
            <w:trPr>
              <w:trHeight w:val="567"/>
            </w:trPr>
            <w:tc>
              <w:tcPr>
                <w:tcW w:w="3539" w:type="dxa"/>
                <w:shd w:val="clear" w:color="auto" w:fill="CCC900" w:themeFill="text2"/>
                <w:vAlign w:val="center"/>
              </w:tcPr>
              <w:p w14:paraId="56208AB5" w14:textId="77777777" w:rsidR="00631728" w:rsidRPr="00BD6BF6" w:rsidRDefault="00631728" w:rsidP="00631728">
                <w:pPr>
                  <w:ind w:left="113" w:right="113"/>
                  <w:rPr>
                    <w:b/>
                    <w:color w:val="000000" w:themeColor="text1"/>
                    <w:sz w:val="28"/>
                    <w:szCs w:val="28"/>
                  </w:rPr>
                </w:pPr>
                <w:r w:rsidRPr="00BD6BF6">
                  <w:rPr>
                    <w:b/>
                    <w:color w:val="000000" w:themeColor="text1"/>
                    <w:sz w:val="28"/>
                    <w:szCs w:val="28"/>
                  </w:rPr>
                  <w:t>Municipalité / Commune</w:t>
                </w:r>
              </w:p>
            </w:tc>
            <w:tc>
              <w:tcPr>
                <w:tcW w:w="5516" w:type="dxa"/>
                <w:shd w:val="clear" w:color="auto" w:fill="FFFFFF" w:themeFill="background1"/>
                <w:vAlign w:val="center"/>
              </w:tcPr>
              <w:p w14:paraId="397627BB" w14:textId="77777777" w:rsidR="00631728" w:rsidRPr="0011168E" w:rsidRDefault="00631728" w:rsidP="00631728">
                <w:pPr>
                  <w:ind w:right="113"/>
                  <w:rPr>
                    <w:b/>
                    <w:color w:val="000000" w:themeColor="text1"/>
                    <w:sz w:val="22"/>
                  </w:rPr>
                </w:pPr>
              </w:p>
            </w:tc>
          </w:tr>
          <w:tr w:rsidR="00631728" w14:paraId="6BF8DB9B" w14:textId="77777777" w:rsidTr="007125BF">
            <w:trPr>
              <w:trHeight w:val="567"/>
            </w:trPr>
            <w:tc>
              <w:tcPr>
                <w:tcW w:w="3539" w:type="dxa"/>
                <w:shd w:val="clear" w:color="auto" w:fill="CCC900" w:themeFill="text2"/>
                <w:vAlign w:val="center"/>
              </w:tcPr>
              <w:p w14:paraId="7D49BFE9" w14:textId="450DBE0C" w:rsidR="00631728" w:rsidRPr="00BD6BF6" w:rsidRDefault="00631728" w:rsidP="00631728">
                <w:pPr>
                  <w:ind w:left="113" w:right="113"/>
                  <w:rPr>
                    <w:b/>
                    <w:color w:val="000000" w:themeColor="text1"/>
                    <w:sz w:val="28"/>
                    <w:szCs w:val="28"/>
                  </w:rPr>
                </w:pPr>
                <w:r>
                  <w:rPr>
                    <w:b/>
                    <w:color w:val="000000" w:themeColor="text1"/>
                    <w:sz w:val="28"/>
                    <w:szCs w:val="28"/>
                  </w:rPr>
                  <w:t>Date initiale</w:t>
                </w:r>
              </w:p>
            </w:tc>
            <w:tc>
              <w:tcPr>
                <w:tcW w:w="5516" w:type="dxa"/>
                <w:shd w:val="clear" w:color="auto" w:fill="FFFFFF" w:themeFill="background1"/>
                <w:vAlign w:val="center"/>
              </w:tcPr>
              <w:p w14:paraId="11545977" w14:textId="77777777" w:rsidR="00631728" w:rsidRPr="0011168E" w:rsidRDefault="00631728" w:rsidP="00631728">
                <w:pPr>
                  <w:ind w:right="113"/>
                  <w:rPr>
                    <w:b/>
                    <w:color w:val="000000" w:themeColor="text1"/>
                    <w:sz w:val="22"/>
                  </w:rPr>
                </w:pPr>
              </w:p>
            </w:tc>
          </w:tr>
          <w:tr w:rsidR="00631728" w14:paraId="3FA347B8" w14:textId="77777777" w:rsidTr="007125BF">
            <w:trPr>
              <w:trHeight w:val="567"/>
            </w:trPr>
            <w:tc>
              <w:tcPr>
                <w:tcW w:w="3539" w:type="dxa"/>
                <w:shd w:val="clear" w:color="auto" w:fill="CCC900" w:themeFill="text2"/>
                <w:vAlign w:val="center"/>
              </w:tcPr>
              <w:p w14:paraId="7CE67180" w14:textId="57017098" w:rsidR="00631728" w:rsidRPr="00BD6BF6" w:rsidRDefault="00631728" w:rsidP="00631728">
                <w:pPr>
                  <w:ind w:left="113" w:right="113"/>
                  <w:rPr>
                    <w:b/>
                    <w:color w:val="000000" w:themeColor="text1"/>
                    <w:sz w:val="28"/>
                    <w:szCs w:val="28"/>
                  </w:rPr>
                </w:pPr>
                <w:r>
                  <w:rPr>
                    <w:b/>
                    <w:color w:val="000000" w:themeColor="text1"/>
                    <w:sz w:val="28"/>
                    <w:szCs w:val="28"/>
                  </w:rPr>
                  <w:t>Partenaire(s)</w:t>
                </w:r>
              </w:p>
            </w:tc>
            <w:tc>
              <w:tcPr>
                <w:tcW w:w="5516" w:type="dxa"/>
                <w:shd w:val="clear" w:color="auto" w:fill="FFFFFF" w:themeFill="background1"/>
                <w:vAlign w:val="center"/>
              </w:tcPr>
              <w:p w14:paraId="2F9D466B" w14:textId="77777777" w:rsidR="00631728" w:rsidRPr="0011168E" w:rsidRDefault="00631728" w:rsidP="00631728">
                <w:pPr>
                  <w:ind w:right="113"/>
                  <w:rPr>
                    <w:b/>
                    <w:color w:val="000000" w:themeColor="text1"/>
                    <w:sz w:val="22"/>
                  </w:rPr>
                </w:pPr>
              </w:p>
            </w:tc>
          </w:tr>
          <w:tr w:rsidR="00631728" w14:paraId="2DA866E6" w14:textId="77777777" w:rsidTr="007125BF">
            <w:trPr>
              <w:trHeight w:val="567"/>
            </w:trPr>
            <w:tc>
              <w:tcPr>
                <w:tcW w:w="3539" w:type="dxa"/>
                <w:shd w:val="clear" w:color="auto" w:fill="CCC900" w:themeFill="text2"/>
              </w:tcPr>
              <w:p w14:paraId="7603374E" w14:textId="77777777" w:rsidR="00631728" w:rsidRPr="00BD6BF6" w:rsidRDefault="00631728" w:rsidP="00631728">
                <w:pPr>
                  <w:ind w:left="113" w:right="113"/>
                  <w:rPr>
                    <w:b/>
                    <w:color w:val="000000" w:themeColor="text1"/>
                    <w:sz w:val="28"/>
                    <w:szCs w:val="28"/>
                  </w:rPr>
                </w:pPr>
                <w:r w:rsidRPr="00BD6BF6">
                  <w:rPr>
                    <w:b/>
                    <w:color w:val="000000" w:themeColor="text1"/>
                    <w:sz w:val="28"/>
                    <w:szCs w:val="28"/>
                  </w:rPr>
                  <w:t>Coordonnées</w:t>
                </w:r>
              </w:p>
            </w:tc>
            <w:tc>
              <w:tcPr>
                <w:tcW w:w="5516" w:type="dxa"/>
                <w:shd w:val="clear" w:color="auto" w:fill="FFFFFF" w:themeFill="background1"/>
                <w:vAlign w:val="center"/>
              </w:tcPr>
              <w:p w14:paraId="746DA6E4" w14:textId="77777777" w:rsidR="00631728" w:rsidRPr="0011168E" w:rsidRDefault="00631728" w:rsidP="00631728">
                <w:pPr>
                  <w:ind w:right="113"/>
                  <w:rPr>
                    <w:b/>
                    <w:color w:val="000000" w:themeColor="text1"/>
                    <w:sz w:val="22"/>
                  </w:rPr>
                </w:pPr>
              </w:p>
            </w:tc>
          </w:tr>
        </w:tbl>
        <w:p w14:paraId="308058F3" w14:textId="77777777" w:rsidR="00631728" w:rsidRDefault="00631728" w:rsidP="00631728"/>
        <w:tbl>
          <w:tblPr>
            <w:tblStyle w:val="Grilledutableau"/>
            <w:tblW w:w="0" w:type="auto"/>
            <w:tblLayout w:type="fixed"/>
            <w:tblCellMar>
              <w:top w:w="57" w:type="dxa"/>
              <w:left w:w="170" w:type="dxa"/>
              <w:bottom w:w="57" w:type="dxa"/>
              <w:right w:w="170" w:type="dxa"/>
            </w:tblCellMar>
            <w:tblLook w:val="04A0" w:firstRow="1" w:lastRow="0" w:firstColumn="1" w:lastColumn="0" w:noHBand="0" w:noVBand="1"/>
          </w:tblPr>
          <w:tblGrid>
            <w:gridCol w:w="9055"/>
          </w:tblGrid>
          <w:tr w:rsidR="00631728" w14:paraId="4AC07194" w14:textId="77777777" w:rsidTr="007125BF">
            <w:trPr>
              <w:trHeight w:hRule="exact" w:val="567"/>
            </w:trPr>
            <w:tc>
              <w:tcPr>
                <w:tcW w:w="9055" w:type="dxa"/>
                <w:shd w:val="clear" w:color="auto" w:fill="CCC900" w:themeFill="text2"/>
                <w:vAlign w:val="center"/>
              </w:tcPr>
              <w:p w14:paraId="46E1427C" w14:textId="77777777" w:rsidR="00631728" w:rsidRPr="00BD6BF6" w:rsidRDefault="00631728" w:rsidP="00631728">
                <w:pPr>
                  <w:rPr>
                    <w:color w:val="000000" w:themeColor="text1"/>
                  </w:rPr>
                </w:pPr>
                <w:r w:rsidRPr="00BD6BF6">
                  <w:rPr>
                    <w:b/>
                    <w:color w:val="000000" w:themeColor="text1"/>
                    <w:sz w:val="28"/>
                    <w:szCs w:val="28"/>
                  </w:rPr>
                  <w:t>Réserves de confidentialité</w:t>
                </w:r>
              </w:p>
            </w:tc>
          </w:tr>
          <w:tr w:rsidR="00631728" w14:paraId="3C9B796C" w14:textId="77777777" w:rsidTr="00631728">
            <w:trPr>
              <w:trHeight w:val="2268"/>
            </w:trPr>
            <w:tc>
              <w:tcPr>
                <w:tcW w:w="9055" w:type="dxa"/>
                <w:shd w:val="clear" w:color="auto" w:fill="FFFFFF" w:themeFill="background1"/>
              </w:tcPr>
              <w:p w14:paraId="53D20F22" w14:textId="1326EF47" w:rsidR="00631728" w:rsidRPr="0011168E" w:rsidRDefault="00631728" w:rsidP="00631728">
                <w:pPr>
                  <w:rPr>
                    <w:b/>
                    <w:color w:val="000000" w:themeColor="text1"/>
                    <w:sz w:val="22"/>
                    <w:szCs w:val="28"/>
                  </w:rPr>
                </w:pPr>
              </w:p>
            </w:tc>
          </w:tr>
          <w:tr w:rsidR="00631728" w14:paraId="685EDBD3" w14:textId="77777777" w:rsidTr="00631728">
            <w:trPr>
              <w:trHeight w:val="799"/>
            </w:trPr>
            <w:tc>
              <w:tcPr>
                <w:tcW w:w="9055" w:type="dxa"/>
                <w:shd w:val="clear" w:color="auto" w:fill="auto"/>
              </w:tcPr>
              <w:p w14:paraId="338DF78E" w14:textId="77777777" w:rsidR="00631728" w:rsidRPr="00C30B37" w:rsidRDefault="00631728" w:rsidP="00631728">
                <w:pPr>
                  <w:spacing w:before="60"/>
                  <w:rPr>
                    <w:sz w:val="18"/>
                    <w:szCs w:val="18"/>
                  </w:rPr>
                </w:pPr>
                <w:r w:rsidRPr="00EA5229">
                  <w:rPr>
                    <w:rFonts w:ascii="Calibri" w:eastAsia="Calibri" w:hAnsi="Calibri" w:cs="Times New Roman"/>
                    <w:iCs/>
                    <w:sz w:val="18"/>
                    <w:szCs w:val="18"/>
                  </w:rPr>
                  <w:t xml:space="preserve">En remplissant cet outil, le </w:t>
                </w:r>
                <w:r>
                  <w:rPr>
                    <w:rFonts w:ascii="Calibri" w:eastAsia="Calibri" w:hAnsi="Calibri" w:cs="Times New Roman"/>
                    <w:iCs/>
                    <w:sz w:val="18"/>
                    <w:szCs w:val="18"/>
                  </w:rPr>
                  <w:t>producteur</w:t>
                </w:r>
                <w:r w:rsidRPr="00EA5229">
                  <w:rPr>
                    <w:rFonts w:ascii="Calibri" w:eastAsia="Calibri" w:hAnsi="Calibri" w:cs="Times New Roman"/>
                    <w:iCs/>
                    <w:sz w:val="18"/>
                    <w:szCs w:val="18"/>
                  </w:rPr>
                  <w:t xml:space="preserve"> et l’équipe technique donnent implicitement leur accord pour la diffusion et la communication des informations reprises dans ce rapport. S’ils souhaitent émettre des réserves, celles-ci doivent être précisées et justifiées </w:t>
                </w:r>
                <w:r w:rsidRPr="00EA5229">
                  <w:rPr>
                    <w:iCs/>
                    <w:sz w:val="18"/>
                    <w:szCs w:val="18"/>
                  </w:rPr>
                  <w:t xml:space="preserve">dans </w:t>
                </w:r>
                <w:r>
                  <w:rPr>
                    <w:iCs/>
                    <w:sz w:val="18"/>
                    <w:szCs w:val="18"/>
                  </w:rPr>
                  <w:t>ce</w:t>
                </w:r>
                <w:r w:rsidRPr="00EA5229">
                  <w:rPr>
                    <w:iCs/>
                    <w:sz w:val="18"/>
                    <w:szCs w:val="18"/>
                  </w:rPr>
                  <w:t xml:space="preserve"> cadre</w:t>
                </w:r>
                <w:r>
                  <w:rPr>
                    <w:iCs/>
                    <w:sz w:val="18"/>
                    <w:szCs w:val="18"/>
                  </w:rPr>
                  <w:t>.</w:t>
                </w:r>
              </w:p>
            </w:tc>
          </w:tr>
        </w:tbl>
        <w:p w14:paraId="1BBA9DF9" w14:textId="3C74EA29" w:rsidR="001D1543" w:rsidRDefault="001D1543" w:rsidP="00631728"/>
        <w:p w14:paraId="31DDE816" w14:textId="0716C495" w:rsidR="001D1543" w:rsidRDefault="001D1543" w:rsidP="00631728"/>
        <w:p w14:paraId="752BC854" w14:textId="6C47F03F" w:rsidR="00631728" w:rsidRDefault="001D1543" w:rsidP="00631728">
          <w:r>
            <w:rPr>
              <w:noProof/>
              <w:lang w:eastAsia="fr-BE"/>
            </w:rPr>
            <mc:AlternateContent>
              <mc:Choice Requires="wpg">
                <w:drawing>
                  <wp:anchor distT="0" distB="0" distL="114300" distR="114300" simplePos="0" relativeHeight="251660288" behindDoc="0" locked="0" layoutInCell="1" allowOverlap="1" wp14:anchorId="0015E3DE" wp14:editId="55C9EA2F">
                    <wp:simplePos x="0" y="0"/>
                    <wp:positionH relativeFrom="margin">
                      <wp:align>center</wp:align>
                    </wp:positionH>
                    <wp:positionV relativeFrom="paragraph">
                      <wp:posOffset>7620</wp:posOffset>
                    </wp:positionV>
                    <wp:extent cx="4692015" cy="723265"/>
                    <wp:effectExtent l="0" t="0" r="0" b="635"/>
                    <wp:wrapNone/>
                    <wp:docPr id="4" name="Groupe 4"/>
                    <wp:cNvGraphicFramePr/>
                    <a:graphic xmlns:a="http://schemas.openxmlformats.org/drawingml/2006/main">
                      <a:graphicData uri="http://schemas.microsoft.com/office/word/2010/wordprocessingGroup">
                        <wpg:wgp>
                          <wpg:cNvGrpSpPr/>
                          <wpg:grpSpPr>
                            <a:xfrm>
                              <a:off x="0" y="0"/>
                              <a:ext cx="4692015" cy="723265"/>
                              <a:chOff x="0" y="0"/>
                              <a:chExt cx="4692106" cy="723265"/>
                            </a:xfrm>
                          </wpg:grpSpPr>
                          <pic:pic xmlns:pic="http://schemas.openxmlformats.org/drawingml/2006/picture">
                            <pic:nvPicPr>
                              <pic:cNvPr id="30" name="Picture 6"/>
                              <pic:cNvPicPr>
                                <a:picLocks noChangeAspect="1"/>
                              </pic:cNvPicPr>
                            </pic:nvPicPr>
                            <pic:blipFill rotWithShape="1">
                              <a:blip r:embed="rId9"/>
                              <a:srcRect l="25532" r="25521"/>
                              <a:stretch/>
                            </pic:blipFill>
                            <pic:spPr bwMode="auto">
                              <a:xfrm>
                                <a:off x="622407" y="169048"/>
                                <a:ext cx="2388235" cy="432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9"/>
                              <pic:cNvPicPr>
                                <a:picLocks noChangeAspect="1"/>
                              </pic:cNvPicPr>
                            </pic:nvPicPr>
                            <pic:blipFill>
                              <a:blip r:embed="rId10"/>
                              <a:stretch>
                                <a:fillRect/>
                              </a:stretch>
                            </pic:blipFill>
                            <pic:spPr>
                              <a:xfrm>
                                <a:off x="3135086" y="138312"/>
                                <a:ext cx="1557020" cy="481965"/>
                              </a:xfrm>
                              <a:prstGeom prst="rect">
                                <a:avLst/>
                              </a:prstGeom>
                            </pic:spPr>
                          </pic:pic>
                          <pic:pic xmlns:pic="http://schemas.openxmlformats.org/drawingml/2006/picture">
                            <pic:nvPicPr>
                              <pic:cNvPr id="2" name="Image 2"/>
                              <pic:cNvPicPr>
                                <a:picLocks noChangeAspect="1"/>
                              </pic:cNvPicPr>
                            </pic:nvPicPr>
                            <pic:blipFill>
                              <a:blip r:embed="rId11"/>
                              <a:stretch>
                                <a:fillRect/>
                              </a:stretch>
                            </pic:blipFill>
                            <pic:spPr>
                              <a:xfrm>
                                <a:off x="0" y="0"/>
                                <a:ext cx="523240" cy="723265"/>
                              </a:xfrm>
                              <a:prstGeom prst="rect">
                                <a:avLst/>
                              </a:prstGeom>
                            </pic:spPr>
                          </pic:pic>
                        </wpg:wgp>
                      </a:graphicData>
                    </a:graphic>
                  </wp:anchor>
                </w:drawing>
              </mc:Choice>
              <mc:Fallback>
                <w:pict>
                  <v:group w14:anchorId="2B9EA5FC" id="Groupe 4" o:spid="_x0000_s1026" style="position:absolute;margin-left:0;margin-top:.6pt;width:369.45pt;height:56.95pt;z-index:251660288;mso-position-horizontal:center;mso-position-horizontal-relative:margin" coordsize="46921,723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224;top:1690;width:23882;height:4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9UsfCAAAA2wAAAA8AAABkcnMvZG93bnJldi54bWxET89rwjAUvg/8H8ITvM1UBZHaVMZA2MGL&#10;3bR4ezRvTWfz0jWxdv71y2Gw48f3O9uNthUD9b5xrGAxT0AQV043XCv4eN8/b0D4gKyxdUwKfsjD&#10;Lp88ZZhqd+cjDUWoRQxhn6ICE0KXSukrQxb93HXEkft0vcUQYV9L3eM9httWLpNkLS02HBsMdvRq&#10;qLoWN6tgKMzpa3W4PtbL77Kzl3NpHlWp1Gw6vmxBBBrDv/jP/aYVrOL6+CX+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fVLHwgAAANsAAAAPAAAAAAAAAAAAAAAAAJ8C&#10;AABkcnMvZG93bnJldi54bWxQSwUGAAAAAAQABAD3AAAAjgMAAAAA&#10;">
                      <v:imagedata r:id="rId12" o:title="" cropleft="16733f" cropright="16725f"/>
                      <v:path arrowok="t"/>
                    </v:shape>
                    <v:shape id="Picture 9" o:spid="_x0000_s1028" type="#_x0000_t75" style="position:absolute;left:31350;top:1383;width:15571;height:4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Vbw3HAAAA2wAAAA8AAABkcnMvZG93bnJldi54bWxEj0FLw0AUhO9C/8PyCr3ZTS2IxG6LFmpF&#10;UGxsod4e2WeSNvt2m13TxF/vCkKPw8x8w8wWnalFS42vLCuYjBMQxLnVFRcKth+r6zsQPiBrrC2T&#10;gp48LOaDqxmm2p55Q20WChEh7FNUUIbgUil9XpJBP7aOOHpftjEYomwKqRs8R7ip5U2S3EqDFceF&#10;Eh0tS8qP2bdRsH9dP3a73r3076f2Z3t4+3zKKqfUaNg93IMI1IVL+L/9rBVMJ/D3Jf4A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WVbw3HAAAA2wAAAA8AAAAAAAAAAAAA&#10;AAAAnwIAAGRycy9kb3ducmV2LnhtbFBLBQYAAAAABAAEAPcAAACTAwAAAAA=&#10;">
                      <v:imagedata r:id="rId13" o:title=""/>
                      <v:path arrowok="t"/>
                    </v:shape>
                    <v:shape id="Image 2" o:spid="_x0000_s1029" type="#_x0000_t75" style="position:absolute;width:5232;height:7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wfVPBAAAA2gAAAA8AAABkcnMvZG93bnJldi54bWxEj0GLwjAUhO+C/yE8YW+a6kGkGkUEdV0E&#10;WVcUb4/m2Rabl5Jka/33RljY4zAz3zCzRWsq0ZDzpWUFw0ECgjizuuRcweln3Z+A8AFZY2WZFDzJ&#10;w2Le7cww1fbB39QcQy4ihH2KCooQ6lRKnxVk0A9sTRy9m3UGQ5Qul9rhI8JNJUdJMpYGS44LBda0&#10;Kii7H3+NgpK2X3K3cYwX585Xdz5c97dGqY9eu5yCCNSG//Bf+1MrGMH7Srw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wfVPBAAAA2gAAAA8AAAAAAAAAAAAAAAAAnwIA&#10;AGRycy9kb3ducmV2LnhtbFBLBQYAAAAABAAEAPcAAACNAwAAAAA=&#10;">
                      <v:imagedata r:id="rId14" o:title=""/>
                      <v:path arrowok="t"/>
                    </v:shape>
                    <w10:wrap anchorx="margin"/>
                  </v:group>
                </w:pict>
              </mc:Fallback>
            </mc:AlternateContent>
          </w:r>
        </w:p>
        <w:p w14:paraId="677F214E" w14:textId="012BC941" w:rsidR="0011168E" w:rsidRDefault="0011168E">
          <w:pPr>
            <w:jc w:val="left"/>
          </w:pPr>
          <w:r>
            <w:br w:type="page"/>
          </w:r>
        </w:p>
        <w:sdt>
          <w:sdtPr>
            <w:rPr>
              <w:color w:val="auto"/>
              <w:sz w:val="20"/>
              <w:lang w:val="fr-FR" w:bidi="ar-SA"/>
            </w:rPr>
            <w:id w:val="1902477472"/>
            <w:docPartObj>
              <w:docPartGallery w:val="Table of Contents"/>
              <w:docPartUnique/>
            </w:docPartObj>
          </w:sdtPr>
          <w:sdtEndPr>
            <w:rPr>
              <w:b/>
              <w:bCs/>
            </w:rPr>
          </w:sdtEndPr>
          <w:sdtContent>
            <w:p w14:paraId="7B2F027D" w14:textId="6600686C" w:rsidR="003F09BD" w:rsidRDefault="003F09BD">
              <w:pPr>
                <w:pStyle w:val="En-ttedetabledesmatires"/>
              </w:pPr>
              <w:r>
                <w:rPr>
                  <w:lang w:val="fr-FR"/>
                </w:rPr>
                <w:t>Table des matières</w:t>
              </w:r>
            </w:p>
            <w:p w14:paraId="65696A6C" w14:textId="77777777" w:rsidR="007B515A" w:rsidRDefault="007B515A" w:rsidP="007B515A">
              <w:pPr>
                <w:pStyle w:val="En-ttedetabledesmatires"/>
                <w:jc w:val="center"/>
                <w:rPr>
                  <w:b/>
                  <w:sz w:val="36"/>
                  <w:lang w:val="fr-FR"/>
                </w:rPr>
              </w:pPr>
              <w:r w:rsidRPr="00A740CB">
                <w:rPr>
                  <w:b/>
                  <w:color w:val="auto"/>
                  <w:sz w:val="48"/>
                  <w:szCs w:val="48"/>
                  <w:lang w:val="fr-FR"/>
                </w:rPr>
                <w:t>Table des matières</w:t>
              </w:r>
            </w:p>
            <w:p w14:paraId="0B8E1B81" w14:textId="77777777" w:rsidR="007B515A" w:rsidRPr="00A940D8" w:rsidRDefault="007B515A" w:rsidP="00A940D8">
              <w:pPr>
                <w:pStyle w:val="TM1"/>
              </w:pPr>
            </w:p>
            <w:p w14:paraId="4E02FBD2" w14:textId="7485D0A5" w:rsidR="003F09BD" w:rsidRPr="003F09BD" w:rsidRDefault="003F09BD" w:rsidP="00A940D8">
              <w:pPr>
                <w:pStyle w:val="TM1"/>
                <w:rPr>
                  <w:rFonts w:eastAsiaTheme="minorEastAsia"/>
                  <w:sz w:val="22"/>
                  <w:szCs w:val="22"/>
                  <w:lang w:eastAsia="fr-BE"/>
                </w:rPr>
              </w:pPr>
              <w:r>
                <w:fldChar w:fldCharType="begin"/>
              </w:r>
              <w:r>
                <w:instrText xml:space="preserve"> TOC \o "1-3" \h \z \u </w:instrText>
              </w:r>
              <w:r>
                <w:fldChar w:fldCharType="separate"/>
              </w:r>
              <w:hyperlink w:anchor="_Toc510105795" w:history="1">
                <w:r w:rsidRPr="003F09BD">
                  <w:rPr>
                    <w:rStyle w:val="Lienhypertexte"/>
                    <w:color w:val="000000" w:themeColor="text1"/>
                  </w:rPr>
                  <w:t>A LIRE AVANT DE COMMENCER</w:t>
                </w:r>
                <w:r w:rsidRPr="003F09BD">
                  <w:rPr>
                    <w:webHidden/>
                  </w:rPr>
                  <w:tab/>
                </w:r>
                <w:r w:rsidRPr="003F09BD">
                  <w:rPr>
                    <w:webHidden/>
                  </w:rPr>
                  <w:fldChar w:fldCharType="begin"/>
                </w:r>
                <w:r w:rsidRPr="003F09BD">
                  <w:rPr>
                    <w:webHidden/>
                  </w:rPr>
                  <w:instrText xml:space="preserve"> PAGEREF _Toc510105795 \h </w:instrText>
                </w:r>
                <w:r w:rsidRPr="003F09BD">
                  <w:rPr>
                    <w:webHidden/>
                  </w:rPr>
                </w:r>
                <w:r w:rsidRPr="003F09BD">
                  <w:rPr>
                    <w:webHidden/>
                  </w:rPr>
                  <w:fldChar w:fldCharType="separate"/>
                </w:r>
                <w:r w:rsidR="00F863EC">
                  <w:rPr>
                    <w:webHidden/>
                  </w:rPr>
                  <w:t>2</w:t>
                </w:r>
                <w:r w:rsidRPr="003F09BD">
                  <w:rPr>
                    <w:webHidden/>
                  </w:rPr>
                  <w:fldChar w:fldCharType="end"/>
                </w:r>
              </w:hyperlink>
            </w:p>
            <w:p w14:paraId="418A11C9" w14:textId="66B648E3" w:rsidR="003F09BD" w:rsidRDefault="003F09BD" w:rsidP="00A940D8">
              <w:pPr>
                <w:pStyle w:val="TM1"/>
                <w:rPr>
                  <w:rStyle w:val="Lienhypertexte"/>
                </w:rPr>
              </w:pPr>
            </w:p>
            <w:p w14:paraId="6383859F" w14:textId="1F068849" w:rsidR="003F09BD" w:rsidRDefault="007B515A" w:rsidP="00A940D8">
              <w:pPr>
                <w:pStyle w:val="TM1"/>
                <w:rPr>
                  <w:rFonts w:eastAsiaTheme="minorEastAsia"/>
                  <w:color w:val="auto"/>
                  <w:sz w:val="22"/>
                  <w:szCs w:val="22"/>
                  <w:lang w:eastAsia="fr-BE"/>
                </w:rPr>
              </w:pPr>
              <w:hyperlink w:anchor="_Toc510105796" w:history="1">
                <w:r w:rsidR="003F09BD" w:rsidRPr="00DE311C">
                  <w:rPr>
                    <w:rStyle w:val="Lienhypertexte"/>
                  </w:rPr>
                  <w:t>ETAPE 1 : DIAGNOSTIC ENVIRONNEMENTAL</w:t>
                </w:r>
                <w:r w:rsidR="003F09BD">
                  <w:rPr>
                    <w:webHidden/>
                  </w:rPr>
                  <w:tab/>
                </w:r>
                <w:r w:rsidR="003F09BD">
                  <w:rPr>
                    <w:webHidden/>
                  </w:rPr>
                  <w:fldChar w:fldCharType="begin"/>
                </w:r>
                <w:r w:rsidR="003F09BD">
                  <w:rPr>
                    <w:webHidden/>
                  </w:rPr>
                  <w:instrText xml:space="preserve"> PAGEREF _Toc510105796 \h </w:instrText>
                </w:r>
                <w:r w:rsidR="003F09BD">
                  <w:rPr>
                    <w:webHidden/>
                  </w:rPr>
                </w:r>
                <w:r w:rsidR="003F09BD">
                  <w:rPr>
                    <w:webHidden/>
                  </w:rPr>
                  <w:fldChar w:fldCharType="separate"/>
                </w:r>
                <w:r w:rsidR="00F863EC">
                  <w:rPr>
                    <w:webHidden/>
                  </w:rPr>
                  <w:t>4</w:t>
                </w:r>
                <w:r w:rsidR="003F09BD">
                  <w:rPr>
                    <w:webHidden/>
                  </w:rPr>
                  <w:fldChar w:fldCharType="end"/>
                </w:r>
              </w:hyperlink>
            </w:p>
            <w:p w14:paraId="47AA18E7" w14:textId="1BFFA1C0" w:rsidR="003F09BD" w:rsidRDefault="007B515A">
              <w:pPr>
                <w:pStyle w:val="TM2"/>
                <w:rPr>
                  <w:rFonts w:eastAsiaTheme="minorEastAsia"/>
                  <w:color w:val="auto"/>
                  <w:szCs w:val="22"/>
                  <w:lang w:eastAsia="fr-BE"/>
                </w:rPr>
              </w:pPr>
              <w:hyperlink w:anchor="_Toc510105797" w:history="1">
                <w:r w:rsidR="003F09BD" w:rsidRPr="00DE311C">
                  <w:rPr>
                    <w:rStyle w:val="Lienhypertexte"/>
                  </w:rPr>
                  <w:t>1. CONTEXTE ENVIRONNEMENTAL DU PROGRAMME</w:t>
                </w:r>
                <w:r w:rsidR="003F09BD">
                  <w:rPr>
                    <w:webHidden/>
                  </w:rPr>
                  <w:tab/>
                </w:r>
                <w:r w:rsidR="003F09BD">
                  <w:rPr>
                    <w:webHidden/>
                  </w:rPr>
                  <w:fldChar w:fldCharType="begin"/>
                </w:r>
                <w:r w:rsidR="003F09BD">
                  <w:rPr>
                    <w:webHidden/>
                  </w:rPr>
                  <w:instrText xml:space="preserve"> PAGEREF _Toc510105797 \h </w:instrText>
                </w:r>
                <w:r w:rsidR="003F09BD">
                  <w:rPr>
                    <w:webHidden/>
                  </w:rPr>
                </w:r>
                <w:r w:rsidR="003F09BD">
                  <w:rPr>
                    <w:webHidden/>
                  </w:rPr>
                  <w:fldChar w:fldCharType="separate"/>
                </w:r>
                <w:r w:rsidR="00F863EC">
                  <w:rPr>
                    <w:webHidden/>
                  </w:rPr>
                  <w:t>4</w:t>
                </w:r>
                <w:r w:rsidR="003F09BD">
                  <w:rPr>
                    <w:webHidden/>
                  </w:rPr>
                  <w:fldChar w:fldCharType="end"/>
                </w:r>
              </w:hyperlink>
            </w:p>
            <w:p w14:paraId="638A1E39" w14:textId="77CE284C" w:rsidR="003F09BD" w:rsidRDefault="007B515A">
              <w:pPr>
                <w:pStyle w:val="TM2"/>
                <w:rPr>
                  <w:rFonts w:eastAsiaTheme="minorEastAsia"/>
                  <w:color w:val="auto"/>
                  <w:szCs w:val="22"/>
                  <w:lang w:eastAsia="fr-BE"/>
                </w:rPr>
              </w:pPr>
              <w:hyperlink w:anchor="_Toc510105798" w:history="1">
                <w:r w:rsidR="003F09BD" w:rsidRPr="00DE311C">
                  <w:rPr>
                    <w:rStyle w:val="Lienhypertexte"/>
                  </w:rPr>
                  <w:t>2. COHÉRENCE ENVIRONNEMENTALE DU PROGRAMME</w:t>
                </w:r>
                <w:r w:rsidR="003F09BD">
                  <w:rPr>
                    <w:webHidden/>
                  </w:rPr>
                  <w:tab/>
                </w:r>
                <w:r w:rsidR="003F09BD">
                  <w:rPr>
                    <w:webHidden/>
                  </w:rPr>
                  <w:fldChar w:fldCharType="begin"/>
                </w:r>
                <w:r w:rsidR="003F09BD">
                  <w:rPr>
                    <w:webHidden/>
                  </w:rPr>
                  <w:instrText xml:space="preserve"> PAGEREF _Toc510105798 \h </w:instrText>
                </w:r>
                <w:r w:rsidR="003F09BD">
                  <w:rPr>
                    <w:webHidden/>
                  </w:rPr>
                </w:r>
                <w:r w:rsidR="003F09BD">
                  <w:rPr>
                    <w:webHidden/>
                  </w:rPr>
                  <w:fldChar w:fldCharType="separate"/>
                </w:r>
                <w:r w:rsidR="00F863EC">
                  <w:rPr>
                    <w:webHidden/>
                  </w:rPr>
                  <w:t>6</w:t>
                </w:r>
                <w:r w:rsidR="003F09BD">
                  <w:rPr>
                    <w:webHidden/>
                  </w:rPr>
                  <w:fldChar w:fldCharType="end"/>
                </w:r>
              </w:hyperlink>
            </w:p>
            <w:p w14:paraId="44B65569" w14:textId="2C509135" w:rsidR="003F09BD" w:rsidRDefault="007B515A">
              <w:pPr>
                <w:pStyle w:val="TM2"/>
                <w:rPr>
                  <w:rFonts w:eastAsiaTheme="minorEastAsia"/>
                  <w:color w:val="auto"/>
                  <w:szCs w:val="22"/>
                  <w:lang w:eastAsia="fr-BE"/>
                </w:rPr>
              </w:pPr>
              <w:hyperlink w:anchor="_Toc510105799" w:history="1">
                <w:r w:rsidR="003F09BD" w:rsidRPr="00DE311C">
                  <w:rPr>
                    <w:rStyle w:val="Lienhypertexte"/>
                  </w:rPr>
                  <w:t>3. EFFETS DE L’ENVIRONNEMENT SUR LE PROGRAMME</w:t>
                </w:r>
                <w:r w:rsidR="003F09BD">
                  <w:rPr>
                    <w:webHidden/>
                  </w:rPr>
                  <w:tab/>
                </w:r>
                <w:r w:rsidR="003F09BD">
                  <w:rPr>
                    <w:webHidden/>
                  </w:rPr>
                  <w:fldChar w:fldCharType="begin"/>
                </w:r>
                <w:r w:rsidR="003F09BD">
                  <w:rPr>
                    <w:webHidden/>
                  </w:rPr>
                  <w:instrText xml:space="preserve"> PAGEREF _Toc510105799 \h </w:instrText>
                </w:r>
                <w:r w:rsidR="003F09BD">
                  <w:rPr>
                    <w:webHidden/>
                  </w:rPr>
                </w:r>
                <w:r w:rsidR="003F09BD">
                  <w:rPr>
                    <w:webHidden/>
                  </w:rPr>
                  <w:fldChar w:fldCharType="separate"/>
                </w:r>
                <w:r w:rsidR="00F863EC">
                  <w:rPr>
                    <w:webHidden/>
                  </w:rPr>
                  <w:t>7</w:t>
                </w:r>
                <w:r w:rsidR="003F09BD">
                  <w:rPr>
                    <w:webHidden/>
                  </w:rPr>
                  <w:fldChar w:fldCharType="end"/>
                </w:r>
              </w:hyperlink>
            </w:p>
            <w:p w14:paraId="21F77BC8" w14:textId="7B06B9CC" w:rsidR="003F09BD" w:rsidRDefault="007B515A">
              <w:pPr>
                <w:pStyle w:val="TM2"/>
                <w:rPr>
                  <w:rFonts w:eastAsiaTheme="minorEastAsia"/>
                  <w:color w:val="auto"/>
                  <w:szCs w:val="22"/>
                  <w:lang w:eastAsia="fr-BE"/>
                </w:rPr>
              </w:pPr>
              <w:hyperlink w:anchor="_Toc510105800" w:history="1">
                <w:r w:rsidR="003F09BD" w:rsidRPr="00DE311C">
                  <w:rPr>
                    <w:rStyle w:val="Lienhypertexte"/>
                  </w:rPr>
                  <w:t>4. EFFETS DU PROGRAMME SUR L’ENVIRONNEMENT</w:t>
                </w:r>
                <w:r w:rsidR="003F09BD">
                  <w:rPr>
                    <w:webHidden/>
                  </w:rPr>
                  <w:tab/>
                </w:r>
                <w:r w:rsidR="003F09BD">
                  <w:rPr>
                    <w:webHidden/>
                  </w:rPr>
                  <w:fldChar w:fldCharType="begin"/>
                </w:r>
                <w:r w:rsidR="003F09BD">
                  <w:rPr>
                    <w:webHidden/>
                  </w:rPr>
                  <w:instrText xml:space="preserve"> PAGEREF _Toc510105800 \h </w:instrText>
                </w:r>
                <w:r w:rsidR="003F09BD">
                  <w:rPr>
                    <w:webHidden/>
                  </w:rPr>
                </w:r>
                <w:r w:rsidR="003F09BD">
                  <w:rPr>
                    <w:webHidden/>
                  </w:rPr>
                  <w:fldChar w:fldCharType="separate"/>
                </w:r>
                <w:r w:rsidR="00F863EC">
                  <w:rPr>
                    <w:webHidden/>
                  </w:rPr>
                  <w:t>10</w:t>
                </w:r>
                <w:r w:rsidR="003F09BD">
                  <w:rPr>
                    <w:webHidden/>
                  </w:rPr>
                  <w:fldChar w:fldCharType="end"/>
                </w:r>
              </w:hyperlink>
            </w:p>
            <w:p w14:paraId="2E546AF1" w14:textId="04309F5F" w:rsidR="003F09BD" w:rsidRDefault="007B515A">
              <w:pPr>
                <w:pStyle w:val="TM2"/>
                <w:rPr>
                  <w:rFonts w:eastAsiaTheme="minorEastAsia"/>
                  <w:color w:val="auto"/>
                  <w:szCs w:val="22"/>
                  <w:lang w:eastAsia="fr-BE"/>
                </w:rPr>
              </w:pPr>
              <w:hyperlink w:anchor="_Toc510105801" w:history="1">
                <w:r w:rsidR="003F09BD" w:rsidRPr="00DE311C">
                  <w:rPr>
                    <w:rStyle w:val="Lienhypertexte"/>
                  </w:rPr>
                  <w:t>5. CAPACITÉS DE GESTION ET D’ADAPTATION AUX PROBLÈMES ENVIRONNEMENTAUX</w:t>
                </w:r>
                <w:r w:rsidR="003F09BD">
                  <w:rPr>
                    <w:webHidden/>
                  </w:rPr>
                  <w:tab/>
                </w:r>
                <w:r w:rsidR="003F09BD">
                  <w:rPr>
                    <w:webHidden/>
                  </w:rPr>
                  <w:fldChar w:fldCharType="begin"/>
                </w:r>
                <w:r w:rsidR="003F09BD">
                  <w:rPr>
                    <w:webHidden/>
                  </w:rPr>
                  <w:instrText xml:space="preserve"> PAGEREF _Toc510105801 \h </w:instrText>
                </w:r>
                <w:r w:rsidR="003F09BD">
                  <w:rPr>
                    <w:webHidden/>
                  </w:rPr>
                </w:r>
                <w:r w:rsidR="003F09BD">
                  <w:rPr>
                    <w:webHidden/>
                  </w:rPr>
                  <w:fldChar w:fldCharType="separate"/>
                </w:r>
                <w:r w:rsidR="00F863EC">
                  <w:rPr>
                    <w:webHidden/>
                  </w:rPr>
                  <w:t>13</w:t>
                </w:r>
                <w:r w:rsidR="003F09BD">
                  <w:rPr>
                    <w:webHidden/>
                  </w:rPr>
                  <w:fldChar w:fldCharType="end"/>
                </w:r>
              </w:hyperlink>
            </w:p>
            <w:p w14:paraId="77977DBC" w14:textId="45727528" w:rsidR="003F09BD" w:rsidRDefault="007B515A">
              <w:pPr>
                <w:pStyle w:val="TM2"/>
                <w:rPr>
                  <w:rFonts w:eastAsiaTheme="minorEastAsia"/>
                  <w:color w:val="auto"/>
                  <w:szCs w:val="22"/>
                  <w:lang w:eastAsia="fr-BE"/>
                </w:rPr>
              </w:pPr>
              <w:hyperlink w:anchor="_Toc510105802" w:history="1">
                <w:r w:rsidR="003F09BD" w:rsidRPr="00DE311C">
                  <w:rPr>
                    <w:rStyle w:val="Lienhypertexte"/>
                  </w:rPr>
                  <w:t>SYNTHÈSE DU DIAGNOSTIC ENVIRONNEMENTAL</w:t>
                </w:r>
                <w:r w:rsidR="003F09BD">
                  <w:rPr>
                    <w:webHidden/>
                  </w:rPr>
                  <w:tab/>
                </w:r>
                <w:r w:rsidR="003F09BD">
                  <w:rPr>
                    <w:webHidden/>
                  </w:rPr>
                  <w:fldChar w:fldCharType="begin"/>
                </w:r>
                <w:r w:rsidR="003F09BD">
                  <w:rPr>
                    <w:webHidden/>
                  </w:rPr>
                  <w:instrText xml:space="preserve"> PAGEREF _Toc510105802 \h </w:instrText>
                </w:r>
                <w:r w:rsidR="003F09BD">
                  <w:rPr>
                    <w:webHidden/>
                  </w:rPr>
                </w:r>
                <w:r w:rsidR="003F09BD">
                  <w:rPr>
                    <w:webHidden/>
                  </w:rPr>
                  <w:fldChar w:fldCharType="separate"/>
                </w:r>
                <w:r w:rsidR="00F863EC">
                  <w:rPr>
                    <w:webHidden/>
                  </w:rPr>
                  <w:t>15</w:t>
                </w:r>
                <w:r w:rsidR="003F09BD">
                  <w:rPr>
                    <w:webHidden/>
                  </w:rPr>
                  <w:fldChar w:fldCharType="end"/>
                </w:r>
              </w:hyperlink>
            </w:p>
            <w:p w14:paraId="68D918D2" w14:textId="77777777" w:rsidR="003F09BD" w:rsidRDefault="003F09BD" w:rsidP="00A940D8">
              <w:pPr>
                <w:pStyle w:val="TM1"/>
                <w:rPr>
                  <w:rStyle w:val="Lienhypertexte"/>
                </w:rPr>
              </w:pPr>
            </w:p>
            <w:p w14:paraId="09BF7B81" w14:textId="113F2C4C" w:rsidR="003F09BD" w:rsidRPr="003F09BD" w:rsidRDefault="007B515A" w:rsidP="00A940D8">
              <w:pPr>
                <w:pStyle w:val="TM1"/>
                <w:rPr>
                  <w:rFonts w:eastAsiaTheme="minorEastAsia"/>
                  <w:sz w:val="22"/>
                  <w:szCs w:val="22"/>
                  <w:lang w:eastAsia="fr-BE"/>
                </w:rPr>
              </w:pPr>
              <w:hyperlink w:anchor="_Toc510105803" w:history="1">
                <w:r w:rsidR="003F09BD" w:rsidRPr="003F09BD">
                  <w:rPr>
                    <w:rStyle w:val="Lienhypertexte"/>
                    <w:color w:val="B9592A" w:themeColor="accent4"/>
                  </w:rPr>
                  <w:t>ETAPE 2 : CHECK-UP ENVIRONNEMENTAL</w:t>
                </w:r>
                <w:r w:rsidR="003F09BD" w:rsidRPr="003F09BD">
                  <w:rPr>
                    <w:webHidden/>
                  </w:rPr>
                  <w:tab/>
                </w:r>
                <w:r w:rsidR="003F09BD" w:rsidRPr="003F09BD">
                  <w:rPr>
                    <w:webHidden/>
                  </w:rPr>
                  <w:fldChar w:fldCharType="begin"/>
                </w:r>
                <w:r w:rsidR="003F09BD" w:rsidRPr="003F09BD">
                  <w:rPr>
                    <w:webHidden/>
                  </w:rPr>
                  <w:instrText xml:space="preserve"> PAGEREF _Toc510105803 \h </w:instrText>
                </w:r>
                <w:r w:rsidR="003F09BD" w:rsidRPr="003F09BD">
                  <w:rPr>
                    <w:webHidden/>
                  </w:rPr>
                </w:r>
                <w:r w:rsidR="003F09BD" w:rsidRPr="003F09BD">
                  <w:rPr>
                    <w:webHidden/>
                  </w:rPr>
                  <w:fldChar w:fldCharType="separate"/>
                </w:r>
                <w:r w:rsidR="00F863EC">
                  <w:rPr>
                    <w:webHidden/>
                  </w:rPr>
                  <w:t>16</w:t>
                </w:r>
                <w:r w:rsidR="003F09BD" w:rsidRPr="003F09BD">
                  <w:rPr>
                    <w:webHidden/>
                  </w:rPr>
                  <w:fldChar w:fldCharType="end"/>
                </w:r>
              </w:hyperlink>
            </w:p>
            <w:p w14:paraId="11F1AE0D" w14:textId="082AA659" w:rsidR="003F09BD" w:rsidRPr="003F09BD" w:rsidRDefault="007B515A">
              <w:pPr>
                <w:pStyle w:val="TM2"/>
                <w:rPr>
                  <w:rFonts w:eastAsiaTheme="minorEastAsia"/>
                  <w:color w:val="B9592A" w:themeColor="accent4"/>
                  <w:szCs w:val="22"/>
                  <w:lang w:eastAsia="fr-BE"/>
                </w:rPr>
              </w:pPr>
              <w:hyperlink w:anchor="_Toc510105804" w:history="1">
                <w:r w:rsidR="003F09BD" w:rsidRPr="003F09BD">
                  <w:rPr>
                    <w:rStyle w:val="Lienhypertexte"/>
                    <w:color w:val="B9592A" w:themeColor="accent4"/>
                  </w:rPr>
                  <w:t>COMPLÉMENT D’ANALYSE</w:t>
                </w:r>
                <w:r w:rsidR="003F09BD" w:rsidRPr="003F09BD">
                  <w:rPr>
                    <w:webHidden/>
                    <w:color w:val="B9592A" w:themeColor="accent4"/>
                  </w:rPr>
                  <w:tab/>
                </w:r>
                <w:r w:rsidR="003F09BD" w:rsidRPr="003F09BD">
                  <w:rPr>
                    <w:webHidden/>
                    <w:color w:val="B9592A" w:themeColor="accent4"/>
                  </w:rPr>
                  <w:fldChar w:fldCharType="begin"/>
                </w:r>
                <w:r w:rsidR="003F09BD" w:rsidRPr="003F09BD">
                  <w:rPr>
                    <w:webHidden/>
                    <w:color w:val="B9592A" w:themeColor="accent4"/>
                  </w:rPr>
                  <w:instrText xml:space="preserve"> PAGEREF _Toc510105804 \h </w:instrText>
                </w:r>
                <w:r w:rsidR="003F09BD" w:rsidRPr="003F09BD">
                  <w:rPr>
                    <w:webHidden/>
                    <w:color w:val="B9592A" w:themeColor="accent4"/>
                  </w:rPr>
                </w:r>
                <w:r w:rsidR="003F09BD" w:rsidRPr="003F09BD">
                  <w:rPr>
                    <w:webHidden/>
                    <w:color w:val="B9592A" w:themeColor="accent4"/>
                  </w:rPr>
                  <w:fldChar w:fldCharType="separate"/>
                </w:r>
                <w:r w:rsidR="00F863EC">
                  <w:rPr>
                    <w:webHidden/>
                    <w:color w:val="B9592A" w:themeColor="accent4"/>
                  </w:rPr>
                  <w:t>16</w:t>
                </w:r>
                <w:r w:rsidR="003F09BD" w:rsidRPr="003F09BD">
                  <w:rPr>
                    <w:webHidden/>
                    <w:color w:val="B9592A" w:themeColor="accent4"/>
                  </w:rPr>
                  <w:fldChar w:fldCharType="end"/>
                </w:r>
              </w:hyperlink>
            </w:p>
            <w:p w14:paraId="7FAEE64F" w14:textId="1337B866" w:rsidR="003F09BD" w:rsidRPr="003F09BD" w:rsidRDefault="007B515A">
              <w:pPr>
                <w:pStyle w:val="TM2"/>
                <w:rPr>
                  <w:rFonts w:eastAsiaTheme="minorEastAsia"/>
                  <w:color w:val="B9592A" w:themeColor="accent4"/>
                  <w:szCs w:val="22"/>
                  <w:lang w:eastAsia="fr-BE"/>
                </w:rPr>
              </w:pPr>
              <w:hyperlink w:anchor="_Toc510105805" w:history="1">
                <w:r w:rsidR="003F09BD" w:rsidRPr="003F09BD">
                  <w:rPr>
                    <w:rStyle w:val="Lienhypertexte"/>
                    <w:color w:val="B9592A" w:themeColor="accent4"/>
                  </w:rPr>
                  <w:t>ANALYSE A POSTERIORI</w:t>
                </w:r>
                <w:r w:rsidR="003F09BD" w:rsidRPr="003F09BD">
                  <w:rPr>
                    <w:webHidden/>
                    <w:color w:val="B9592A" w:themeColor="accent4"/>
                  </w:rPr>
                  <w:tab/>
                </w:r>
                <w:r w:rsidR="003F09BD" w:rsidRPr="003F09BD">
                  <w:rPr>
                    <w:webHidden/>
                    <w:color w:val="B9592A" w:themeColor="accent4"/>
                  </w:rPr>
                  <w:fldChar w:fldCharType="begin"/>
                </w:r>
                <w:r w:rsidR="003F09BD" w:rsidRPr="003F09BD">
                  <w:rPr>
                    <w:webHidden/>
                    <w:color w:val="B9592A" w:themeColor="accent4"/>
                  </w:rPr>
                  <w:instrText xml:space="preserve"> PAGEREF _Toc510105805 \h </w:instrText>
                </w:r>
                <w:r w:rsidR="003F09BD" w:rsidRPr="003F09BD">
                  <w:rPr>
                    <w:webHidden/>
                    <w:color w:val="B9592A" w:themeColor="accent4"/>
                  </w:rPr>
                </w:r>
                <w:r w:rsidR="003F09BD" w:rsidRPr="003F09BD">
                  <w:rPr>
                    <w:webHidden/>
                    <w:color w:val="B9592A" w:themeColor="accent4"/>
                  </w:rPr>
                  <w:fldChar w:fldCharType="separate"/>
                </w:r>
                <w:r w:rsidR="00F863EC">
                  <w:rPr>
                    <w:webHidden/>
                    <w:color w:val="B9592A" w:themeColor="accent4"/>
                  </w:rPr>
                  <w:t>16</w:t>
                </w:r>
                <w:r w:rsidR="003F09BD" w:rsidRPr="003F09BD">
                  <w:rPr>
                    <w:webHidden/>
                    <w:color w:val="B9592A" w:themeColor="accent4"/>
                  </w:rPr>
                  <w:fldChar w:fldCharType="end"/>
                </w:r>
              </w:hyperlink>
            </w:p>
            <w:p w14:paraId="73C670BD" w14:textId="1C4B6297" w:rsidR="003F09BD" w:rsidRPr="003F09BD" w:rsidRDefault="007B515A">
              <w:pPr>
                <w:pStyle w:val="TM2"/>
                <w:rPr>
                  <w:rFonts w:eastAsiaTheme="minorEastAsia"/>
                  <w:color w:val="B9592A" w:themeColor="accent4"/>
                  <w:szCs w:val="22"/>
                  <w:lang w:eastAsia="fr-BE"/>
                </w:rPr>
              </w:pPr>
              <w:hyperlink w:anchor="_Toc510105806" w:history="1">
                <w:r w:rsidR="003F09BD" w:rsidRPr="003F09BD">
                  <w:rPr>
                    <w:rStyle w:val="Lienhypertexte"/>
                    <w:color w:val="B9592A" w:themeColor="accent4"/>
                  </w:rPr>
                  <w:t>INTÉGRATION DANS LE DOSSIER TECHNIQUE ET FINANCIER</w:t>
                </w:r>
                <w:r w:rsidR="003F09BD" w:rsidRPr="003F09BD">
                  <w:rPr>
                    <w:webHidden/>
                    <w:color w:val="B9592A" w:themeColor="accent4"/>
                  </w:rPr>
                  <w:tab/>
                </w:r>
                <w:r w:rsidR="003F09BD" w:rsidRPr="003F09BD">
                  <w:rPr>
                    <w:webHidden/>
                    <w:color w:val="B9592A" w:themeColor="accent4"/>
                  </w:rPr>
                  <w:fldChar w:fldCharType="begin"/>
                </w:r>
                <w:r w:rsidR="003F09BD" w:rsidRPr="003F09BD">
                  <w:rPr>
                    <w:webHidden/>
                    <w:color w:val="B9592A" w:themeColor="accent4"/>
                  </w:rPr>
                  <w:instrText xml:space="preserve"> PAGEREF _Toc510105806 \h </w:instrText>
                </w:r>
                <w:r w:rsidR="003F09BD" w:rsidRPr="003F09BD">
                  <w:rPr>
                    <w:webHidden/>
                    <w:color w:val="B9592A" w:themeColor="accent4"/>
                  </w:rPr>
                </w:r>
                <w:r w:rsidR="003F09BD" w:rsidRPr="003F09BD">
                  <w:rPr>
                    <w:webHidden/>
                    <w:color w:val="B9592A" w:themeColor="accent4"/>
                  </w:rPr>
                  <w:fldChar w:fldCharType="separate"/>
                </w:r>
                <w:r w:rsidR="00F863EC">
                  <w:rPr>
                    <w:webHidden/>
                    <w:color w:val="B9592A" w:themeColor="accent4"/>
                  </w:rPr>
                  <w:t>17</w:t>
                </w:r>
                <w:r w:rsidR="003F09BD" w:rsidRPr="003F09BD">
                  <w:rPr>
                    <w:webHidden/>
                    <w:color w:val="B9592A" w:themeColor="accent4"/>
                  </w:rPr>
                  <w:fldChar w:fldCharType="end"/>
                </w:r>
              </w:hyperlink>
            </w:p>
            <w:p w14:paraId="6B9A1118" w14:textId="77777777" w:rsidR="003F09BD" w:rsidRDefault="003F09BD" w:rsidP="00A940D8">
              <w:pPr>
                <w:pStyle w:val="TM1"/>
                <w:rPr>
                  <w:rStyle w:val="Lienhypertexte"/>
                </w:rPr>
              </w:pPr>
            </w:p>
            <w:p w14:paraId="1EDFEF3C" w14:textId="3518C036" w:rsidR="003F09BD" w:rsidRPr="000E44BA" w:rsidRDefault="007B515A" w:rsidP="00A940D8">
              <w:pPr>
                <w:pStyle w:val="TM1"/>
                <w:rPr>
                  <w:rFonts w:eastAsiaTheme="minorEastAsia"/>
                  <w:sz w:val="22"/>
                  <w:szCs w:val="22"/>
                  <w:lang w:eastAsia="fr-BE"/>
                </w:rPr>
              </w:pPr>
              <w:hyperlink w:anchor="_Toc510105807" w:history="1">
                <w:r w:rsidR="003F09BD" w:rsidRPr="000E44BA">
                  <w:rPr>
                    <w:rStyle w:val="Lienhypertexte"/>
                    <w:color w:val="868A18" w:themeColor="accent3"/>
                  </w:rPr>
                  <w:t>ETAPE 3 : MONITORING ENVIRONNEMENTAL</w:t>
                </w:r>
                <w:r w:rsidR="003F09BD" w:rsidRPr="000E44BA">
                  <w:rPr>
                    <w:webHidden/>
                  </w:rPr>
                  <w:tab/>
                </w:r>
                <w:r w:rsidR="003F09BD" w:rsidRPr="000E44BA">
                  <w:rPr>
                    <w:webHidden/>
                  </w:rPr>
                  <w:fldChar w:fldCharType="begin"/>
                </w:r>
                <w:r w:rsidR="003F09BD" w:rsidRPr="000E44BA">
                  <w:rPr>
                    <w:webHidden/>
                  </w:rPr>
                  <w:instrText xml:space="preserve"> PAGEREF _Toc510105807 \h </w:instrText>
                </w:r>
                <w:r w:rsidR="003F09BD" w:rsidRPr="000E44BA">
                  <w:rPr>
                    <w:webHidden/>
                  </w:rPr>
                </w:r>
                <w:r w:rsidR="003F09BD" w:rsidRPr="000E44BA">
                  <w:rPr>
                    <w:webHidden/>
                  </w:rPr>
                  <w:fldChar w:fldCharType="separate"/>
                </w:r>
                <w:r w:rsidR="00F863EC">
                  <w:rPr>
                    <w:webHidden/>
                  </w:rPr>
                  <w:t>18</w:t>
                </w:r>
                <w:r w:rsidR="003F09BD" w:rsidRPr="000E44BA">
                  <w:rPr>
                    <w:webHidden/>
                  </w:rPr>
                  <w:fldChar w:fldCharType="end"/>
                </w:r>
              </w:hyperlink>
            </w:p>
            <w:p w14:paraId="0FE98BEB" w14:textId="428C543D" w:rsidR="003F09BD" w:rsidRPr="000E44BA" w:rsidRDefault="007B515A">
              <w:pPr>
                <w:pStyle w:val="TM2"/>
                <w:rPr>
                  <w:rFonts w:eastAsiaTheme="minorEastAsia"/>
                  <w:color w:val="868A18" w:themeColor="accent3"/>
                  <w:szCs w:val="22"/>
                  <w:lang w:eastAsia="fr-BE"/>
                </w:rPr>
              </w:pPr>
              <w:hyperlink w:anchor="_Toc510105808" w:history="1">
                <w:r w:rsidR="003F09BD" w:rsidRPr="000E44BA">
                  <w:rPr>
                    <w:rStyle w:val="Lienhypertexte"/>
                    <w:color w:val="868A18" w:themeColor="accent3"/>
                  </w:rPr>
                  <w:t>1. CONTEXTE ENVIRONNEMENTAL DU PROGRAMME</w:t>
                </w:r>
                <w:r w:rsidR="003F09BD" w:rsidRPr="000E44BA">
                  <w:rPr>
                    <w:webHidden/>
                    <w:color w:val="868A18" w:themeColor="accent3"/>
                  </w:rPr>
                  <w:tab/>
                </w:r>
                <w:r w:rsidR="003F09BD" w:rsidRPr="000E44BA">
                  <w:rPr>
                    <w:webHidden/>
                    <w:color w:val="868A18" w:themeColor="accent3"/>
                  </w:rPr>
                  <w:fldChar w:fldCharType="begin"/>
                </w:r>
                <w:r w:rsidR="003F09BD" w:rsidRPr="000E44BA">
                  <w:rPr>
                    <w:webHidden/>
                    <w:color w:val="868A18" w:themeColor="accent3"/>
                  </w:rPr>
                  <w:instrText xml:space="preserve"> PAGEREF _Toc510105808 \h </w:instrText>
                </w:r>
                <w:r w:rsidR="003F09BD" w:rsidRPr="000E44BA">
                  <w:rPr>
                    <w:webHidden/>
                    <w:color w:val="868A18" w:themeColor="accent3"/>
                  </w:rPr>
                </w:r>
                <w:r w:rsidR="003F09BD" w:rsidRPr="000E44BA">
                  <w:rPr>
                    <w:webHidden/>
                    <w:color w:val="868A18" w:themeColor="accent3"/>
                  </w:rPr>
                  <w:fldChar w:fldCharType="separate"/>
                </w:r>
                <w:r w:rsidR="00F863EC">
                  <w:rPr>
                    <w:webHidden/>
                    <w:color w:val="868A18" w:themeColor="accent3"/>
                  </w:rPr>
                  <w:t>18</w:t>
                </w:r>
                <w:r w:rsidR="003F09BD" w:rsidRPr="000E44BA">
                  <w:rPr>
                    <w:webHidden/>
                    <w:color w:val="868A18" w:themeColor="accent3"/>
                  </w:rPr>
                  <w:fldChar w:fldCharType="end"/>
                </w:r>
              </w:hyperlink>
            </w:p>
            <w:p w14:paraId="0DA975EA" w14:textId="3B017668" w:rsidR="003F09BD" w:rsidRPr="000E44BA" w:rsidRDefault="007B515A">
              <w:pPr>
                <w:pStyle w:val="TM2"/>
                <w:rPr>
                  <w:rFonts w:eastAsiaTheme="minorEastAsia"/>
                  <w:color w:val="868A18" w:themeColor="accent3"/>
                  <w:szCs w:val="22"/>
                  <w:lang w:eastAsia="fr-BE"/>
                </w:rPr>
              </w:pPr>
              <w:hyperlink w:anchor="_Toc510105809" w:history="1">
                <w:r w:rsidR="003F09BD" w:rsidRPr="000E44BA">
                  <w:rPr>
                    <w:rStyle w:val="Lienhypertexte"/>
                    <w:color w:val="868A18" w:themeColor="accent3"/>
                  </w:rPr>
                  <w:t>2. COHÉRENCE ENVIRONNEMENTALE DU PROGRAMME</w:t>
                </w:r>
                <w:r w:rsidR="003F09BD" w:rsidRPr="000E44BA">
                  <w:rPr>
                    <w:webHidden/>
                    <w:color w:val="868A18" w:themeColor="accent3"/>
                  </w:rPr>
                  <w:tab/>
                </w:r>
                <w:r w:rsidR="003F09BD" w:rsidRPr="000E44BA">
                  <w:rPr>
                    <w:webHidden/>
                    <w:color w:val="868A18" w:themeColor="accent3"/>
                  </w:rPr>
                  <w:fldChar w:fldCharType="begin"/>
                </w:r>
                <w:r w:rsidR="003F09BD" w:rsidRPr="000E44BA">
                  <w:rPr>
                    <w:webHidden/>
                    <w:color w:val="868A18" w:themeColor="accent3"/>
                  </w:rPr>
                  <w:instrText xml:space="preserve"> PAGEREF _Toc510105809 \h </w:instrText>
                </w:r>
                <w:r w:rsidR="003F09BD" w:rsidRPr="000E44BA">
                  <w:rPr>
                    <w:webHidden/>
                    <w:color w:val="868A18" w:themeColor="accent3"/>
                  </w:rPr>
                </w:r>
                <w:r w:rsidR="003F09BD" w:rsidRPr="000E44BA">
                  <w:rPr>
                    <w:webHidden/>
                    <w:color w:val="868A18" w:themeColor="accent3"/>
                  </w:rPr>
                  <w:fldChar w:fldCharType="separate"/>
                </w:r>
                <w:r w:rsidR="00F863EC">
                  <w:rPr>
                    <w:webHidden/>
                    <w:color w:val="868A18" w:themeColor="accent3"/>
                  </w:rPr>
                  <w:t>19</w:t>
                </w:r>
                <w:r w:rsidR="003F09BD" w:rsidRPr="000E44BA">
                  <w:rPr>
                    <w:webHidden/>
                    <w:color w:val="868A18" w:themeColor="accent3"/>
                  </w:rPr>
                  <w:fldChar w:fldCharType="end"/>
                </w:r>
              </w:hyperlink>
            </w:p>
            <w:p w14:paraId="391D46AF" w14:textId="1EA9C4C6" w:rsidR="003F09BD" w:rsidRPr="000E44BA" w:rsidRDefault="007B515A">
              <w:pPr>
                <w:pStyle w:val="TM2"/>
                <w:rPr>
                  <w:rFonts w:eastAsiaTheme="minorEastAsia"/>
                  <w:color w:val="868A18" w:themeColor="accent3"/>
                  <w:szCs w:val="22"/>
                  <w:lang w:eastAsia="fr-BE"/>
                </w:rPr>
              </w:pPr>
              <w:hyperlink w:anchor="_Toc510105810" w:history="1">
                <w:r w:rsidR="003F09BD" w:rsidRPr="000E44BA">
                  <w:rPr>
                    <w:rStyle w:val="Lienhypertexte"/>
                    <w:color w:val="868A18" w:themeColor="accent3"/>
                  </w:rPr>
                  <w:t>3. EFFETS DE L’ENVIRONNEMENT SUR LE PROGRAMME</w:t>
                </w:r>
                <w:r w:rsidR="003F09BD" w:rsidRPr="000E44BA">
                  <w:rPr>
                    <w:webHidden/>
                    <w:color w:val="868A18" w:themeColor="accent3"/>
                  </w:rPr>
                  <w:tab/>
                </w:r>
                <w:r w:rsidR="003F09BD" w:rsidRPr="000E44BA">
                  <w:rPr>
                    <w:webHidden/>
                    <w:color w:val="868A18" w:themeColor="accent3"/>
                  </w:rPr>
                  <w:fldChar w:fldCharType="begin"/>
                </w:r>
                <w:r w:rsidR="003F09BD" w:rsidRPr="000E44BA">
                  <w:rPr>
                    <w:webHidden/>
                    <w:color w:val="868A18" w:themeColor="accent3"/>
                  </w:rPr>
                  <w:instrText xml:space="preserve"> PAGEREF _Toc510105810 \h </w:instrText>
                </w:r>
                <w:r w:rsidR="003F09BD" w:rsidRPr="000E44BA">
                  <w:rPr>
                    <w:webHidden/>
                    <w:color w:val="868A18" w:themeColor="accent3"/>
                  </w:rPr>
                </w:r>
                <w:r w:rsidR="003F09BD" w:rsidRPr="000E44BA">
                  <w:rPr>
                    <w:webHidden/>
                    <w:color w:val="868A18" w:themeColor="accent3"/>
                  </w:rPr>
                  <w:fldChar w:fldCharType="separate"/>
                </w:r>
                <w:r w:rsidR="00F863EC">
                  <w:rPr>
                    <w:webHidden/>
                    <w:color w:val="868A18" w:themeColor="accent3"/>
                  </w:rPr>
                  <w:t>20</w:t>
                </w:r>
                <w:r w:rsidR="003F09BD" w:rsidRPr="000E44BA">
                  <w:rPr>
                    <w:webHidden/>
                    <w:color w:val="868A18" w:themeColor="accent3"/>
                  </w:rPr>
                  <w:fldChar w:fldCharType="end"/>
                </w:r>
              </w:hyperlink>
            </w:p>
            <w:p w14:paraId="332D75A7" w14:textId="6A0C9DC5" w:rsidR="003F09BD" w:rsidRPr="000E44BA" w:rsidRDefault="007B515A">
              <w:pPr>
                <w:pStyle w:val="TM2"/>
                <w:rPr>
                  <w:rFonts w:eastAsiaTheme="minorEastAsia"/>
                  <w:color w:val="868A18" w:themeColor="accent3"/>
                  <w:szCs w:val="22"/>
                  <w:lang w:eastAsia="fr-BE"/>
                </w:rPr>
              </w:pPr>
              <w:hyperlink w:anchor="_Toc510105811" w:history="1">
                <w:r w:rsidR="003F09BD" w:rsidRPr="000E44BA">
                  <w:rPr>
                    <w:rStyle w:val="Lienhypertexte"/>
                    <w:color w:val="868A18" w:themeColor="accent3"/>
                  </w:rPr>
                  <w:t>4. EFFETS DU PROGRAMME SUR L’ENVIRONNEMENT</w:t>
                </w:r>
                <w:r w:rsidR="003F09BD" w:rsidRPr="000E44BA">
                  <w:rPr>
                    <w:webHidden/>
                    <w:color w:val="868A18" w:themeColor="accent3"/>
                  </w:rPr>
                  <w:tab/>
                </w:r>
                <w:r w:rsidR="003F09BD" w:rsidRPr="000E44BA">
                  <w:rPr>
                    <w:webHidden/>
                    <w:color w:val="868A18" w:themeColor="accent3"/>
                  </w:rPr>
                  <w:fldChar w:fldCharType="begin"/>
                </w:r>
                <w:r w:rsidR="003F09BD" w:rsidRPr="000E44BA">
                  <w:rPr>
                    <w:webHidden/>
                    <w:color w:val="868A18" w:themeColor="accent3"/>
                  </w:rPr>
                  <w:instrText xml:space="preserve"> PAGEREF _Toc510105811 \h </w:instrText>
                </w:r>
                <w:r w:rsidR="003F09BD" w:rsidRPr="000E44BA">
                  <w:rPr>
                    <w:webHidden/>
                    <w:color w:val="868A18" w:themeColor="accent3"/>
                  </w:rPr>
                </w:r>
                <w:r w:rsidR="003F09BD" w:rsidRPr="000E44BA">
                  <w:rPr>
                    <w:webHidden/>
                    <w:color w:val="868A18" w:themeColor="accent3"/>
                  </w:rPr>
                  <w:fldChar w:fldCharType="separate"/>
                </w:r>
                <w:r w:rsidR="00F863EC">
                  <w:rPr>
                    <w:webHidden/>
                    <w:color w:val="868A18" w:themeColor="accent3"/>
                  </w:rPr>
                  <w:t>23</w:t>
                </w:r>
                <w:r w:rsidR="003F09BD" w:rsidRPr="000E44BA">
                  <w:rPr>
                    <w:webHidden/>
                    <w:color w:val="868A18" w:themeColor="accent3"/>
                  </w:rPr>
                  <w:fldChar w:fldCharType="end"/>
                </w:r>
              </w:hyperlink>
            </w:p>
            <w:p w14:paraId="7207457B" w14:textId="7B2EA6A8" w:rsidR="003F09BD" w:rsidRPr="000E44BA" w:rsidRDefault="007B515A">
              <w:pPr>
                <w:pStyle w:val="TM2"/>
                <w:rPr>
                  <w:rFonts w:eastAsiaTheme="minorEastAsia"/>
                  <w:color w:val="868A18" w:themeColor="accent3"/>
                  <w:szCs w:val="22"/>
                  <w:lang w:eastAsia="fr-BE"/>
                </w:rPr>
              </w:pPr>
              <w:hyperlink w:anchor="_Toc510105812" w:history="1">
                <w:r w:rsidR="00287791">
                  <w:rPr>
                    <w:rStyle w:val="Lienhypertexte"/>
                    <w:color w:val="868A18" w:themeColor="accent3"/>
                  </w:rPr>
                  <w:t>5. CAPACITÉS DE GESTION</w:t>
                </w:r>
                <w:r w:rsidR="003F09BD" w:rsidRPr="000E44BA">
                  <w:rPr>
                    <w:rStyle w:val="Lienhypertexte"/>
                    <w:color w:val="868A18" w:themeColor="accent3"/>
                  </w:rPr>
                  <w:t xml:space="preserve"> ENVIRONNEMENTALE ET D’ADAPTATION AUX PROBLÈMES ENVIRONNEMENTAUX</w:t>
                </w:r>
                <w:r w:rsidR="003F09BD" w:rsidRPr="000E44BA">
                  <w:rPr>
                    <w:webHidden/>
                    <w:color w:val="868A18" w:themeColor="accent3"/>
                  </w:rPr>
                  <w:tab/>
                </w:r>
                <w:r w:rsidR="003F09BD" w:rsidRPr="000E44BA">
                  <w:rPr>
                    <w:webHidden/>
                    <w:color w:val="868A18" w:themeColor="accent3"/>
                  </w:rPr>
                  <w:fldChar w:fldCharType="begin"/>
                </w:r>
                <w:r w:rsidR="003F09BD" w:rsidRPr="000E44BA">
                  <w:rPr>
                    <w:webHidden/>
                    <w:color w:val="868A18" w:themeColor="accent3"/>
                  </w:rPr>
                  <w:instrText xml:space="preserve"> PAGEREF _Toc510105812 \h </w:instrText>
                </w:r>
                <w:r w:rsidR="003F09BD" w:rsidRPr="000E44BA">
                  <w:rPr>
                    <w:webHidden/>
                    <w:color w:val="868A18" w:themeColor="accent3"/>
                  </w:rPr>
                </w:r>
                <w:r w:rsidR="003F09BD" w:rsidRPr="000E44BA">
                  <w:rPr>
                    <w:webHidden/>
                    <w:color w:val="868A18" w:themeColor="accent3"/>
                  </w:rPr>
                  <w:fldChar w:fldCharType="separate"/>
                </w:r>
                <w:r w:rsidR="00F863EC">
                  <w:rPr>
                    <w:webHidden/>
                    <w:color w:val="868A18" w:themeColor="accent3"/>
                  </w:rPr>
                  <w:t>26</w:t>
                </w:r>
                <w:r w:rsidR="003F09BD" w:rsidRPr="000E44BA">
                  <w:rPr>
                    <w:webHidden/>
                    <w:color w:val="868A18" w:themeColor="accent3"/>
                  </w:rPr>
                  <w:fldChar w:fldCharType="end"/>
                </w:r>
              </w:hyperlink>
            </w:p>
            <w:p w14:paraId="1C017A45" w14:textId="22FEDF09" w:rsidR="003F09BD" w:rsidRPr="000E44BA" w:rsidRDefault="007B515A">
              <w:pPr>
                <w:pStyle w:val="TM2"/>
                <w:rPr>
                  <w:rFonts w:eastAsiaTheme="minorEastAsia"/>
                  <w:color w:val="868A18" w:themeColor="accent3"/>
                  <w:szCs w:val="22"/>
                  <w:lang w:eastAsia="fr-BE"/>
                </w:rPr>
              </w:pPr>
              <w:hyperlink w:anchor="_Toc510105813" w:history="1">
                <w:r w:rsidR="003F09BD" w:rsidRPr="000E44BA">
                  <w:rPr>
                    <w:rStyle w:val="Lienhypertexte"/>
                    <w:color w:val="868A18" w:themeColor="accent3"/>
                  </w:rPr>
                  <w:t>SYNTHÈSE DU MONITORING ENVIRONNEMENTAL</w:t>
                </w:r>
                <w:r w:rsidR="003F09BD" w:rsidRPr="000E44BA">
                  <w:rPr>
                    <w:webHidden/>
                    <w:color w:val="868A18" w:themeColor="accent3"/>
                  </w:rPr>
                  <w:tab/>
                </w:r>
                <w:r w:rsidR="003F09BD" w:rsidRPr="000E44BA">
                  <w:rPr>
                    <w:webHidden/>
                    <w:color w:val="868A18" w:themeColor="accent3"/>
                  </w:rPr>
                  <w:fldChar w:fldCharType="begin"/>
                </w:r>
                <w:r w:rsidR="003F09BD" w:rsidRPr="000E44BA">
                  <w:rPr>
                    <w:webHidden/>
                    <w:color w:val="868A18" w:themeColor="accent3"/>
                  </w:rPr>
                  <w:instrText xml:space="preserve"> PAGEREF _Toc510105813 \h </w:instrText>
                </w:r>
                <w:r w:rsidR="003F09BD" w:rsidRPr="000E44BA">
                  <w:rPr>
                    <w:webHidden/>
                    <w:color w:val="868A18" w:themeColor="accent3"/>
                  </w:rPr>
                </w:r>
                <w:r w:rsidR="003F09BD" w:rsidRPr="000E44BA">
                  <w:rPr>
                    <w:webHidden/>
                    <w:color w:val="868A18" w:themeColor="accent3"/>
                  </w:rPr>
                  <w:fldChar w:fldCharType="separate"/>
                </w:r>
                <w:r w:rsidR="00F863EC">
                  <w:rPr>
                    <w:webHidden/>
                    <w:color w:val="868A18" w:themeColor="accent3"/>
                  </w:rPr>
                  <w:t>28</w:t>
                </w:r>
                <w:r w:rsidR="003F09BD" w:rsidRPr="000E44BA">
                  <w:rPr>
                    <w:webHidden/>
                    <w:color w:val="868A18" w:themeColor="accent3"/>
                  </w:rPr>
                  <w:fldChar w:fldCharType="end"/>
                </w:r>
              </w:hyperlink>
            </w:p>
            <w:p w14:paraId="108EB9A3" w14:textId="77777777" w:rsidR="003F09BD" w:rsidRDefault="003F09BD" w:rsidP="00A940D8">
              <w:pPr>
                <w:pStyle w:val="TM1"/>
                <w:rPr>
                  <w:rStyle w:val="Lienhypertexte"/>
                </w:rPr>
              </w:pPr>
            </w:p>
            <w:p w14:paraId="7FBC62D5" w14:textId="0DEDDFFB" w:rsidR="003F09BD" w:rsidRPr="000E44BA" w:rsidRDefault="007B515A" w:rsidP="00A940D8">
              <w:pPr>
                <w:pStyle w:val="TM1"/>
                <w:rPr>
                  <w:rFonts w:eastAsiaTheme="minorEastAsia"/>
                  <w:sz w:val="22"/>
                  <w:szCs w:val="22"/>
                  <w:lang w:eastAsia="fr-BE"/>
                </w:rPr>
              </w:pPr>
              <w:hyperlink w:anchor="_Toc510105814" w:history="1">
                <w:r w:rsidR="003F09BD" w:rsidRPr="000E44BA">
                  <w:rPr>
                    <w:rStyle w:val="Lienhypertexte"/>
                    <w:color w:val="1A637E" w:themeColor="accent1"/>
                  </w:rPr>
                  <w:t>ETAPE 4 : MÉMOIRE ENVIRONNEMENTALE</w:t>
                </w:r>
                <w:r w:rsidR="003F09BD" w:rsidRPr="000E44BA">
                  <w:rPr>
                    <w:webHidden/>
                  </w:rPr>
                  <w:tab/>
                </w:r>
                <w:r w:rsidR="003F09BD" w:rsidRPr="000E44BA">
                  <w:rPr>
                    <w:webHidden/>
                  </w:rPr>
                  <w:fldChar w:fldCharType="begin"/>
                </w:r>
                <w:r w:rsidR="003F09BD" w:rsidRPr="000E44BA">
                  <w:rPr>
                    <w:webHidden/>
                  </w:rPr>
                  <w:instrText xml:space="preserve"> PAGEREF _Toc510105814 \h </w:instrText>
                </w:r>
                <w:r w:rsidR="003F09BD" w:rsidRPr="000E44BA">
                  <w:rPr>
                    <w:webHidden/>
                  </w:rPr>
                </w:r>
                <w:r w:rsidR="003F09BD" w:rsidRPr="000E44BA">
                  <w:rPr>
                    <w:webHidden/>
                  </w:rPr>
                  <w:fldChar w:fldCharType="separate"/>
                </w:r>
                <w:r w:rsidR="00F863EC">
                  <w:rPr>
                    <w:webHidden/>
                  </w:rPr>
                  <w:t>29</w:t>
                </w:r>
                <w:r w:rsidR="003F09BD" w:rsidRPr="000E44BA">
                  <w:rPr>
                    <w:webHidden/>
                  </w:rPr>
                  <w:fldChar w:fldCharType="end"/>
                </w:r>
              </w:hyperlink>
            </w:p>
            <w:p w14:paraId="7928874D" w14:textId="62CE2AE7" w:rsidR="003F09BD" w:rsidRPr="000E44BA" w:rsidRDefault="007B515A">
              <w:pPr>
                <w:pStyle w:val="TM2"/>
                <w:rPr>
                  <w:rFonts w:eastAsiaTheme="minorEastAsia"/>
                  <w:color w:val="1A637E" w:themeColor="accent1"/>
                  <w:szCs w:val="22"/>
                  <w:lang w:eastAsia="fr-BE"/>
                </w:rPr>
              </w:pPr>
              <w:hyperlink w:anchor="_Toc510105815" w:history="1">
                <w:r w:rsidR="003F09BD" w:rsidRPr="000E44BA">
                  <w:rPr>
                    <w:rStyle w:val="Lienhypertexte"/>
                    <w:color w:val="1A637E" w:themeColor="accent1"/>
                  </w:rPr>
                  <w:t>1. CONTEXTE ENVIRONNEMENTAL DU PROGRAMME</w:t>
                </w:r>
                <w:r w:rsidR="003F09BD" w:rsidRPr="000E44BA">
                  <w:rPr>
                    <w:webHidden/>
                    <w:color w:val="1A637E" w:themeColor="accent1"/>
                  </w:rPr>
                  <w:tab/>
                </w:r>
                <w:r w:rsidR="003F09BD" w:rsidRPr="000E44BA">
                  <w:rPr>
                    <w:webHidden/>
                    <w:color w:val="1A637E" w:themeColor="accent1"/>
                  </w:rPr>
                  <w:fldChar w:fldCharType="begin"/>
                </w:r>
                <w:r w:rsidR="003F09BD" w:rsidRPr="000E44BA">
                  <w:rPr>
                    <w:webHidden/>
                    <w:color w:val="1A637E" w:themeColor="accent1"/>
                  </w:rPr>
                  <w:instrText xml:space="preserve"> PAGEREF _Toc510105815 \h </w:instrText>
                </w:r>
                <w:r w:rsidR="003F09BD" w:rsidRPr="000E44BA">
                  <w:rPr>
                    <w:webHidden/>
                    <w:color w:val="1A637E" w:themeColor="accent1"/>
                  </w:rPr>
                </w:r>
                <w:r w:rsidR="003F09BD" w:rsidRPr="000E44BA">
                  <w:rPr>
                    <w:webHidden/>
                    <w:color w:val="1A637E" w:themeColor="accent1"/>
                  </w:rPr>
                  <w:fldChar w:fldCharType="separate"/>
                </w:r>
                <w:r w:rsidR="00F863EC">
                  <w:rPr>
                    <w:webHidden/>
                    <w:color w:val="1A637E" w:themeColor="accent1"/>
                  </w:rPr>
                  <w:t>29</w:t>
                </w:r>
                <w:r w:rsidR="003F09BD" w:rsidRPr="000E44BA">
                  <w:rPr>
                    <w:webHidden/>
                    <w:color w:val="1A637E" w:themeColor="accent1"/>
                  </w:rPr>
                  <w:fldChar w:fldCharType="end"/>
                </w:r>
              </w:hyperlink>
            </w:p>
            <w:p w14:paraId="22DB93FA" w14:textId="26159799" w:rsidR="003F09BD" w:rsidRPr="000E44BA" w:rsidRDefault="007B515A">
              <w:pPr>
                <w:pStyle w:val="TM2"/>
                <w:rPr>
                  <w:rFonts w:eastAsiaTheme="minorEastAsia"/>
                  <w:color w:val="1A637E" w:themeColor="accent1"/>
                  <w:szCs w:val="22"/>
                  <w:lang w:eastAsia="fr-BE"/>
                </w:rPr>
              </w:pPr>
              <w:hyperlink w:anchor="_Toc510105816" w:history="1">
                <w:r w:rsidR="003F09BD" w:rsidRPr="000E44BA">
                  <w:rPr>
                    <w:rStyle w:val="Lienhypertexte"/>
                    <w:color w:val="1A637E" w:themeColor="accent1"/>
                  </w:rPr>
                  <w:t>2. COHÉRENCE ENVIRONNEMENTALE DU PROGRAMME</w:t>
                </w:r>
                <w:r w:rsidR="003F09BD" w:rsidRPr="000E44BA">
                  <w:rPr>
                    <w:webHidden/>
                    <w:color w:val="1A637E" w:themeColor="accent1"/>
                  </w:rPr>
                  <w:tab/>
                </w:r>
                <w:r w:rsidR="003F09BD" w:rsidRPr="000E44BA">
                  <w:rPr>
                    <w:webHidden/>
                    <w:color w:val="1A637E" w:themeColor="accent1"/>
                  </w:rPr>
                  <w:fldChar w:fldCharType="begin"/>
                </w:r>
                <w:r w:rsidR="003F09BD" w:rsidRPr="000E44BA">
                  <w:rPr>
                    <w:webHidden/>
                    <w:color w:val="1A637E" w:themeColor="accent1"/>
                  </w:rPr>
                  <w:instrText xml:space="preserve"> PAGEREF _Toc510105816 \h </w:instrText>
                </w:r>
                <w:r w:rsidR="003F09BD" w:rsidRPr="000E44BA">
                  <w:rPr>
                    <w:webHidden/>
                    <w:color w:val="1A637E" w:themeColor="accent1"/>
                  </w:rPr>
                </w:r>
                <w:r w:rsidR="003F09BD" w:rsidRPr="000E44BA">
                  <w:rPr>
                    <w:webHidden/>
                    <w:color w:val="1A637E" w:themeColor="accent1"/>
                  </w:rPr>
                  <w:fldChar w:fldCharType="separate"/>
                </w:r>
                <w:r w:rsidR="00F863EC">
                  <w:rPr>
                    <w:webHidden/>
                    <w:color w:val="1A637E" w:themeColor="accent1"/>
                  </w:rPr>
                  <w:t>30</w:t>
                </w:r>
                <w:r w:rsidR="003F09BD" w:rsidRPr="000E44BA">
                  <w:rPr>
                    <w:webHidden/>
                    <w:color w:val="1A637E" w:themeColor="accent1"/>
                  </w:rPr>
                  <w:fldChar w:fldCharType="end"/>
                </w:r>
              </w:hyperlink>
            </w:p>
            <w:p w14:paraId="5CC8B32A" w14:textId="455A2ED3" w:rsidR="003F09BD" w:rsidRPr="000E44BA" w:rsidRDefault="007B515A">
              <w:pPr>
                <w:pStyle w:val="TM2"/>
                <w:rPr>
                  <w:rFonts w:eastAsiaTheme="minorEastAsia"/>
                  <w:color w:val="1A637E" w:themeColor="accent1"/>
                  <w:szCs w:val="22"/>
                  <w:lang w:eastAsia="fr-BE"/>
                </w:rPr>
              </w:pPr>
              <w:hyperlink w:anchor="_Toc510105817" w:history="1">
                <w:r w:rsidR="003F09BD" w:rsidRPr="000E44BA">
                  <w:rPr>
                    <w:rStyle w:val="Lienhypertexte"/>
                    <w:color w:val="1A637E" w:themeColor="accent1"/>
                  </w:rPr>
                  <w:t>3. EFFETS DE L’ENVIRONNEMENT SUR LE PROGRAMME</w:t>
                </w:r>
                <w:r w:rsidR="003F09BD" w:rsidRPr="000E44BA">
                  <w:rPr>
                    <w:webHidden/>
                    <w:color w:val="1A637E" w:themeColor="accent1"/>
                  </w:rPr>
                  <w:tab/>
                </w:r>
                <w:r w:rsidR="003F09BD" w:rsidRPr="000E44BA">
                  <w:rPr>
                    <w:webHidden/>
                    <w:color w:val="1A637E" w:themeColor="accent1"/>
                  </w:rPr>
                  <w:fldChar w:fldCharType="begin"/>
                </w:r>
                <w:r w:rsidR="003F09BD" w:rsidRPr="000E44BA">
                  <w:rPr>
                    <w:webHidden/>
                    <w:color w:val="1A637E" w:themeColor="accent1"/>
                  </w:rPr>
                  <w:instrText xml:space="preserve"> PAGEREF _Toc510105817 \h </w:instrText>
                </w:r>
                <w:r w:rsidR="003F09BD" w:rsidRPr="000E44BA">
                  <w:rPr>
                    <w:webHidden/>
                    <w:color w:val="1A637E" w:themeColor="accent1"/>
                  </w:rPr>
                </w:r>
                <w:r w:rsidR="003F09BD" w:rsidRPr="000E44BA">
                  <w:rPr>
                    <w:webHidden/>
                    <w:color w:val="1A637E" w:themeColor="accent1"/>
                  </w:rPr>
                  <w:fldChar w:fldCharType="separate"/>
                </w:r>
                <w:r w:rsidR="00F863EC">
                  <w:rPr>
                    <w:webHidden/>
                    <w:color w:val="1A637E" w:themeColor="accent1"/>
                  </w:rPr>
                  <w:t>31</w:t>
                </w:r>
                <w:r w:rsidR="003F09BD" w:rsidRPr="000E44BA">
                  <w:rPr>
                    <w:webHidden/>
                    <w:color w:val="1A637E" w:themeColor="accent1"/>
                  </w:rPr>
                  <w:fldChar w:fldCharType="end"/>
                </w:r>
              </w:hyperlink>
            </w:p>
            <w:p w14:paraId="1A8E27D4" w14:textId="6B29887B" w:rsidR="003F09BD" w:rsidRPr="000E44BA" w:rsidRDefault="007B515A">
              <w:pPr>
                <w:pStyle w:val="TM2"/>
                <w:rPr>
                  <w:rFonts w:eastAsiaTheme="minorEastAsia"/>
                  <w:color w:val="1A637E" w:themeColor="accent1"/>
                  <w:szCs w:val="22"/>
                  <w:lang w:eastAsia="fr-BE"/>
                </w:rPr>
              </w:pPr>
              <w:hyperlink w:anchor="_Toc510105818" w:history="1">
                <w:r w:rsidR="003F09BD" w:rsidRPr="000E44BA">
                  <w:rPr>
                    <w:rStyle w:val="Lienhypertexte"/>
                    <w:color w:val="1A637E" w:themeColor="accent1"/>
                  </w:rPr>
                  <w:t>4. EFFETS DU PROGRAMME SUR L’ENVIRONNEMENT</w:t>
                </w:r>
                <w:r w:rsidR="003F09BD" w:rsidRPr="000E44BA">
                  <w:rPr>
                    <w:webHidden/>
                    <w:color w:val="1A637E" w:themeColor="accent1"/>
                  </w:rPr>
                  <w:tab/>
                </w:r>
                <w:r w:rsidR="003F09BD" w:rsidRPr="000E44BA">
                  <w:rPr>
                    <w:webHidden/>
                    <w:color w:val="1A637E" w:themeColor="accent1"/>
                  </w:rPr>
                  <w:fldChar w:fldCharType="begin"/>
                </w:r>
                <w:r w:rsidR="003F09BD" w:rsidRPr="000E44BA">
                  <w:rPr>
                    <w:webHidden/>
                    <w:color w:val="1A637E" w:themeColor="accent1"/>
                  </w:rPr>
                  <w:instrText xml:space="preserve"> PAGEREF _Toc510105818 \h </w:instrText>
                </w:r>
                <w:r w:rsidR="003F09BD" w:rsidRPr="000E44BA">
                  <w:rPr>
                    <w:webHidden/>
                    <w:color w:val="1A637E" w:themeColor="accent1"/>
                  </w:rPr>
                </w:r>
                <w:r w:rsidR="003F09BD" w:rsidRPr="000E44BA">
                  <w:rPr>
                    <w:webHidden/>
                    <w:color w:val="1A637E" w:themeColor="accent1"/>
                  </w:rPr>
                  <w:fldChar w:fldCharType="separate"/>
                </w:r>
                <w:r w:rsidR="00F863EC">
                  <w:rPr>
                    <w:webHidden/>
                    <w:color w:val="1A637E" w:themeColor="accent1"/>
                  </w:rPr>
                  <w:t>33</w:t>
                </w:r>
                <w:r w:rsidR="003F09BD" w:rsidRPr="000E44BA">
                  <w:rPr>
                    <w:webHidden/>
                    <w:color w:val="1A637E" w:themeColor="accent1"/>
                  </w:rPr>
                  <w:fldChar w:fldCharType="end"/>
                </w:r>
              </w:hyperlink>
            </w:p>
            <w:p w14:paraId="5A9AB420" w14:textId="639E6378" w:rsidR="003F09BD" w:rsidRPr="000E44BA" w:rsidRDefault="007B515A">
              <w:pPr>
                <w:pStyle w:val="TM2"/>
                <w:rPr>
                  <w:rFonts w:eastAsiaTheme="minorEastAsia"/>
                  <w:color w:val="1A637E" w:themeColor="accent1"/>
                  <w:szCs w:val="22"/>
                  <w:lang w:eastAsia="fr-BE"/>
                </w:rPr>
              </w:pPr>
              <w:hyperlink w:anchor="_Toc510105819" w:history="1">
                <w:r w:rsidR="003F09BD" w:rsidRPr="000E44BA">
                  <w:rPr>
                    <w:rStyle w:val="Lienhypertexte"/>
                    <w:color w:val="1A637E" w:themeColor="accent1"/>
                  </w:rPr>
                  <w:t>5. CAPACITÉS DE GESTION ENVIRONNEMENTALE ET D’ADAPTATION AUX PROBLÈMES ENVIRONNEMENTAUX</w:t>
                </w:r>
                <w:r w:rsidR="003F09BD" w:rsidRPr="000E44BA">
                  <w:rPr>
                    <w:webHidden/>
                    <w:color w:val="1A637E" w:themeColor="accent1"/>
                  </w:rPr>
                  <w:tab/>
                </w:r>
                <w:r w:rsidR="003F09BD" w:rsidRPr="000E44BA">
                  <w:rPr>
                    <w:webHidden/>
                    <w:color w:val="1A637E" w:themeColor="accent1"/>
                  </w:rPr>
                  <w:fldChar w:fldCharType="begin"/>
                </w:r>
                <w:r w:rsidR="003F09BD" w:rsidRPr="000E44BA">
                  <w:rPr>
                    <w:webHidden/>
                    <w:color w:val="1A637E" w:themeColor="accent1"/>
                  </w:rPr>
                  <w:instrText xml:space="preserve"> PAGEREF _Toc510105819 \h </w:instrText>
                </w:r>
                <w:r w:rsidR="003F09BD" w:rsidRPr="000E44BA">
                  <w:rPr>
                    <w:webHidden/>
                    <w:color w:val="1A637E" w:themeColor="accent1"/>
                  </w:rPr>
                </w:r>
                <w:r w:rsidR="003F09BD" w:rsidRPr="000E44BA">
                  <w:rPr>
                    <w:webHidden/>
                    <w:color w:val="1A637E" w:themeColor="accent1"/>
                  </w:rPr>
                  <w:fldChar w:fldCharType="separate"/>
                </w:r>
                <w:r w:rsidR="00F863EC">
                  <w:rPr>
                    <w:webHidden/>
                    <w:color w:val="1A637E" w:themeColor="accent1"/>
                  </w:rPr>
                  <w:t>35</w:t>
                </w:r>
                <w:r w:rsidR="003F09BD" w:rsidRPr="000E44BA">
                  <w:rPr>
                    <w:webHidden/>
                    <w:color w:val="1A637E" w:themeColor="accent1"/>
                  </w:rPr>
                  <w:fldChar w:fldCharType="end"/>
                </w:r>
              </w:hyperlink>
            </w:p>
            <w:p w14:paraId="7BFD0DBB" w14:textId="113E3800" w:rsidR="003F09BD" w:rsidRPr="000E44BA" w:rsidRDefault="007B515A">
              <w:pPr>
                <w:pStyle w:val="TM2"/>
                <w:rPr>
                  <w:rFonts w:eastAsiaTheme="minorEastAsia"/>
                  <w:color w:val="1A637E" w:themeColor="accent1"/>
                  <w:szCs w:val="22"/>
                  <w:lang w:eastAsia="fr-BE"/>
                </w:rPr>
              </w:pPr>
              <w:hyperlink w:anchor="_Toc510105820" w:history="1">
                <w:r w:rsidR="003F09BD" w:rsidRPr="000E44BA">
                  <w:rPr>
                    <w:rStyle w:val="Lienhypertexte"/>
                    <w:color w:val="1A637E" w:themeColor="accent1"/>
                  </w:rPr>
                  <w:t>LEÇONS APPRISES ET RECOMMANDATIONS DE L’INTÉGRATION ENVIRONNEMENTALE</w:t>
                </w:r>
                <w:r w:rsidR="003F09BD" w:rsidRPr="000E44BA">
                  <w:rPr>
                    <w:webHidden/>
                    <w:color w:val="1A637E" w:themeColor="accent1"/>
                  </w:rPr>
                  <w:tab/>
                </w:r>
                <w:r w:rsidR="003F09BD" w:rsidRPr="000E44BA">
                  <w:rPr>
                    <w:webHidden/>
                    <w:color w:val="1A637E" w:themeColor="accent1"/>
                  </w:rPr>
                  <w:fldChar w:fldCharType="begin"/>
                </w:r>
                <w:r w:rsidR="003F09BD" w:rsidRPr="000E44BA">
                  <w:rPr>
                    <w:webHidden/>
                    <w:color w:val="1A637E" w:themeColor="accent1"/>
                  </w:rPr>
                  <w:instrText xml:space="preserve"> PAGEREF _Toc510105820 \h </w:instrText>
                </w:r>
                <w:r w:rsidR="003F09BD" w:rsidRPr="000E44BA">
                  <w:rPr>
                    <w:webHidden/>
                    <w:color w:val="1A637E" w:themeColor="accent1"/>
                  </w:rPr>
                </w:r>
                <w:r w:rsidR="003F09BD" w:rsidRPr="000E44BA">
                  <w:rPr>
                    <w:webHidden/>
                    <w:color w:val="1A637E" w:themeColor="accent1"/>
                  </w:rPr>
                  <w:fldChar w:fldCharType="separate"/>
                </w:r>
                <w:r w:rsidR="00F863EC">
                  <w:rPr>
                    <w:webHidden/>
                    <w:color w:val="1A637E" w:themeColor="accent1"/>
                  </w:rPr>
                  <w:t>37</w:t>
                </w:r>
                <w:r w:rsidR="003F09BD" w:rsidRPr="000E44BA">
                  <w:rPr>
                    <w:webHidden/>
                    <w:color w:val="1A637E" w:themeColor="accent1"/>
                  </w:rPr>
                  <w:fldChar w:fldCharType="end"/>
                </w:r>
              </w:hyperlink>
            </w:p>
            <w:p w14:paraId="4E7455B1" w14:textId="77777777" w:rsidR="003F09BD" w:rsidRDefault="003F09BD" w:rsidP="00A940D8">
              <w:pPr>
                <w:pStyle w:val="TM1"/>
                <w:rPr>
                  <w:rStyle w:val="Lienhypertexte"/>
                </w:rPr>
              </w:pPr>
            </w:p>
            <w:p w14:paraId="3604C488" w14:textId="153A9992" w:rsidR="003F09BD" w:rsidRPr="000E44BA" w:rsidRDefault="007B515A" w:rsidP="00A940D8">
              <w:pPr>
                <w:pStyle w:val="TM1"/>
                <w:rPr>
                  <w:rFonts w:eastAsiaTheme="minorEastAsia"/>
                  <w:sz w:val="22"/>
                  <w:szCs w:val="22"/>
                  <w:lang w:eastAsia="fr-BE"/>
                </w:rPr>
              </w:pPr>
              <w:hyperlink w:anchor="_Toc510105821" w:history="1">
                <w:r w:rsidR="003F09BD" w:rsidRPr="000E44BA">
                  <w:rPr>
                    <w:rStyle w:val="Lienhypertexte"/>
                    <w:color w:val="auto"/>
                  </w:rPr>
                  <w:t>ANNEXES</w:t>
                </w:r>
                <w:r w:rsidR="003F09BD" w:rsidRPr="000E44BA">
                  <w:rPr>
                    <w:webHidden/>
                  </w:rPr>
                  <w:tab/>
                </w:r>
                <w:r w:rsidR="003F09BD" w:rsidRPr="000E44BA">
                  <w:rPr>
                    <w:webHidden/>
                  </w:rPr>
                  <w:fldChar w:fldCharType="begin"/>
                </w:r>
                <w:r w:rsidR="003F09BD" w:rsidRPr="000E44BA">
                  <w:rPr>
                    <w:webHidden/>
                  </w:rPr>
                  <w:instrText xml:space="preserve"> PAGEREF _Toc510105821 \h </w:instrText>
                </w:r>
                <w:r w:rsidR="003F09BD" w:rsidRPr="000E44BA">
                  <w:rPr>
                    <w:webHidden/>
                  </w:rPr>
                </w:r>
                <w:r w:rsidR="003F09BD" w:rsidRPr="000E44BA">
                  <w:rPr>
                    <w:webHidden/>
                  </w:rPr>
                  <w:fldChar w:fldCharType="separate"/>
                </w:r>
                <w:r w:rsidR="00F863EC">
                  <w:rPr>
                    <w:webHidden/>
                  </w:rPr>
                  <w:t>38</w:t>
                </w:r>
                <w:r w:rsidR="003F09BD" w:rsidRPr="000E44BA">
                  <w:rPr>
                    <w:webHidden/>
                  </w:rPr>
                  <w:fldChar w:fldCharType="end"/>
                </w:r>
              </w:hyperlink>
            </w:p>
            <w:p w14:paraId="6FF46A26" w14:textId="2CF5E642" w:rsidR="003F09BD" w:rsidRPr="000E44BA" w:rsidRDefault="007B515A">
              <w:pPr>
                <w:pStyle w:val="TM2"/>
                <w:rPr>
                  <w:rFonts w:eastAsiaTheme="minorEastAsia"/>
                  <w:color w:val="auto"/>
                  <w:szCs w:val="22"/>
                  <w:lang w:eastAsia="fr-BE"/>
                </w:rPr>
              </w:pPr>
              <w:hyperlink w:anchor="_Toc510105822" w:history="1">
                <w:r w:rsidR="003F09BD" w:rsidRPr="000E44BA">
                  <w:rPr>
                    <w:rStyle w:val="Lienhypertexte"/>
                    <w:color w:val="auto"/>
                  </w:rPr>
                  <w:t>ANNEXE 1 : GLOSSAIRE</w:t>
                </w:r>
                <w:r w:rsidR="003F09BD" w:rsidRPr="000E44BA">
                  <w:rPr>
                    <w:webHidden/>
                    <w:color w:val="auto"/>
                  </w:rPr>
                  <w:tab/>
                </w:r>
                <w:r w:rsidR="003F09BD" w:rsidRPr="000E44BA">
                  <w:rPr>
                    <w:webHidden/>
                    <w:color w:val="auto"/>
                  </w:rPr>
                  <w:fldChar w:fldCharType="begin"/>
                </w:r>
                <w:r w:rsidR="003F09BD" w:rsidRPr="000E44BA">
                  <w:rPr>
                    <w:webHidden/>
                    <w:color w:val="auto"/>
                  </w:rPr>
                  <w:instrText xml:space="preserve"> PAGEREF _Toc510105822 \h </w:instrText>
                </w:r>
                <w:r w:rsidR="003F09BD" w:rsidRPr="000E44BA">
                  <w:rPr>
                    <w:webHidden/>
                    <w:color w:val="auto"/>
                  </w:rPr>
                </w:r>
                <w:r w:rsidR="003F09BD" w:rsidRPr="000E44BA">
                  <w:rPr>
                    <w:webHidden/>
                    <w:color w:val="auto"/>
                  </w:rPr>
                  <w:fldChar w:fldCharType="separate"/>
                </w:r>
                <w:r w:rsidR="00F863EC">
                  <w:rPr>
                    <w:webHidden/>
                    <w:color w:val="auto"/>
                  </w:rPr>
                  <w:t>38</w:t>
                </w:r>
                <w:r w:rsidR="003F09BD" w:rsidRPr="000E44BA">
                  <w:rPr>
                    <w:webHidden/>
                    <w:color w:val="auto"/>
                  </w:rPr>
                  <w:fldChar w:fldCharType="end"/>
                </w:r>
              </w:hyperlink>
            </w:p>
            <w:p w14:paraId="0E991E5B" w14:textId="407CAF37" w:rsidR="003F09BD" w:rsidRPr="000E44BA" w:rsidRDefault="007B515A">
              <w:pPr>
                <w:pStyle w:val="TM2"/>
                <w:rPr>
                  <w:rFonts w:eastAsiaTheme="minorEastAsia"/>
                  <w:color w:val="auto"/>
                  <w:szCs w:val="22"/>
                  <w:lang w:eastAsia="fr-BE"/>
                </w:rPr>
              </w:pPr>
              <w:hyperlink w:anchor="_Toc510105823" w:history="1">
                <w:r w:rsidR="003F09BD" w:rsidRPr="000E44BA">
                  <w:rPr>
                    <w:rStyle w:val="Lienhypertexte"/>
                    <w:color w:val="auto"/>
                  </w:rPr>
                  <w:t>ANNEXE 2 : DESCRIPTION DU CONTEXTE ENVIRONNEMENTAL</w:t>
                </w:r>
                <w:r w:rsidR="003F09BD" w:rsidRPr="000E44BA">
                  <w:rPr>
                    <w:webHidden/>
                    <w:color w:val="auto"/>
                  </w:rPr>
                  <w:tab/>
                </w:r>
                <w:r w:rsidR="003F09BD" w:rsidRPr="000E44BA">
                  <w:rPr>
                    <w:webHidden/>
                    <w:color w:val="auto"/>
                  </w:rPr>
                  <w:fldChar w:fldCharType="begin"/>
                </w:r>
                <w:r w:rsidR="003F09BD" w:rsidRPr="000E44BA">
                  <w:rPr>
                    <w:webHidden/>
                    <w:color w:val="auto"/>
                  </w:rPr>
                  <w:instrText xml:space="preserve"> PAGEREF _Toc510105823 \h </w:instrText>
                </w:r>
                <w:r w:rsidR="003F09BD" w:rsidRPr="000E44BA">
                  <w:rPr>
                    <w:webHidden/>
                    <w:color w:val="auto"/>
                  </w:rPr>
                </w:r>
                <w:r w:rsidR="003F09BD" w:rsidRPr="000E44BA">
                  <w:rPr>
                    <w:webHidden/>
                    <w:color w:val="auto"/>
                  </w:rPr>
                  <w:fldChar w:fldCharType="separate"/>
                </w:r>
                <w:r w:rsidR="00F863EC">
                  <w:rPr>
                    <w:webHidden/>
                    <w:color w:val="auto"/>
                  </w:rPr>
                  <w:t>39</w:t>
                </w:r>
                <w:r w:rsidR="003F09BD" w:rsidRPr="000E44BA">
                  <w:rPr>
                    <w:webHidden/>
                    <w:color w:val="auto"/>
                  </w:rPr>
                  <w:fldChar w:fldCharType="end"/>
                </w:r>
              </w:hyperlink>
            </w:p>
            <w:p w14:paraId="232E47ED" w14:textId="53A2C899" w:rsidR="003F09BD" w:rsidRPr="000E44BA" w:rsidRDefault="007B515A">
              <w:pPr>
                <w:pStyle w:val="TM2"/>
                <w:rPr>
                  <w:rFonts w:eastAsiaTheme="minorEastAsia"/>
                  <w:color w:val="auto"/>
                  <w:szCs w:val="22"/>
                  <w:lang w:eastAsia="fr-BE"/>
                </w:rPr>
              </w:pPr>
              <w:hyperlink w:anchor="_Toc510105824" w:history="1">
                <w:r w:rsidR="003F09BD" w:rsidRPr="000E44BA">
                  <w:rPr>
                    <w:rStyle w:val="Lienhypertexte"/>
                    <w:color w:val="auto"/>
                  </w:rPr>
                  <w:t>ANNEXE 3 : ANALYSE DE RISQUE</w:t>
                </w:r>
                <w:r w:rsidR="003F09BD" w:rsidRPr="000E44BA">
                  <w:rPr>
                    <w:webHidden/>
                    <w:color w:val="auto"/>
                  </w:rPr>
                  <w:tab/>
                </w:r>
                <w:r w:rsidR="003F09BD" w:rsidRPr="000E44BA">
                  <w:rPr>
                    <w:webHidden/>
                    <w:color w:val="auto"/>
                  </w:rPr>
                  <w:fldChar w:fldCharType="begin"/>
                </w:r>
                <w:r w:rsidR="003F09BD" w:rsidRPr="000E44BA">
                  <w:rPr>
                    <w:webHidden/>
                    <w:color w:val="auto"/>
                  </w:rPr>
                  <w:instrText xml:space="preserve"> PAGEREF _Toc510105824 \h </w:instrText>
                </w:r>
                <w:r w:rsidR="003F09BD" w:rsidRPr="000E44BA">
                  <w:rPr>
                    <w:webHidden/>
                    <w:color w:val="auto"/>
                  </w:rPr>
                </w:r>
                <w:r w:rsidR="003F09BD" w:rsidRPr="000E44BA">
                  <w:rPr>
                    <w:webHidden/>
                    <w:color w:val="auto"/>
                  </w:rPr>
                  <w:fldChar w:fldCharType="separate"/>
                </w:r>
                <w:r w:rsidR="00F863EC">
                  <w:rPr>
                    <w:webHidden/>
                    <w:color w:val="auto"/>
                  </w:rPr>
                  <w:t>40</w:t>
                </w:r>
                <w:r w:rsidR="003F09BD" w:rsidRPr="000E44BA">
                  <w:rPr>
                    <w:webHidden/>
                    <w:color w:val="auto"/>
                  </w:rPr>
                  <w:fldChar w:fldCharType="end"/>
                </w:r>
              </w:hyperlink>
            </w:p>
            <w:p w14:paraId="7E06E2A8" w14:textId="77777777" w:rsidR="00A940D8" w:rsidRDefault="003F09BD">
              <w:pPr>
                <w:rPr>
                  <w:b/>
                  <w:bCs/>
                  <w:lang w:val="fr-FR"/>
                </w:rPr>
              </w:pPr>
              <w:r>
                <w:rPr>
                  <w:b/>
                  <w:bCs/>
                  <w:lang w:val="fr-FR"/>
                </w:rPr>
                <w:fldChar w:fldCharType="end"/>
              </w:r>
            </w:p>
            <w:p w14:paraId="072A5298" w14:textId="77777777" w:rsidR="00A940D8" w:rsidRDefault="00A940D8">
              <w:pPr>
                <w:rPr>
                  <w:b/>
                  <w:bCs/>
                  <w:lang w:val="fr-FR"/>
                </w:rPr>
              </w:pPr>
            </w:p>
            <w:p w14:paraId="557F6713" w14:textId="3C2F8C68" w:rsidR="003F09BD" w:rsidRDefault="007B515A"/>
          </w:sdtContent>
        </w:sdt>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7505"/>
          </w:tblGrid>
          <w:tr w:rsidR="00631728" w14:paraId="2EA91C5D" w14:textId="77777777" w:rsidTr="00631728">
            <w:tc>
              <w:tcPr>
                <w:tcW w:w="1566" w:type="dxa"/>
              </w:tcPr>
              <w:p w14:paraId="298D0C49" w14:textId="77777777" w:rsidR="00631728" w:rsidRDefault="00631728" w:rsidP="00631728">
                <w:pPr>
                  <w:jc w:val="left"/>
                </w:pPr>
                <w:bookmarkStart w:id="1" w:name="_Hlk491444732"/>
                <w:r>
                  <w:rPr>
                    <w:noProof/>
                    <w:lang w:eastAsia="fr-BE"/>
                  </w:rPr>
                  <w:drawing>
                    <wp:inline distT="0" distB="0" distL="0" distR="0" wp14:anchorId="28B1F567" wp14:editId="4E202D2F">
                      <wp:extent cx="857159" cy="314280"/>
                      <wp:effectExtent l="0" t="0" r="91" b="0"/>
                      <wp:docPr id="1" name="Image1" title="Licence Creative Common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857159" cy="314280"/>
                              </a:xfrm>
                              <a:prstGeom prst="rect">
                                <a:avLst/>
                              </a:prstGeom>
                              <a:ln>
                                <a:noFill/>
                                <a:prstDash/>
                              </a:ln>
                            </pic:spPr>
                          </pic:pic>
                        </a:graphicData>
                      </a:graphic>
                    </wp:inline>
                  </w:drawing>
                </w:r>
              </w:p>
            </w:tc>
            <w:tc>
              <w:tcPr>
                <w:tcW w:w="7505" w:type="dxa"/>
              </w:tcPr>
              <w:p w14:paraId="231D1B32" w14:textId="77777777" w:rsidR="00631728" w:rsidRDefault="00631728" w:rsidP="00631728">
                <w:pPr>
                  <w:jc w:val="left"/>
                </w:pPr>
                <w:r w:rsidRPr="002A2DF7">
                  <w:t xml:space="preserve">Cette œuvre est mise à disposition selon les termes de la Licence Creative Commons </w:t>
                </w:r>
                <w:r>
                  <w:t>« </w:t>
                </w:r>
                <w:r w:rsidRPr="002A2DF7">
                  <w:rPr>
                    <w:i/>
                  </w:rPr>
                  <w:t>Attribution-Partage des conditions (BY-SA)</w:t>
                </w:r>
                <w:r w:rsidRPr="002A2DF7">
                  <w:t xml:space="preserve"> » (voir </w:t>
                </w:r>
                <w:hyperlink r:id="rId16" w:history="1">
                  <w:r w:rsidRPr="003C306D">
                    <w:rPr>
                      <w:rStyle w:val="Lienhypertexte"/>
                    </w:rPr>
                    <w:t>http://www.creativecommons.be/fr</w:t>
                  </w:r>
                </w:hyperlink>
                <w:r>
                  <w:t>).</w:t>
                </w:r>
              </w:p>
            </w:tc>
          </w:tr>
        </w:tbl>
        <w:p w14:paraId="4CE110FB" w14:textId="5C3210BC" w:rsidR="003F09BD" w:rsidRDefault="003F09BD"/>
        <w:p w14:paraId="07B8D863" w14:textId="77777777" w:rsidR="003F09BD" w:rsidRDefault="003F09BD">
          <w:pPr>
            <w:jc w:val="left"/>
          </w:pPr>
          <w:r>
            <w:br w:type="page"/>
          </w:r>
        </w:p>
        <w:p w14:paraId="0D8E73AD" w14:textId="5CB256F6" w:rsidR="007D53D8" w:rsidRPr="007D53D8" w:rsidRDefault="007D53D8" w:rsidP="007D53D8">
          <w:pPr>
            <w:pStyle w:val="Titre1"/>
          </w:pPr>
          <w:bookmarkStart w:id="2" w:name="_Toc510105795"/>
          <w:r w:rsidRPr="007D53D8">
            <w:lastRenderedPageBreak/>
            <w:t>A LIRE AVANT DE COMMENCER</w:t>
          </w:r>
          <w:bookmarkEnd w:id="2"/>
        </w:p>
        <w:tbl>
          <w:tblPr>
            <w:tblStyle w:val="Grilledutableau"/>
            <w:tblW w:w="0" w:type="auto"/>
            <w:jc w:val="center"/>
            <w:tblBorders>
              <w:top w:val="dashed" w:sz="4" w:space="0" w:color="000000" w:themeColor="text1"/>
              <w:left w:val="dashed" w:sz="4" w:space="0" w:color="000000" w:themeColor="text1"/>
              <w:bottom w:val="dashed" w:sz="4" w:space="0" w:color="000000" w:themeColor="text1"/>
              <w:right w:val="dashed" w:sz="4" w:space="0" w:color="000000" w:themeColor="text1"/>
              <w:insideH w:val="dashed" w:sz="4" w:space="0" w:color="000000" w:themeColor="text1"/>
              <w:insideV w:val="dashed" w:sz="4" w:space="0" w:color="000000" w:themeColor="text1"/>
            </w:tblBorders>
            <w:tblLook w:val="04A0" w:firstRow="1" w:lastRow="0" w:firstColumn="1" w:lastColumn="0" w:noHBand="0" w:noVBand="1"/>
          </w:tblPr>
          <w:tblGrid>
            <w:gridCol w:w="8972"/>
          </w:tblGrid>
          <w:tr w:rsidR="00EA18EE" w:rsidRPr="007555BF" w14:paraId="11D5196F" w14:textId="77777777" w:rsidTr="00380E5B">
            <w:trPr>
              <w:jc w:val="center"/>
            </w:trPr>
            <w:tc>
              <w:tcPr>
                <w:tcW w:w="8972" w:type="dxa"/>
              </w:tcPr>
              <w:p w14:paraId="6A44C551" w14:textId="77777777" w:rsidR="007A37DE" w:rsidRPr="003F09BD" w:rsidRDefault="007A37DE" w:rsidP="003F09BD">
                <w:pPr>
                  <w:ind w:left="170" w:right="170"/>
                  <w:rPr>
                    <w:rFonts w:eastAsia="Calibri" w:cstheme="minorHAnsi"/>
                    <w:b/>
                    <w:iCs/>
                    <w:color w:val="000000" w:themeColor="text1"/>
                    <w:sz w:val="28"/>
                  </w:rPr>
                </w:pPr>
              </w:p>
              <w:p w14:paraId="5174FEA1" w14:textId="35BF48AB" w:rsidR="00BB1681" w:rsidRPr="003F09BD" w:rsidRDefault="00BB1681" w:rsidP="003F09BD">
                <w:pPr>
                  <w:jc w:val="center"/>
                  <w:rPr>
                    <w:b/>
                    <w:sz w:val="32"/>
                  </w:rPr>
                </w:pPr>
                <w:bookmarkStart w:id="3" w:name="_Toc508617752"/>
                <w:r w:rsidRPr="003F09BD">
                  <w:rPr>
                    <w:b/>
                    <w:sz w:val="32"/>
                  </w:rPr>
                  <w:t>A LIRE AVANT DE COMMENCER</w:t>
                </w:r>
                <w:bookmarkEnd w:id="3"/>
              </w:p>
              <w:p w14:paraId="3B4A5E31" w14:textId="77777777" w:rsidR="007A37DE" w:rsidRDefault="007A37DE" w:rsidP="007125BF">
                <w:pPr>
                  <w:ind w:left="170" w:right="170"/>
                  <w:rPr>
                    <w:rFonts w:eastAsia="Calibri" w:cstheme="minorHAnsi"/>
                    <w:b/>
                    <w:iCs/>
                    <w:sz w:val="22"/>
                    <w:u w:val="single"/>
                  </w:rPr>
                </w:pPr>
              </w:p>
              <w:p w14:paraId="018781B9" w14:textId="5BC91110" w:rsidR="00D5043D" w:rsidRPr="00631728" w:rsidRDefault="00631728" w:rsidP="007125BF">
                <w:pPr>
                  <w:ind w:left="170" w:right="170"/>
                  <w:rPr>
                    <w:rFonts w:eastAsia="Calibri" w:cstheme="minorHAnsi"/>
                    <w:b/>
                    <w:iCs/>
                    <w:sz w:val="28"/>
                  </w:rPr>
                </w:pPr>
                <w:r w:rsidRPr="00631728">
                  <w:rPr>
                    <w:rFonts w:eastAsia="Calibri" w:cstheme="minorHAnsi"/>
                    <w:b/>
                    <w:iCs/>
                    <w:sz w:val="28"/>
                  </w:rPr>
                  <w:t>CONTEXTE</w:t>
                </w:r>
              </w:p>
              <w:p w14:paraId="17FB2FE8" w14:textId="7C62FD32" w:rsidR="00B116D0" w:rsidRPr="00B116D0" w:rsidRDefault="00B116D0" w:rsidP="007125BF">
                <w:pPr>
                  <w:ind w:left="170" w:right="170"/>
                  <w:rPr>
                    <w:sz w:val="22"/>
                  </w:rPr>
                </w:pPr>
                <w:r w:rsidRPr="00B116D0">
                  <w:rPr>
                    <w:sz w:val="22"/>
                  </w:rPr>
                  <w:t xml:space="preserve">Dans le cadre de son Programme de Sécurité Alimentaire et Economique, </w:t>
                </w:r>
                <w:r w:rsidRPr="00B116D0">
                  <w:rPr>
                    <w:b/>
                    <w:sz w:val="22"/>
                  </w:rPr>
                  <w:t>Louvain Coopération</w:t>
                </w:r>
                <w:r>
                  <w:rPr>
                    <w:rStyle w:val="Appelnotedebasdep"/>
                    <w:sz w:val="22"/>
                  </w:rPr>
                  <w:footnoteReference w:id="1"/>
                </w:r>
                <w:r w:rsidRPr="00B116D0">
                  <w:rPr>
                    <w:sz w:val="22"/>
                  </w:rPr>
                  <w:t xml:space="preserve"> accompagne des </w:t>
                </w:r>
                <w:r w:rsidRPr="00B116D0">
                  <w:rPr>
                    <w:b/>
                    <w:sz w:val="22"/>
                  </w:rPr>
                  <w:t>entrepreneurs, individuels ou collectifs, agricoles ou non agricoles</w:t>
                </w:r>
                <w:r w:rsidRPr="00B116D0">
                  <w:rPr>
                    <w:sz w:val="22"/>
                  </w:rPr>
                  <w:t xml:space="preserve">, à mieux </w:t>
                </w:r>
                <w:r w:rsidRPr="00B116D0">
                  <w:rPr>
                    <w:b/>
                    <w:sz w:val="22"/>
                  </w:rPr>
                  <w:t>produire, consommer et commercialiser</w:t>
                </w:r>
                <w:r w:rsidRPr="00B116D0">
                  <w:rPr>
                    <w:sz w:val="22"/>
                  </w:rPr>
                  <w:t xml:space="preserve">. Et pendant de nombreuses années, s’est posée la question de comment remplir cette mission en intégrant, de manière systémique et pragmatique, à la fois les contraintes de productivité, de compétitivité et de </w:t>
                </w:r>
                <w:r w:rsidRPr="00F40427">
                  <w:rPr>
                    <w:sz w:val="22"/>
                  </w:rPr>
                  <w:t>respect de l’environnement</w:t>
                </w:r>
                <w:r w:rsidR="005A3BED">
                  <w:rPr>
                    <w:sz w:val="22"/>
                  </w:rPr>
                  <w:t>.</w:t>
                </w:r>
              </w:p>
              <w:p w14:paraId="28BA2E45" w14:textId="77777777" w:rsidR="007A37DE" w:rsidRDefault="007A37DE" w:rsidP="007125BF">
                <w:pPr>
                  <w:ind w:left="170" w:right="170"/>
                  <w:rPr>
                    <w:sz w:val="22"/>
                  </w:rPr>
                </w:pPr>
              </w:p>
              <w:p w14:paraId="043641F6" w14:textId="1D4C369A" w:rsidR="00B116D0" w:rsidRDefault="00B116D0" w:rsidP="007125BF">
                <w:pPr>
                  <w:ind w:left="170" w:right="170"/>
                  <w:rPr>
                    <w:sz w:val="22"/>
                  </w:rPr>
                </w:pPr>
                <w:r w:rsidRPr="00B116D0">
                  <w:rPr>
                    <w:sz w:val="22"/>
                  </w:rPr>
                  <w:t>En effet, l</w:t>
                </w:r>
                <w:r w:rsidR="00E20450">
                  <w:rPr>
                    <w:sz w:val="22"/>
                  </w:rPr>
                  <w:t>es</w:t>
                </w:r>
                <w:r w:rsidRPr="00B116D0">
                  <w:rPr>
                    <w:sz w:val="22"/>
                  </w:rPr>
                  <w:t xml:space="preserve"> maitrise</w:t>
                </w:r>
                <w:r w:rsidR="00E20450">
                  <w:rPr>
                    <w:sz w:val="22"/>
                  </w:rPr>
                  <w:t>s</w:t>
                </w:r>
                <w:r w:rsidRPr="00B116D0">
                  <w:rPr>
                    <w:sz w:val="22"/>
                  </w:rPr>
                  <w:t xml:space="preserve"> technique, financière, administrative et commerciale sont des atouts pour réussir à développer une entreprise et, par conséquent, assurer le revenu et l’emploi dans les zones où nous intervenons. C’est l’objectif premier de nos programmes d’accompagnement à l’initiative économique. Mais poursuivre cet objectif sans prendre en compte </w:t>
                </w:r>
                <w:r w:rsidRPr="00F40427">
                  <w:rPr>
                    <w:b/>
                    <w:sz w:val="22"/>
                  </w:rPr>
                  <w:t xml:space="preserve">la durabilité de l’environnement </w:t>
                </w:r>
                <w:r w:rsidRPr="00B116D0">
                  <w:rPr>
                    <w:sz w:val="22"/>
                  </w:rPr>
                  <w:t>naturel dans lequel se développent ces entreprises, en particulier quand il s’agit dans la majorité d’activités agricoles ou de transformation agricole, serait prendre le risque d’épuiser une ressource nécessaire au développement de l’entreprise, de ses collaborateurs et de leurs familles.</w:t>
                </w:r>
              </w:p>
              <w:p w14:paraId="38154276" w14:textId="77777777" w:rsidR="00B116D0" w:rsidRDefault="00B116D0" w:rsidP="007125BF">
                <w:pPr>
                  <w:ind w:left="170" w:right="170"/>
                  <w:rPr>
                    <w:rFonts w:eastAsia="Calibri" w:cstheme="minorHAnsi"/>
                    <w:b/>
                    <w:iCs/>
                    <w:sz w:val="22"/>
                    <w:u w:val="single"/>
                  </w:rPr>
                </w:pPr>
              </w:p>
              <w:p w14:paraId="4500C042" w14:textId="7EB2985E" w:rsidR="00367BA2" w:rsidRPr="00270BC5" w:rsidRDefault="00270BC5" w:rsidP="007125BF">
                <w:pPr>
                  <w:ind w:left="170" w:right="170"/>
                  <w:rPr>
                    <w:rFonts w:eastAsia="Calibri" w:cstheme="minorHAnsi"/>
                    <w:iCs/>
                    <w:sz w:val="28"/>
                  </w:rPr>
                </w:pPr>
                <w:r w:rsidRPr="00270BC5">
                  <w:rPr>
                    <w:rFonts w:eastAsia="Calibri" w:cstheme="minorHAnsi"/>
                    <w:b/>
                    <w:iCs/>
                    <w:sz w:val="28"/>
                  </w:rPr>
                  <w:t>OBJECTIF</w:t>
                </w:r>
              </w:p>
              <w:p w14:paraId="482B7F8F" w14:textId="10B5549D" w:rsidR="00BB1681" w:rsidRPr="00537B3C" w:rsidRDefault="00EA18EE" w:rsidP="007125BF">
                <w:pPr>
                  <w:ind w:left="170" w:right="170"/>
                  <w:rPr>
                    <w:rFonts w:cstheme="minorHAnsi"/>
                    <w:sz w:val="22"/>
                  </w:rPr>
                </w:pPr>
                <w:r w:rsidRPr="00537B3C">
                  <w:rPr>
                    <w:rFonts w:eastAsia="Calibri" w:cstheme="minorHAnsi"/>
                    <w:iCs/>
                    <w:sz w:val="22"/>
                  </w:rPr>
                  <w:t xml:space="preserve">Cet </w:t>
                </w:r>
                <w:r w:rsidR="00520ED1">
                  <w:rPr>
                    <w:rFonts w:eastAsia="Calibri" w:cstheme="minorHAnsi"/>
                    <w:iCs/>
                    <w:sz w:val="22"/>
                  </w:rPr>
                  <w:t>O</w:t>
                </w:r>
                <w:r w:rsidRPr="00537B3C">
                  <w:rPr>
                    <w:rFonts w:eastAsia="Calibri" w:cstheme="minorHAnsi"/>
                    <w:iCs/>
                    <w:sz w:val="22"/>
                  </w:rPr>
                  <w:t>util</w:t>
                </w:r>
                <w:r w:rsidR="00520ED1">
                  <w:rPr>
                    <w:rFonts w:eastAsia="Calibri" w:cstheme="minorHAnsi"/>
                    <w:iCs/>
                    <w:sz w:val="22"/>
                  </w:rPr>
                  <w:t xml:space="preserve"> d’Intégration Environnemental</w:t>
                </w:r>
                <w:r w:rsidR="00802D76">
                  <w:rPr>
                    <w:rFonts w:eastAsia="Calibri" w:cstheme="minorHAnsi"/>
                    <w:iCs/>
                    <w:sz w:val="22"/>
                  </w:rPr>
                  <w:t>e</w:t>
                </w:r>
                <w:r w:rsidR="00520ED1">
                  <w:rPr>
                    <w:rFonts w:eastAsia="Calibri" w:cstheme="minorHAnsi"/>
                    <w:iCs/>
                    <w:sz w:val="22"/>
                  </w:rPr>
                  <w:t xml:space="preserve"> (OIE)</w:t>
                </w:r>
                <w:r w:rsidRPr="00537B3C">
                  <w:rPr>
                    <w:rFonts w:eastAsia="Calibri" w:cstheme="minorHAnsi"/>
                    <w:iCs/>
                    <w:sz w:val="22"/>
                  </w:rPr>
                  <w:t xml:space="preserve"> est </w:t>
                </w:r>
                <w:r w:rsidR="003A3F85" w:rsidRPr="00537B3C">
                  <w:rPr>
                    <w:rFonts w:eastAsia="Calibri" w:cstheme="minorHAnsi"/>
                    <w:iCs/>
                    <w:sz w:val="22"/>
                  </w:rPr>
                  <w:t>conçu pour</w:t>
                </w:r>
                <w:r w:rsidRPr="00537B3C">
                  <w:rPr>
                    <w:rFonts w:eastAsia="Calibri" w:cstheme="minorHAnsi"/>
                    <w:iCs/>
                    <w:sz w:val="22"/>
                  </w:rPr>
                  <w:t xml:space="preserve"> </w:t>
                </w:r>
                <w:r w:rsidRPr="00537B3C">
                  <w:rPr>
                    <w:rFonts w:cstheme="minorHAnsi"/>
                    <w:sz w:val="22"/>
                  </w:rPr>
                  <w:t xml:space="preserve">porter une </w:t>
                </w:r>
                <w:r w:rsidRPr="00537B3C">
                  <w:rPr>
                    <w:rFonts w:cstheme="minorHAnsi"/>
                    <w:b/>
                    <w:sz w:val="22"/>
                  </w:rPr>
                  <w:t>attention</w:t>
                </w:r>
                <w:r w:rsidR="00F65460" w:rsidRPr="00537B3C">
                  <w:rPr>
                    <w:rFonts w:cstheme="minorHAnsi"/>
                    <w:b/>
                    <w:sz w:val="22"/>
                  </w:rPr>
                  <w:t xml:space="preserve"> structurée</w:t>
                </w:r>
                <w:r w:rsidRPr="00537B3C">
                  <w:rPr>
                    <w:rFonts w:cstheme="minorHAnsi"/>
                    <w:b/>
                    <w:sz w:val="22"/>
                  </w:rPr>
                  <w:t xml:space="preserve"> sur les problématiques environnementales</w:t>
                </w:r>
                <w:r w:rsidRPr="00537B3C">
                  <w:rPr>
                    <w:rFonts w:cstheme="minorHAnsi"/>
                    <w:sz w:val="22"/>
                  </w:rPr>
                  <w:t xml:space="preserve"> </w:t>
                </w:r>
                <w:r w:rsidR="00802D76">
                  <w:rPr>
                    <w:rFonts w:cstheme="minorHAnsi"/>
                    <w:sz w:val="22"/>
                  </w:rPr>
                  <w:t xml:space="preserve">liées à un programme </w:t>
                </w:r>
                <w:r w:rsidR="00D5043D">
                  <w:rPr>
                    <w:rFonts w:cstheme="minorHAnsi"/>
                    <w:sz w:val="22"/>
                  </w:rPr>
                  <w:t>productif</w:t>
                </w:r>
                <w:r w:rsidR="00802D76">
                  <w:rPr>
                    <w:rFonts w:cstheme="minorHAnsi"/>
                    <w:sz w:val="22"/>
                  </w:rPr>
                  <w:t xml:space="preserve"> ; </w:t>
                </w:r>
                <w:r w:rsidR="00771F1F" w:rsidRPr="00537B3C">
                  <w:rPr>
                    <w:rFonts w:cstheme="minorHAnsi"/>
                    <w:sz w:val="22"/>
                  </w:rPr>
                  <w:t>dans le but</w:t>
                </w:r>
                <w:r w:rsidR="0030118A">
                  <w:rPr>
                    <w:rFonts w:cstheme="minorHAnsi"/>
                    <w:sz w:val="22"/>
                  </w:rPr>
                  <w:t>,</w:t>
                </w:r>
                <w:r w:rsidR="00771F1F" w:rsidRPr="00537B3C">
                  <w:rPr>
                    <w:rFonts w:cstheme="minorHAnsi"/>
                    <w:sz w:val="22"/>
                  </w:rPr>
                  <w:t xml:space="preserve"> </w:t>
                </w:r>
                <w:r w:rsidRPr="00537B3C">
                  <w:rPr>
                    <w:rFonts w:cstheme="minorHAnsi"/>
                    <w:sz w:val="22"/>
                  </w:rPr>
                  <w:t>d’une part</w:t>
                </w:r>
                <w:r w:rsidR="00F65460" w:rsidRPr="00537B3C">
                  <w:rPr>
                    <w:rFonts w:cstheme="minorHAnsi"/>
                    <w:sz w:val="22"/>
                  </w:rPr>
                  <w:t>,</w:t>
                </w:r>
                <w:r w:rsidRPr="00537B3C">
                  <w:rPr>
                    <w:rFonts w:cstheme="minorHAnsi"/>
                    <w:sz w:val="22"/>
                  </w:rPr>
                  <w:t xml:space="preserve"> </w:t>
                </w:r>
                <w:r w:rsidR="000B34FA">
                  <w:rPr>
                    <w:rFonts w:cstheme="minorHAnsi"/>
                    <w:sz w:val="22"/>
                  </w:rPr>
                  <w:t>d’atténuer</w:t>
                </w:r>
                <w:r w:rsidRPr="00537B3C">
                  <w:rPr>
                    <w:rFonts w:cstheme="minorHAnsi"/>
                    <w:sz w:val="22"/>
                  </w:rPr>
                  <w:t xml:space="preserve"> </w:t>
                </w:r>
                <w:r w:rsidR="00F65460" w:rsidRPr="00537B3C">
                  <w:rPr>
                    <w:rFonts w:cstheme="minorHAnsi"/>
                    <w:sz w:val="22"/>
                  </w:rPr>
                  <w:t>l</w:t>
                </w:r>
                <w:r w:rsidRPr="00537B3C">
                  <w:rPr>
                    <w:rFonts w:cstheme="minorHAnsi"/>
                    <w:sz w:val="22"/>
                  </w:rPr>
                  <w:t xml:space="preserve">a vulnérabilité </w:t>
                </w:r>
                <w:r w:rsidR="00F65460" w:rsidRPr="00537B3C">
                  <w:rPr>
                    <w:rFonts w:cstheme="minorHAnsi"/>
                    <w:sz w:val="22"/>
                  </w:rPr>
                  <w:t xml:space="preserve">du programme </w:t>
                </w:r>
                <w:r w:rsidRPr="00537B3C">
                  <w:rPr>
                    <w:rFonts w:cstheme="minorHAnsi"/>
                    <w:sz w:val="22"/>
                  </w:rPr>
                  <w:t>aux risques environnementaux, et</w:t>
                </w:r>
                <w:r w:rsidR="0030118A">
                  <w:rPr>
                    <w:rFonts w:cstheme="minorHAnsi"/>
                    <w:sz w:val="22"/>
                  </w:rPr>
                  <w:t>,</w:t>
                </w:r>
                <w:r w:rsidRPr="00537B3C">
                  <w:rPr>
                    <w:rFonts w:cstheme="minorHAnsi"/>
                    <w:sz w:val="22"/>
                  </w:rPr>
                  <w:t xml:space="preserve"> d’autre part, </w:t>
                </w:r>
                <w:r w:rsidR="00F65460" w:rsidRPr="00537B3C">
                  <w:rPr>
                    <w:rFonts w:cstheme="minorHAnsi"/>
                    <w:sz w:val="22"/>
                  </w:rPr>
                  <w:t xml:space="preserve">de </w:t>
                </w:r>
                <w:r w:rsidRPr="00537B3C">
                  <w:rPr>
                    <w:rFonts w:cstheme="minorHAnsi"/>
                    <w:sz w:val="22"/>
                  </w:rPr>
                  <w:t>maximiser ses impacts positifs sur l’environnement et minimiser ses impacts négatifs.</w:t>
                </w:r>
              </w:p>
              <w:p w14:paraId="51B7ADFE" w14:textId="77777777" w:rsidR="00D37722" w:rsidRDefault="00D37722" w:rsidP="007125BF">
                <w:pPr>
                  <w:ind w:left="170" w:right="170"/>
                  <w:rPr>
                    <w:rFonts w:cstheme="minorHAnsi"/>
                    <w:b/>
                    <w:sz w:val="22"/>
                    <w:u w:val="single"/>
                  </w:rPr>
                </w:pPr>
              </w:p>
              <w:p w14:paraId="4E3565AC" w14:textId="35D7822B" w:rsidR="005C7405" w:rsidRPr="00270BC5" w:rsidRDefault="00270BC5" w:rsidP="007125BF">
                <w:pPr>
                  <w:ind w:left="170" w:right="170"/>
                  <w:rPr>
                    <w:rFonts w:cstheme="minorHAnsi"/>
                    <w:sz w:val="22"/>
                  </w:rPr>
                </w:pPr>
                <w:r w:rsidRPr="00270BC5">
                  <w:rPr>
                    <w:rFonts w:cstheme="minorHAnsi"/>
                    <w:b/>
                    <w:sz w:val="28"/>
                  </w:rPr>
                  <w:t>RECOMMANDATION</w:t>
                </w:r>
              </w:p>
              <w:p w14:paraId="25427FBC" w14:textId="36468BFB" w:rsidR="005C7405" w:rsidRDefault="005C7405" w:rsidP="007125BF">
                <w:pPr>
                  <w:ind w:left="170" w:right="170"/>
                  <w:rPr>
                    <w:rFonts w:cstheme="minorHAnsi"/>
                    <w:b/>
                    <w:sz w:val="22"/>
                  </w:rPr>
                </w:pPr>
                <w:r w:rsidRPr="00537B3C">
                  <w:rPr>
                    <w:rFonts w:cstheme="minorHAnsi"/>
                    <w:sz w:val="22"/>
                  </w:rPr>
                  <w:t xml:space="preserve">Remplissez, si possible, cet outil </w:t>
                </w:r>
                <w:r w:rsidR="009C137F" w:rsidRPr="00537B3C">
                  <w:rPr>
                    <w:rFonts w:cstheme="minorHAnsi"/>
                    <w:b/>
                    <w:sz w:val="22"/>
                  </w:rPr>
                  <w:t xml:space="preserve">en équipe </w:t>
                </w:r>
                <w:r w:rsidR="009C137F" w:rsidRPr="00430B8D">
                  <w:rPr>
                    <w:rFonts w:cstheme="minorHAnsi"/>
                    <w:sz w:val="22"/>
                  </w:rPr>
                  <w:t>(idéalement avec l’avis de tiers, en particulier les -potentiels</w:t>
                </w:r>
                <w:r w:rsidR="004E6450" w:rsidRPr="00430B8D">
                  <w:rPr>
                    <w:rFonts w:cstheme="minorHAnsi"/>
                    <w:sz w:val="22"/>
                  </w:rPr>
                  <w:t xml:space="preserve"> </w:t>
                </w:r>
                <w:r w:rsidR="009C137F" w:rsidRPr="00430B8D">
                  <w:rPr>
                    <w:rFonts w:cstheme="minorHAnsi"/>
                    <w:sz w:val="22"/>
                  </w:rPr>
                  <w:t>- bénéficiaires</w:t>
                </w:r>
                <w:r w:rsidR="00F41A5B">
                  <w:rPr>
                    <w:rFonts w:cstheme="minorHAnsi"/>
                    <w:sz w:val="22"/>
                  </w:rPr>
                  <w:t xml:space="preserve"> du programme</w:t>
                </w:r>
                <w:r w:rsidR="009C137F" w:rsidRPr="00430B8D">
                  <w:rPr>
                    <w:rFonts w:cstheme="minorHAnsi"/>
                    <w:sz w:val="22"/>
                  </w:rPr>
                  <w:t>, quand correspond)</w:t>
                </w:r>
                <w:r w:rsidRPr="00537B3C">
                  <w:rPr>
                    <w:rFonts w:cstheme="minorHAnsi"/>
                    <w:sz w:val="22"/>
                  </w:rPr>
                  <w:t xml:space="preserve"> afin de diversifier les points de vue. Le résultat en sera d’autant plus </w:t>
                </w:r>
                <w:r w:rsidRPr="00520ED1">
                  <w:rPr>
                    <w:rFonts w:cstheme="minorHAnsi"/>
                    <w:sz w:val="22"/>
                  </w:rPr>
                  <w:t>riche et pertinent</w:t>
                </w:r>
                <w:r w:rsidRPr="00537B3C">
                  <w:rPr>
                    <w:rFonts w:cstheme="minorHAnsi"/>
                    <w:b/>
                    <w:sz w:val="22"/>
                  </w:rPr>
                  <w:t>.</w:t>
                </w:r>
              </w:p>
              <w:p w14:paraId="15F02D63" w14:textId="77777777" w:rsidR="007A37DE" w:rsidRPr="00537B3C" w:rsidRDefault="007A37DE" w:rsidP="007125BF">
                <w:pPr>
                  <w:ind w:left="170" w:right="170"/>
                  <w:rPr>
                    <w:rFonts w:cstheme="minorHAnsi"/>
                    <w:sz w:val="22"/>
                  </w:rPr>
                </w:pPr>
              </w:p>
              <w:p w14:paraId="38A3E6D1" w14:textId="38AADC7B" w:rsidR="00745F3D" w:rsidRPr="00270BC5" w:rsidRDefault="00270BC5" w:rsidP="007125BF">
                <w:pPr>
                  <w:ind w:left="170" w:right="170"/>
                  <w:rPr>
                    <w:rFonts w:cstheme="minorHAnsi"/>
                    <w:sz w:val="28"/>
                  </w:rPr>
                </w:pPr>
                <w:r w:rsidRPr="00270BC5">
                  <w:rPr>
                    <w:rFonts w:cstheme="minorHAnsi"/>
                    <w:b/>
                    <w:sz w:val="28"/>
                  </w:rPr>
                  <w:t>PRÉCISIONS MÉTHODOLOGIQUES</w:t>
                </w:r>
              </w:p>
              <w:p w14:paraId="3FFA29FD" w14:textId="77777777" w:rsidR="00745F3D" w:rsidRPr="00537B3C" w:rsidRDefault="009C137F" w:rsidP="007125BF">
                <w:pPr>
                  <w:ind w:left="170" w:right="170"/>
                  <w:rPr>
                    <w:rFonts w:cstheme="minorHAnsi"/>
                    <w:sz w:val="22"/>
                  </w:rPr>
                </w:pPr>
                <w:r w:rsidRPr="00537B3C">
                  <w:rPr>
                    <w:rFonts w:cstheme="minorHAnsi"/>
                    <w:sz w:val="22"/>
                  </w:rPr>
                  <w:t xml:space="preserve">Cet outil est conçu pour être appliqué </w:t>
                </w:r>
                <w:r w:rsidR="00745F3D" w:rsidRPr="00537B3C">
                  <w:rPr>
                    <w:rFonts w:cstheme="minorHAnsi"/>
                    <w:sz w:val="22"/>
                  </w:rPr>
                  <w:t xml:space="preserve">par étape : </w:t>
                </w:r>
              </w:p>
              <w:p w14:paraId="4A0EA54A" w14:textId="5F7FB56B" w:rsidR="00745F3D" w:rsidRPr="007125BF" w:rsidRDefault="007125BF" w:rsidP="007125BF">
                <w:pPr>
                  <w:pStyle w:val="Paragraphedeliste"/>
                  <w:numPr>
                    <w:ilvl w:val="0"/>
                    <w:numId w:val="28"/>
                  </w:numPr>
                  <w:ind w:left="1247" w:right="170" w:hanging="170"/>
                  <w:rPr>
                    <w:rFonts w:cstheme="minorHAnsi"/>
                    <w:b/>
                    <w:color w:val="852518" w:themeColor="accent2"/>
                    <w:sz w:val="22"/>
                  </w:rPr>
                </w:pPr>
                <w:r w:rsidRPr="007125BF">
                  <w:rPr>
                    <w:rFonts w:cstheme="minorHAnsi"/>
                    <w:b/>
                    <w:color w:val="852518" w:themeColor="accent2"/>
                    <w:sz w:val="22"/>
                  </w:rPr>
                  <w:t>ETAPE</w:t>
                </w:r>
                <w:r w:rsidR="00471F70" w:rsidRPr="007125BF">
                  <w:rPr>
                    <w:rFonts w:cstheme="minorHAnsi"/>
                    <w:b/>
                    <w:color w:val="852518" w:themeColor="accent2"/>
                    <w:sz w:val="22"/>
                  </w:rPr>
                  <w:t xml:space="preserve"> 1 : Diagnostic E</w:t>
                </w:r>
                <w:r w:rsidR="00745F3D" w:rsidRPr="007125BF">
                  <w:rPr>
                    <w:rFonts w:cstheme="minorHAnsi"/>
                    <w:b/>
                    <w:color w:val="852518" w:themeColor="accent2"/>
                    <w:sz w:val="22"/>
                  </w:rPr>
                  <w:t>nvironnemental ;</w:t>
                </w:r>
              </w:p>
              <w:p w14:paraId="536C6545" w14:textId="32185DD1" w:rsidR="00745F3D" w:rsidRPr="007125BF" w:rsidRDefault="007125BF" w:rsidP="007125BF">
                <w:pPr>
                  <w:pStyle w:val="Paragraphedeliste"/>
                  <w:numPr>
                    <w:ilvl w:val="0"/>
                    <w:numId w:val="28"/>
                  </w:numPr>
                  <w:ind w:left="1247" w:right="170" w:hanging="170"/>
                  <w:rPr>
                    <w:rFonts w:cstheme="minorHAnsi"/>
                    <w:b/>
                    <w:color w:val="B9592A" w:themeColor="accent4"/>
                    <w:sz w:val="22"/>
                  </w:rPr>
                </w:pPr>
                <w:r w:rsidRPr="007125BF">
                  <w:rPr>
                    <w:rFonts w:cstheme="minorHAnsi"/>
                    <w:b/>
                    <w:color w:val="B9592A" w:themeColor="accent4"/>
                    <w:sz w:val="22"/>
                  </w:rPr>
                  <w:t xml:space="preserve">ETAPE </w:t>
                </w:r>
                <w:r w:rsidR="00471F70" w:rsidRPr="007125BF">
                  <w:rPr>
                    <w:rFonts w:cstheme="minorHAnsi"/>
                    <w:b/>
                    <w:color w:val="B9592A" w:themeColor="accent4"/>
                    <w:sz w:val="22"/>
                  </w:rPr>
                  <w:t>2 : C</w:t>
                </w:r>
                <w:r w:rsidR="00185876" w:rsidRPr="007125BF">
                  <w:rPr>
                    <w:rFonts w:cstheme="minorHAnsi"/>
                    <w:b/>
                    <w:color w:val="B9592A" w:themeColor="accent4"/>
                    <w:sz w:val="22"/>
                  </w:rPr>
                  <w:t>heck-</w:t>
                </w:r>
                <w:r w:rsidR="00745F3D" w:rsidRPr="007125BF">
                  <w:rPr>
                    <w:rFonts w:cstheme="minorHAnsi"/>
                    <w:b/>
                    <w:color w:val="B9592A" w:themeColor="accent4"/>
                    <w:sz w:val="22"/>
                  </w:rPr>
                  <w:t>up</w:t>
                </w:r>
                <w:r w:rsidR="00F52541" w:rsidRPr="007125BF">
                  <w:rPr>
                    <w:rFonts w:cstheme="minorHAnsi"/>
                    <w:b/>
                    <w:color w:val="B9592A" w:themeColor="accent4"/>
                    <w:sz w:val="22"/>
                  </w:rPr>
                  <w:t xml:space="preserve"> </w:t>
                </w:r>
                <w:r w:rsidR="00471F70" w:rsidRPr="007125BF">
                  <w:rPr>
                    <w:rFonts w:cstheme="minorHAnsi"/>
                    <w:b/>
                    <w:color w:val="B9592A" w:themeColor="accent4"/>
                    <w:sz w:val="22"/>
                  </w:rPr>
                  <w:t>E</w:t>
                </w:r>
                <w:r w:rsidR="00F52541" w:rsidRPr="007125BF">
                  <w:rPr>
                    <w:rFonts w:cstheme="minorHAnsi"/>
                    <w:b/>
                    <w:color w:val="B9592A" w:themeColor="accent4"/>
                    <w:sz w:val="22"/>
                  </w:rPr>
                  <w:t>nvironnemental</w:t>
                </w:r>
                <w:r w:rsidR="00745F3D" w:rsidRPr="007125BF">
                  <w:rPr>
                    <w:rFonts w:cstheme="minorHAnsi"/>
                    <w:b/>
                    <w:color w:val="B9592A" w:themeColor="accent4"/>
                    <w:sz w:val="22"/>
                  </w:rPr>
                  <w:t> ;</w:t>
                </w:r>
              </w:p>
              <w:p w14:paraId="04A4CD26" w14:textId="14950017" w:rsidR="00745F3D" w:rsidRPr="007125BF" w:rsidRDefault="007125BF" w:rsidP="007125BF">
                <w:pPr>
                  <w:pStyle w:val="Paragraphedeliste"/>
                  <w:numPr>
                    <w:ilvl w:val="0"/>
                    <w:numId w:val="28"/>
                  </w:numPr>
                  <w:ind w:left="1247" w:right="170" w:hanging="170"/>
                  <w:rPr>
                    <w:rFonts w:cstheme="minorHAnsi"/>
                    <w:b/>
                    <w:color w:val="868A18" w:themeColor="accent3"/>
                    <w:sz w:val="22"/>
                  </w:rPr>
                </w:pPr>
                <w:r w:rsidRPr="007125BF">
                  <w:rPr>
                    <w:rFonts w:cstheme="minorHAnsi"/>
                    <w:b/>
                    <w:color w:val="868A18" w:themeColor="accent3"/>
                    <w:sz w:val="22"/>
                  </w:rPr>
                  <w:t xml:space="preserve">ETAPE </w:t>
                </w:r>
                <w:r w:rsidR="00745F3D" w:rsidRPr="007125BF">
                  <w:rPr>
                    <w:rFonts w:cstheme="minorHAnsi"/>
                    <w:b/>
                    <w:color w:val="868A18" w:themeColor="accent3"/>
                    <w:sz w:val="22"/>
                  </w:rPr>
                  <w:t>3</w:t>
                </w:r>
                <w:r w:rsidR="00F52541" w:rsidRPr="007125BF">
                  <w:rPr>
                    <w:rFonts w:cstheme="minorHAnsi"/>
                    <w:b/>
                    <w:color w:val="868A18" w:themeColor="accent3"/>
                    <w:sz w:val="22"/>
                  </w:rPr>
                  <w:t xml:space="preserve"> : </w:t>
                </w:r>
                <w:r w:rsidR="00471F70" w:rsidRPr="007125BF">
                  <w:rPr>
                    <w:rFonts w:cstheme="minorHAnsi"/>
                    <w:b/>
                    <w:color w:val="868A18" w:themeColor="accent3"/>
                    <w:sz w:val="22"/>
                  </w:rPr>
                  <w:t>Monitoring E</w:t>
                </w:r>
                <w:r w:rsidR="00F52541" w:rsidRPr="007125BF">
                  <w:rPr>
                    <w:rFonts w:cstheme="minorHAnsi"/>
                    <w:b/>
                    <w:color w:val="868A18" w:themeColor="accent3"/>
                    <w:sz w:val="22"/>
                  </w:rPr>
                  <w:t>nvironnemental</w:t>
                </w:r>
                <w:r w:rsidR="00916E2E" w:rsidRPr="007125BF">
                  <w:rPr>
                    <w:rFonts w:cstheme="minorHAnsi"/>
                    <w:b/>
                    <w:color w:val="868A18" w:themeColor="accent3"/>
                    <w:sz w:val="22"/>
                  </w:rPr>
                  <w:t> ;</w:t>
                </w:r>
              </w:p>
              <w:p w14:paraId="77C35BB6" w14:textId="408B5081" w:rsidR="00471F70" w:rsidRPr="007125BF" w:rsidRDefault="007125BF" w:rsidP="007125BF">
                <w:pPr>
                  <w:pStyle w:val="Paragraphedeliste"/>
                  <w:numPr>
                    <w:ilvl w:val="0"/>
                    <w:numId w:val="28"/>
                  </w:numPr>
                  <w:ind w:left="1247" w:right="170" w:hanging="170"/>
                  <w:rPr>
                    <w:rFonts w:cstheme="minorHAnsi"/>
                    <w:b/>
                    <w:color w:val="1A637E" w:themeColor="accent1"/>
                    <w:sz w:val="22"/>
                  </w:rPr>
                </w:pPr>
                <w:r w:rsidRPr="007125BF">
                  <w:rPr>
                    <w:rFonts w:cstheme="minorHAnsi"/>
                    <w:b/>
                    <w:color w:val="1A637E" w:themeColor="accent1"/>
                    <w:sz w:val="22"/>
                  </w:rPr>
                  <w:t xml:space="preserve">ETAPE </w:t>
                </w:r>
                <w:r w:rsidR="00471F70" w:rsidRPr="007125BF">
                  <w:rPr>
                    <w:rFonts w:cstheme="minorHAnsi"/>
                    <w:b/>
                    <w:color w:val="1A637E" w:themeColor="accent1"/>
                    <w:sz w:val="22"/>
                  </w:rPr>
                  <w:t>4 : Mémoire Environnementale.</w:t>
                </w:r>
              </w:p>
              <w:p w14:paraId="75625BB7" w14:textId="2F7E4B84" w:rsidR="007125BF" w:rsidRDefault="007125BF" w:rsidP="00380E5B">
                <w:pPr>
                  <w:ind w:right="170"/>
                  <w:rPr>
                    <w:rFonts w:cstheme="minorHAnsi"/>
                    <w:b/>
                    <w:sz w:val="22"/>
                  </w:rPr>
                </w:pPr>
              </w:p>
              <w:p w14:paraId="4705587C" w14:textId="1F8611B7" w:rsidR="00D5043D" w:rsidRDefault="00745F3D" w:rsidP="007125BF">
                <w:pPr>
                  <w:ind w:left="170" w:right="170"/>
                  <w:rPr>
                    <w:rFonts w:cstheme="minorHAnsi"/>
                    <w:sz w:val="22"/>
                  </w:rPr>
                </w:pPr>
                <w:r w:rsidRPr="00537B3C">
                  <w:rPr>
                    <w:rFonts w:cstheme="minorHAnsi"/>
                    <w:b/>
                    <w:sz w:val="22"/>
                  </w:rPr>
                  <w:t>Idé</w:t>
                </w:r>
                <w:r w:rsidR="00471F70" w:rsidRPr="00537B3C">
                  <w:rPr>
                    <w:rFonts w:cstheme="minorHAnsi"/>
                    <w:b/>
                    <w:sz w:val="22"/>
                  </w:rPr>
                  <w:t>alement</w:t>
                </w:r>
                <w:r w:rsidR="00471F70" w:rsidRPr="00537B3C">
                  <w:rPr>
                    <w:rFonts w:cstheme="minorHAnsi"/>
                    <w:sz w:val="22"/>
                  </w:rPr>
                  <w:t xml:space="preserve">, ces étapes </w:t>
                </w:r>
                <w:r w:rsidR="00596CD4" w:rsidRPr="00537B3C">
                  <w:rPr>
                    <w:rFonts w:cstheme="minorHAnsi"/>
                    <w:sz w:val="22"/>
                  </w:rPr>
                  <w:t>s’emploient</w:t>
                </w:r>
                <w:r w:rsidR="00471F70" w:rsidRPr="00537B3C">
                  <w:rPr>
                    <w:rFonts w:cstheme="minorHAnsi"/>
                    <w:sz w:val="22"/>
                  </w:rPr>
                  <w:t xml:space="preserve"> </w:t>
                </w:r>
                <w:r w:rsidR="00471F70" w:rsidRPr="00537B3C">
                  <w:rPr>
                    <w:rFonts w:cstheme="minorHAnsi"/>
                    <w:b/>
                    <w:sz w:val="22"/>
                  </w:rPr>
                  <w:t>concomitamment</w:t>
                </w:r>
                <w:r w:rsidR="00471F70" w:rsidRPr="00537B3C">
                  <w:rPr>
                    <w:rFonts w:cstheme="minorHAnsi"/>
                    <w:sz w:val="22"/>
                  </w:rPr>
                  <w:t xml:space="preserve"> </w:t>
                </w:r>
                <w:r w:rsidR="009C137F" w:rsidRPr="00537B3C">
                  <w:rPr>
                    <w:rFonts w:cstheme="minorHAnsi"/>
                    <w:sz w:val="22"/>
                  </w:rPr>
                  <w:t xml:space="preserve">aux différentes </w:t>
                </w:r>
                <w:r w:rsidR="009C137F" w:rsidRPr="00B753D2">
                  <w:rPr>
                    <w:rFonts w:cstheme="minorHAnsi"/>
                    <w:b/>
                    <w:sz w:val="22"/>
                  </w:rPr>
                  <w:t xml:space="preserve">phases </w:t>
                </w:r>
                <w:r w:rsidRPr="00B753D2">
                  <w:rPr>
                    <w:rFonts w:cstheme="minorHAnsi"/>
                    <w:b/>
                    <w:sz w:val="22"/>
                  </w:rPr>
                  <w:t>de la Gestion de Cycle de Projet</w:t>
                </w:r>
                <w:r w:rsidRPr="00537B3C">
                  <w:rPr>
                    <w:rFonts w:cstheme="minorHAnsi"/>
                    <w:sz w:val="22"/>
                  </w:rPr>
                  <w:t xml:space="preserve"> (GCP : </w:t>
                </w:r>
                <w:r w:rsidRPr="00537B3C">
                  <w:rPr>
                    <w:sz w:val="22"/>
                  </w:rPr>
                  <w:t>identification, formulation, mise en œuvre et évaluation</w:t>
                </w:r>
                <w:r w:rsidRPr="00537B3C">
                  <w:rPr>
                    <w:rFonts w:cstheme="minorHAnsi"/>
                    <w:sz w:val="22"/>
                  </w:rPr>
                  <w:t>)</w:t>
                </w:r>
                <w:r w:rsidR="009C137F" w:rsidRPr="00537B3C">
                  <w:rPr>
                    <w:rFonts w:cstheme="minorHAnsi"/>
                    <w:sz w:val="22"/>
                  </w:rPr>
                  <w:t xml:space="preserve">. </w:t>
                </w:r>
                <w:r w:rsidRPr="00537B3C">
                  <w:rPr>
                    <w:rFonts w:cstheme="minorHAnsi"/>
                    <w:sz w:val="22"/>
                  </w:rPr>
                  <w:t xml:space="preserve">Ainsi, l’étape 1 </w:t>
                </w:r>
                <w:r w:rsidR="00471F70" w:rsidRPr="00537B3C">
                  <w:rPr>
                    <w:rFonts w:cstheme="minorHAnsi"/>
                    <w:sz w:val="22"/>
                  </w:rPr>
                  <w:t xml:space="preserve">de </w:t>
                </w:r>
                <w:r w:rsidRPr="00537B3C">
                  <w:rPr>
                    <w:rFonts w:cstheme="minorHAnsi"/>
                    <w:sz w:val="22"/>
                  </w:rPr>
                  <w:t>l’OIE</w:t>
                </w:r>
                <w:r w:rsidR="00471F70" w:rsidRPr="00537B3C">
                  <w:rPr>
                    <w:rFonts w:cstheme="minorHAnsi"/>
                    <w:sz w:val="22"/>
                  </w:rPr>
                  <w:t xml:space="preserve"> (</w:t>
                </w:r>
                <w:r w:rsidR="00B34CB7" w:rsidRPr="00537B3C">
                  <w:rPr>
                    <w:rFonts w:cstheme="minorHAnsi"/>
                    <w:sz w:val="22"/>
                  </w:rPr>
                  <w:t>Diagnostic Environnemental)</w:t>
                </w:r>
                <w:r w:rsidRPr="00537B3C">
                  <w:rPr>
                    <w:rFonts w:cstheme="minorHAnsi"/>
                    <w:sz w:val="22"/>
                  </w:rPr>
                  <w:t xml:space="preserve"> </w:t>
                </w:r>
                <w:r w:rsidR="00596CD4" w:rsidRPr="00537B3C">
                  <w:rPr>
                    <w:rFonts w:cstheme="minorHAnsi"/>
                    <w:sz w:val="22"/>
                  </w:rPr>
                  <w:t>se rapporte</w:t>
                </w:r>
                <w:r w:rsidR="000D637B" w:rsidRPr="00537B3C">
                  <w:rPr>
                    <w:rFonts w:cstheme="minorHAnsi"/>
                    <w:sz w:val="22"/>
                  </w:rPr>
                  <w:t xml:space="preserve"> </w:t>
                </w:r>
                <w:r w:rsidR="00596CD4" w:rsidRPr="00537B3C">
                  <w:rPr>
                    <w:rFonts w:cstheme="minorHAnsi"/>
                    <w:sz w:val="22"/>
                  </w:rPr>
                  <w:t>à</w:t>
                </w:r>
                <w:r w:rsidR="000D637B" w:rsidRPr="00537B3C">
                  <w:rPr>
                    <w:rFonts w:cstheme="minorHAnsi"/>
                    <w:sz w:val="22"/>
                  </w:rPr>
                  <w:t xml:space="preserve"> la phase d’</w:t>
                </w:r>
                <w:r w:rsidRPr="00537B3C">
                  <w:rPr>
                    <w:rFonts w:cstheme="minorHAnsi"/>
                    <w:sz w:val="22"/>
                  </w:rPr>
                  <w:t>identification du programme, l’étape 2</w:t>
                </w:r>
                <w:r w:rsidR="00B34CB7" w:rsidRPr="00537B3C">
                  <w:rPr>
                    <w:rFonts w:cstheme="minorHAnsi"/>
                    <w:sz w:val="22"/>
                  </w:rPr>
                  <w:t xml:space="preserve"> (Check-up Environnemental)</w:t>
                </w:r>
                <w:r w:rsidR="00596CD4" w:rsidRPr="00537B3C">
                  <w:rPr>
                    <w:rFonts w:cstheme="minorHAnsi"/>
                    <w:sz w:val="22"/>
                  </w:rPr>
                  <w:t xml:space="preserve"> s’utilisant </w:t>
                </w:r>
                <w:r w:rsidR="00B34CB7" w:rsidRPr="00537B3C">
                  <w:rPr>
                    <w:rFonts w:cstheme="minorHAnsi"/>
                    <w:sz w:val="22"/>
                  </w:rPr>
                  <w:t xml:space="preserve">ensuite </w:t>
                </w:r>
                <w:r w:rsidR="00596CD4" w:rsidRPr="00537B3C">
                  <w:rPr>
                    <w:rFonts w:cstheme="minorHAnsi"/>
                    <w:sz w:val="22"/>
                  </w:rPr>
                  <w:t>lors de la</w:t>
                </w:r>
                <w:r w:rsidRPr="00537B3C">
                  <w:rPr>
                    <w:rFonts w:cstheme="minorHAnsi"/>
                    <w:sz w:val="22"/>
                  </w:rPr>
                  <w:t xml:space="preserve"> phase de formulation du programme, </w:t>
                </w:r>
                <w:r w:rsidR="00B34CB7" w:rsidRPr="00537B3C">
                  <w:rPr>
                    <w:rFonts w:cstheme="minorHAnsi"/>
                    <w:sz w:val="22"/>
                  </w:rPr>
                  <w:t>tandis que l’étape 3 (Monitoring Environnemental) s’</w:t>
                </w:r>
                <w:r w:rsidR="00596CD4" w:rsidRPr="00537B3C">
                  <w:rPr>
                    <w:rFonts w:cstheme="minorHAnsi"/>
                    <w:sz w:val="22"/>
                  </w:rPr>
                  <w:t>exécute</w:t>
                </w:r>
                <w:r w:rsidR="00B34CB7" w:rsidRPr="00537B3C">
                  <w:rPr>
                    <w:rFonts w:cstheme="minorHAnsi"/>
                    <w:sz w:val="22"/>
                  </w:rPr>
                  <w:t xml:space="preserve"> au cours de la mise en œuvre du programme et que, finalement, l’étape 4 (Mémoire Environnementale) accompagne la phase d’évaluation du programme.</w:t>
                </w:r>
              </w:p>
              <w:p w14:paraId="0BF9F631" w14:textId="5D49BF09" w:rsidR="00380E5B" w:rsidRDefault="00380E5B" w:rsidP="001D1543">
                <w:pPr>
                  <w:ind w:right="170"/>
                  <w:rPr>
                    <w:rFonts w:cstheme="minorHAnsi"/>
                    <w:sz w:val="22"/>
                  </w:rPr>
                </w:pPr>
              </w:p>
              <w:p w14:paraId="6B69AF3D" w14:textId="165D14F7" w:rsidR="000D637B" w:rsidRPr="00537B3C" w:rsidRDefault="000D637B" w:rsidP="007125BF">
                <w:pPr>
                  <w:ind w:left="170" w:right="170"/>
                  <w:rPr>
                    <w:rFonts w:cstheme="minorHAnsi"/>
                    <w:sz w:val="22"/>
                  </w:rPr>
                </w:pPr>
                <w:r w:rsidRPr="00537B3C">
                  <w:rPr>
                    <w:rFonts w:cstheme="minorHAnsi"/>
                    <w:sz w:val="22"/>
                  </w:rPr>
                  <w:t xml:space="preserve">Cette </w:t>
                </w:r>
                <w:r w:rsidRPr="00F40427">
                  <w:rPr>
                    <w:rFonts w:cstheme="minorHAnsi"/>
                    <w:b/>
                    <w:sz w:val="22"/>
                  </w:rPr>
                  <w:t>situation idéale</w:t>
                </w:r>
                <w:r w:rsidRPr="00537B3C">
                  <w:rPr>
                    <w:rFonts w:cstheme="minorHAnsi"/>
                    <w:sz w:val="22"/>
                  </w:rPr>
                  <w:t xml:space="preserve"> implique quelques </w:t>
                </w:r>
                <w:r w:rsidRPr="00E9073A">
                  <w:rPr>
                    <w:rFonts w:cstheme="minorHAnsi"/>
                    <w:b/>
                    <w:sz w:val="22"/>
                  </w:rPr>
                  <w:t>hypothèses</w:t>
                </w:r>
                <w:r w:rsidRPr="00537B3C">
                  <w:rPr>
                    <w:rFonts w:cstheme="minorHAnsi"/>
                    <w:sz w:val="22"/>
                  </w:rPr>
                  <w:t xml:space="preserve"> de travail et </w:t>
                </w:r>
                <w:r w:rsidRPr="00F40427">
                  <w:rPr>
                    <w:rFonts w:cstheme="minorHAnsi"/>
                    <w:b/>
                    <w:sz w:val="22"/>
                  </w:rPr>
                  <w:t>éventuelles adaptations</w:t>
                </w:r>
                <w:r w:rsidRPr="00537B3C">
                  <w:rPr>
                    <w:rFonts w:cstheme="minorHAnsi"/>
                    <w:sz w:val="22"/>
                  </w:rPr>
                  <w:t> :</w:t>
                </w:r>
              </w:p>
              <w:p w14:paraId="2434E4DD" w14:textId="27A374DE" w:rsidR="00527079" w:rsidRDefault="00803281" w:rsidP="007125BF">
                <w:pPr>
                  <w:pStyle w:val="Paragraphedeliste"/>
                  <w:numPr>
                    <w:ilvl w:val="0"/>
                    <w:numId w:val="15"/>
                  </w:numPr>
                  <w:ind w:left="170" w:right="170" w:hanging="357"/>
                  <w:contextualSpacing w:val="0"/>
                  <w:rPr>
                    <w:rFonts w:cstheme="minorHAnsi"/>
                    <w:sz w:val="22"/>
                  </w:rPr>
                </w:pPr>
                <w:r w:rsidRPr="00537B3C">
                  <w:rPr>
                    <w:rFonts w:cstheme="minorHAnsi"/>
                    <w:sz w:val="22"/>
                  </w:rPr>
                  <w:t>E</w:t>
                </w:r>
                <w:r w:rsidR="00F53D07" w:rsidRPr="00537B3C">
                  <w:rPr>
                    <w:rFonts w:cstheme="minorHAnsi"/>
                    <w:sz w:val="22"/>
                  </w:rPr>
                  <w:t>n</w:t>
                </w:r>
                <w:r w:rsidR="00AF4B4B" w:rsidRPr="00537B3C">
                  <w:rPr>
                    <w:rFonts w:cstheme="minorHAnsi"/>
                    <w:sz w:val="22"/>
                  </w:rPr>
                  <w:t xml:space="preserve"> phase d’identification</w:t>
                </w:r>
                <w:r w:rsidR="00527079" w:rsidRPr="00537B3C">
                  <w:rPr>
                    <w:rFonts w:cstheme="minorHAnsi"/>
                    <w:sz w:val="22"/>
                  </w:rPr>
                  <w:t xml:space="preserve">, le programme n’est normalement pas encore défini. Ses objectifs et ses activités sont donc au stade de la réflexion. </w:t>
                </w:r>
                <w:r w:rsidR="00527079" w:rsidRPr="00430B8D">
                  <w:rPr>
                    <w:rFonts w:cstheme="minorHAnsi"/>
                    <w:sz w:val="22"/>
                  </w:rPr>
                  <w:t xml:space="preserve">Quand nous nous référons au « programme » à </w:t>
                </w:r>
                <w:r w:rsidR="003178DA" w:rsidRPr="00430B8D">
                  <w:rPr>
                    <w:rFonts w:cstheme="minorHAnsi"/>
                    <w:sz w:val="22"/>
                  </w:rPr>
                  <w:t>l’</w:t>
                </w:r>
                <w:r w:rsidR="00527079" w:rsidRPr="00430B8D">
                  <w:rPr>
                    <w:rFonts w:cstheme="minorHAnsi"/>
                    <w:sz w:val="22"/>
                  </w:rPr>
                  <w:t>étape</w:t>
                </w:r>
                <w:r w:rsidR="003178DA" w:rsidRPr="00430B8D">
                  <w:rPr>
                    <w:rFonts w:cstheme="minorHAnsi"/>
                    <w:sz w:val="22"/>
                  </w:rPr>
                  <w:t xml:space="preserve"> 1</w:t>
                </w:r>
                <w:r w:rsidR="00430B8D">
                  <w:rPr>
                    <w:rFonts w:cstheme="minorHAnsi"/>
                    <w:sz w:val="22"/>
                  </w:rPr>
                  <w:t xml:space="preserve"> de l’OIE</w:t>
                </w:r>
                <w:r w:rsidR="00527079" w:rsidRPr="00430B8D">
                  <w:rPr>
                    <w:rFonts w:cstheme="minorHAnsi"/>
                    <w:sz w:val="22"/>
                  </w:rPr>
                  <w:t xml:space="preserve"> </w:t>
                </w:r>
                <w:r w:rsidR="003178DA" w:rsidRPr="00430B8D">
                  <w:rPr>
                    <w:rFonts w:cstheme="minorHAnsi"/>
                    <w:sz w:val="22"/>
                  </w:rPr>
                  <w:t>(Diagnostic Environnemental)</w:t>
                </w:r>
                <w:r w:rsidR="00527079" w:rsidRPr="00430B8D">
                  <w:rPr>
                    <w:rFonts w:cstheme="minorHAnsi"/>
                    <w:sz w:val="22"/>
                  </w:rPr>
                  <w:t xml:space="preserve">, </w:t>
                </w:r>
                <w:r w:rsidR="00527079" w:rsidRPr="00F40427">
                  <w:rPr>
                    <w:rFonts w:cstheme="minorHAnsi"/>
                    <w:sz w:val="22"/>
                  </w:rPr>
                  <w:t>on considère</w:t>
                </w:r>
                <w:r w:rsidR="00527079" w:rsidRPr="00537B3C">
                  <w:rPr>
                    <w:rFonts w:cstheme="minorHAnsi"/>
                    <w:b/>
                    <w:sz w:val="22"/>
                  </w:rPr>
                  <w:t xml:space="preserve"> </w:t>
                </w:r>
                <w:r w:rsidR="00527079" w:rsidRPr="00162484">
                  <w:rPr>
                    <w:rFonts w:cstheme="minorHAnsi"/>
                    <w:sz w:val="22"/>
                  </w:rPr>
                  <w:t>«</w:t>
                </w:r>
                <w:r w:rsidR="00527079" w:rsidRPr="00537B3C">
                  <w:rPr>
                    <w:rFonts w:cstheme="minorHAnsi"/>
                    <w:b/>
                    <w:sz w:val="22"/>
                  </w:rPr>
                  <w:t> le programme tel qu’il est identifié </w:t>
                </w:r>
                <w:r w:rsidR="00527079" w:rsidRPr="00162484">
                  <w:rPr>
                    <w:rFonts w:cstheme="minorHAnsi"/>
                    <w:sz w:val="22"/>
                  </w:rPr>
                  <w:t xml:space="preserve">» </w:t>
                </w:r>
                <w:r w:rsidR="00527079" w:rsidRPr="00F40427">
                  <w:rPr>
                    <w:rFonts w:cstheme="minorHAnsi"/>
                    <w:sz w:val="22"/>
                  </w:rPr>
                  <w:t>au moment de l’application de l’OIE</w:t>
                </w:r>
                <w:r w:rsidR="00527079" w:rsidRPr="00537B3C">
                  <w:rPr>
                    <w:rFonts w:cstheme="minorHAnsi"/>
                    <w:sz w:val="22"/>
                  </w:rPr>
                  <w:t> ;</w:t>
                </w:r>
              </w:p>
              <w:p w14:paraId="522316E2" w14:textId="77777777" w:rsidR="001D1543" w:rsidRPr="0011168E" w:rsidRDefault="001D1543" w:rsidP="0011168E">
                <w:pPr>
                  <w:pStyle w:val="Paragraphedeliste"/>
                  <w:numPr>
                    <w:ilvl w:val="0"/>
                    <w:numId w:val="15"/>
                  </w:numPr>
                  <w:ind w:left="170" w:right="170" w:hanging="357"/>
                  <w:contextualSpacing w:val="0"/>
                  <w:rPr>
                    <w:rFonts w:cstheme="minorHAnsi"/>
                    <w:sz w:val="22"/>
                  </w:rPr>
                </w:pPr>
              </w:p>
              <w:p w14:paraId="49CDB690" w14:textId="4B6A8FFF" w:rsidR="00700FD4" w:rsidRPr="00537B3C" w:rsidRDefault="00803281" w:rsidP="007125BF">
                <w:pPr>
                  <w:pStyle w:val="Paragraphedeliste"/>
                  <w:numPr>
                    <w:ilvl w:val="0"/>
                    <w:numId w:val="15"/>
                  </w:numPr>
                  <w:ind w:left="170" w:right="170" w:hanging="357"/>
                  <w:contextualSpacing w:val="0"/>
                  <w:rPr>
                    <w:rFonts w:cstheme="minorHAnsi"/>
                    <w:sz w:val="22"/>
                  </w:rPr>
                </w:pPr>
                <w:r w:rsidRPr="00537B3C">
                  <w:rPr>
                    <w:rFonts w:cstheme="minorHAnsi"/>
                    <w:sz w:val="22"/>
                  </w:rPr>
                  <w:t>L</w:t>
                </w:r>
                <w:r w:rsidR="00527079" w:rsidRPr="00537B3C">
                  <w:rPr>
                    <w:rFonts w:cstheme="minorHAnsi"/>
                    <w:sz w:val="22"/>
                  </w:rPr>
                  <w:t>es phases d’</w:t>
                </w:r>
                <w:r w:rsidR="00527079" w:rsidRPr="00F40427">
                  <w:rPr>
                    <w:rFonts w:cstheme="minorHAnsi"/>
                    <w:b/>
                    <w:sz w:val="22"/>
                  </w:rPr>
                  <w:t>identification</w:t>
                </w:r>
                <w:r w:rsidR="00AF4B4B" w:rsidRPr="00537B3C">
                  <w:rPr>
                    <w:rFonts w:cstheme="minorHAnsi"/>
                    <w:sz w:val="22"/>
                  </w:rPr>
                  <w:t xml:space="preserve"> et de </w:t>
                </w:r>
                <w:r w:rsidR="00AF4B4B" w:rsidRPr="00F40427">
                  <w:rPr>
                    <w:rFonts w:cstheme="minorHAnsi"/>
                    <w:b/>
                    <w:sz w:val="22"/>
                  </w:rPr>
                  <w:t>formulation</w:t>
                </w:r>
                <w:r w:rsidR="00AF4B4B" w:rsidRPr="00537B3C">
                  <w:rPr>
                    <w:rFonts w:cstheme="minorHAnsi"/>
                    <w:sz w:val="22"/>
                  </w:rPr>
                  <w:t xml:space="preserve"> </w:t>
                </w:r>
                <w:r w:rsidR="00527079" w:rsidRPr="00537B3C">
                  <w:rPr>
                    <w:rFonts w:cstheme="minorHAnsi"/>
                    <w:sz w:val="22"/>
                  </w:rPr>
                  <w:t xml:space="preserve">d’un programme </w:t>
                </w:r>
                <w:r w:rsidR="00AF4B4B" w:rsidRPr="00537B3C">
                  <w:rPr>
                    <w:rFonts w:cstheme="minorHAnsi"/>
                    <w:sz w:val="22"/>
                  </w:rPr>
                  <w:t xml:space="preserve">ne sont pas </w:t>
                </w:r>
                <w:r w:rsidR="00527079" w:rsidRPr="00537B3C">
                  <w:rPr>
                    <w:rFonts w:cstheme="minorHAnsi"/>
                    <w:sz w:val="22"/>
                  </w:rPr>
                  <w:t xml:space="preserve">systématiquement </w:t>
                </w:r>
                <w:r w:rsidR="00AF4B4B" w:rsidRPr="00537B3C">
                  <w:rPr>
                    <w:rFonts w:cstheme="minorHAnsi"/>
                    <w:sz w:val="22"/>
                  </w:rPr>
                  <w:t>distinguées.</w:t>
                </w:r>
                <w:r w:rsidR="002C3AC6" w:rsidRPr="00537B3C">
                  <w:rPr>
                    <w:rFonts w:cstheme="minorHAnsi"/>
                    <w:sz w:val="22"/>
                  </w:rPr>
                  <w:t xml:space="preserve"> L’étape 2 de l’OIE </w:t>
                </w:r>
                <w:r w:rsidR="00055228" w:rsidRPr="00537B3C">
                  <w:rPr>
                    <w:rFonts w:cstheme="minorHAnsi"/>
                    <w:sz w:val="22"/>
                  </w:rPr>
                  <w:t>(</w:t>
                </w:r>
                <w:r w:rsidR="002C3AC6" w:rsidRPr="00537B3C">
                  <w:rPr>
                    <w:rFonts w:cstheme="minorHAnsi"/>
                    <w:sz w:val="22"/>
                  </w:rPr>
                  <w:t>Check</w:t>
                </w:r>
                <w:r w:rsidR="00527079" w:rsidRPr="00537B3C">
                  <w:rPr>
                    <w:rFonts w:cstheme="minorHAnsi"/>
                    <w:sz w:val="22"/>
                  </w:rPr>
                  <w:t>-up</w:t>
                </w:r>
                <w:r w:rsidR="00F95B67">
                  <w:rPr>
                    <w:rFonts w:cstheme="minorHAnsi"/>
                    <w:sz w:val="22"/>
                  </w:rPr>
                  <w:t xml:space="preserve"> Environnemental</w:t>
                </w:r>
                <w:r w:rsidR="00527079" w:rsidRPr="00537B3C">
                  <w:rPr>
                    <w:rFonts w:cstheme="minorHAnsi"/>
                    <w:sz w:val="22"/>
                  </w:rPr>
                  <w:t xml:space="preserve">) </w:t>
                </w:r>
                <w:r w:rsidR="00033A9F" w:rsidRPr="00537B3C">
                  <w:rPr>
                    <w:rFonts w:cstheme="minorHAnsi"/>
                    <w:sz w:val="22"/>
                  </w:rPr>
                  <w:t>s’utilise</w:t>
                </w:r>
                <w:r w:rsidR="00527079" w:rsidRPr="00537B3C">
                  <w:rPr>
                    <w:rFonts w:cstheme="minorHAnsi"/>
                    <w:sz w:val="22"/>
                  </w:rPr>
                  <w:t xml:space="preserve"> donc au cours de la phase de formulation si celle-ci est clairement distinguée de la phase d’identification du programme ou en fin de cycle identification/formulation si ces phases sont imbriquées</w:t>
                </w:r>
                <w:r w:rsidRPr="00537B3C">
                  <w:rPr>
                    <w:rFonts w:cstheme="minorHAnsi"/>
                    <w:sz w:val="22"/>
                  </w:rPr>
                  <w:t> ;</w:t>
                </w:r>
              </w:p>
              <w:p w14:paraId="530CF62B" w14:textId="103D324E" w:rsidR="005C7405" w:rsidRPr="00B753D2" w:rsidRDefault="004F289C" w:rsidP="007125BF">
                <w:pPr>
                  <w:pStyle w:val="Paragraphedeliste"/>
                  <w:numPr>
                    <w:ilvl w:val="0"/>
                    <w:numId w:val="15"/>
                  </w:numPr>
                  <w:ind w:left="170" w:right="170" w:hanging="357"/>
                  <w:contextualSpacing w:val="0"/>
                  <w:rPr>
                    <w:sz w:val="22"/>
                  </w:rPr>
                </w:pPr>
                <w:r w:rsidRPr="00537B3C">
                  <w:rPr>
                    <w:rFonts w:cstheme="minorHAnsi"/>
                    <w:sz w:val="22"/>
                  </w:rPr>
                  <w:t>Si</w:t>
                </w:r>
                <w:r w:rsidR="00033A9F" w:rsidRPr="00537B3C">
                  <w:rPr>
                    <w:rFonts w:cstheme="minorHAnsi"/>
                    <w:sz w:val="22"/>
                  </w:rPr>
                  <w:t xml:space="preserve"> le </w:t>
                </w:r>
                <w:r w:rsidR="00537B3C" w:rsidRPr="00537B3C">
                  <w:rPr>
                    <w:sz w:val="22"/>
                  </w:rPr>
                  <w:t>Dossier Technique et Financier du programme</w:t>
                </w:r>
                <w:r w:rsidR="00F95B67">
                  <w:rPr>
                    <w:sz w:val="22"/>
                  </w:rPr>
                  <w:t xml:space="preserve"> (DTF)</w:t>
                </w:r>
                <w:r w:rsidR="00033A9F" w:rsidRPr="00537B3C">
                  <w:rPr>
                    <w:rFonts w:cstheme="minorHAnsi"/>
                    <w:sz w:val="22"/>
                  </w:rPr>
                  <w:t xml:space="preserve"> est déjà validé et/ou que </w:t>
                </w:r>
                <w:r w:rsidR="00033A9F" w:rsidRPr="00BA22B0">
                  <w:rPr>
                    <w:rFonts w:cstheme="minorHAnsi"/>
                    <w:b/>
                    <w:sz w:val="22"/>
                  </w:rPr>
                  <w:t>l’exécution du programme a déjà commencé</w:t>
                </w:r>
                <w:r w:rsidR="00033A9F" w:rsidRPr="00537B3C">
                  <w:rPr>
                    <w:rFonts w:cstheme="minorHAnsi"/>
                    <w:sz w:val="22"/>
                  </w:rPr>
                  <w:t xml:space="preserve"> au moment de l’application de l’OIE, </w:t>
                </w:r>
                <w:r w:rsidR="00B2782D" w:rsidRPr="00537B3C">
                  <w:rPr>
                    <w:rFonts w:cstheme="minorHAnsi"/>
                    <w:sz w:val="22"/>
                  </w:rPr>
                  <w:t>l</w:t>
                </w:r>
                <w:r w:rsidR="00033A9F" w:rsidRPr="00537B3C">
                  <w:rPr>
                    <w:rFonts w:cstheme="minorHAnsi"/>
                    <w:sz w:val="22"/>
                  </w:rPr>
                  <w:t xml:space="preserve">es </w:t>
                </w:r>
                <w:r w:rsidR="00B2782D" w:rsidRPr="00537B3C">
                  <w:rPr>
                    <w:rFonts w:cstheme="minorHAnsi"/>
                    <w:sz w:val="22"/>
                  </w:rPr>
                  <w:t>étape</w:t>
                </w:r>
                <w:r w:rsidR="00033A9F" w:rsidRPr="00537B3C">
                  <w:rPr>
                    <w:rFonts w:cstheme="minorHAnsi"/>
                    <w:sz w:val="22"/>
                  </w:rPr>
                  <w:t>s</w:t>
                </w:r>
                <w:r w:rsidR="0022361C" w:rsidRPr="00537B3C">
                  <w:rPr>
                    <w:rFonts w:cstheme="minorHAnsi"/>
                    <w:sz w:val="22"/>
                  </w:rPr>
                  <w:t xml:space="preserve"> </w:t>
                </w:r>
                <w:r w:rsidR="00033A9F" w:rsidRPr="00537B3C">
                  <w:rPr>
                    <w:rFonts w:cstheme="minorHAnsi"/>
                    <w:sz w:val="22"/>
                  </w:rPr>
                  <w:t>de Diagnostic Environnemental et de Check-up Environnemental</w:t>
                </w:r>
                <w:r w:rsidR="00430B8D">
                  <w:rPr>
                    <w:rFonts w:cstheme="minorHAnsi"/>
                    <w:sz w:val="22"/>
                  </w:rPr>
                  <w:t xml:space="preserve"> doivent être complétées</w:t>
                </w:r>
                <w:r w:rsidR="009C137F" w:rsidRPr="00537B3C">
                  <w:rPr>
                    <w:rFonts w:cstheme="minorHAnsi"/>
                    <w:sz w:val="22"/>
                  </w:rPr>
                  <w:t xml:space="preserve"> </w:t>
                </w:r>
                <w:r w:rsidR="00162484" w:rsidRPr="00162484">
                  <w:rPr>
                    <w:rFonts w:cstheme="minorHAnsi"/>
                    <w:i/>
                    <w:sz w:val="22"/>
                  </w:rPr>
                  <w:t>« </w:t>
                </w:r>
                <w:r w:rsidR="00033A9F" w:rsidRPr="00162484">
                  <w:rPr>
                    <w:rFonts w:cstheme="minorHAnsi"/>
                    <w:b/>
                    <w:i/>
                    <w:sz w:val="22"/>
                  </w:rPr>
                  <w:t>à</w:t>
                </w:r>
                <w:r w:rsidRPr="00162484">
                  <w:rPr>
                    <w:rFonts w:cstheme="minorHAnsi"/>
                    <w:b/>
                    <w:i/>
                    <w:sz w:val="22"/>
                  </w:rPr>
                  <w:t xml:space="preserve"> posteriori</w:t>
                </w:r>
                <w:r w:rsidR="00162484" w:rsidRPr="00162484">
                  <w:rPr>
                    <w:rFonts w:cstheme="minorHAnsi"/>
                    <w:b/>
                    <w:i/>
                    <w:sz w:val="22"/>
                  </w:rPr>
                  <w:t> </w:t>
                </w:r>
                <w:r w:rsidR="00162484" w:rsidRPr="00162484">
                  <w:rPr>
                    <w:rFonts w:cstheme="minorHAnsi"/>
                    <w:i/>
                    <w:sz w:val="22"/>
                  </w:rPr>
                  <w:t>»</w:t>
                </w:r>
                <w:r w:rsidR="00430B8D">
                  <w:rPr>
                    <w:rFonts w:cstheme="minorHAnsi"/>
                    <w:b/>
                    <w:i/>
                    <w:sz w:val="22"/>
                  </w:rPr>
                  <w:t> </w:t>
                </w:r>
                <w:r w:rsidR="00430B8D" w:rsidRPr="00430B8D">
                  <w:rPr>
                    <w:rFonts w:cstheme="minorHAnsi"/>
                    <w:sz w:val="22"/>
                  </w:rPr>
                  <w:t>;</w:t>
                </w:r>
              </w:p>
              <w:p w14:paraId="469AB644" w14:textId="3EBCC68F" w:rsidR="00B753D2" w:rsidRPr="00FB68CC" w:rsidRDefault="00331303" w:rsidP="007125BF">
                <w:pPr>
                  <w:pStyle w:val="Paragraphedeliste"/>
                  <w:numPr>
                    <w:ilvl w:val="0"/>
                    <w:numId w:val="15"/>
                  </w:numPr>
                  <w:ind w:left="170" w:right="170" w:hanging="357"/>
                  <w:contextualSpacing w:val="0"/>
                  <w:rPr>
                    <w:sz w:val="22"/>
                  </w:rPr>
                </w:pPr>
                <w:r w:rsidRPr="00727B10">
                  <w:rPr>
                    <w:sz w:val="22"/>
                  </w:rPr>
                  <w:t>L’étape 3</w:t>
                </w:r>
                <w:r w:rsidR="00717237" w:rsidRPr="00727B10">
                  <w:rPr>
                    <w:sz w:val="22"/>
                  </w:rPr>
                  <w:t xml:space="preserve"> de l’OIE</w:t>
                </w:r>
                <w:r w:rsidRPr="00727B10">
                  <w:rPr>
                    <w:sz w:val="22"/>
                  </w:rPr>
                  <w:t xml:space="preserve"> (</w:t>
                </w:r>
                <w:r w:rsidRPr="00E9073A">
                  <w:rPr>
                    <w:b/>
                    <w:sz w:val="22"/>
                  </w:rPr>
                  <w:t>Monitoring Environnemental</w:t>
                </w:r>
                <w:r w:rsidRPr="00727B10">
                  <w:rPr>
                    <w:sz w:val="22"/>
                  </w:rPr>
                  <w:t xml:space="preserve">) peut être réalisée </w:t>
                </w:r>
                <w:r w:rsidRPr="00E9073A">
                  <w:rPr>
                    <w:b/>
                    <w:sz w:val="22"/>
                  </w:rPr>
                  <w:t>autant de fois que jugé nécessaire</w:t>
                </w:r>
                <w:r w:rsidRPr="00727B10">
                  <w:rPr>
                    <w:sz w:val="22"/>
                  </w:rPr>
                  <w:t>, et au minimum une fois en cour</w:t>
                </w:r>
                <w:r w:rsidRPr="00FB68CC">
                  <w:rPr>
                    <w:sz w:val="22"/>
                  </w:rPr>
                  <w:t>s d’exécution du programme.</w:t>
                </w:r>
              </w:p>
              <w:p w14:paraId="6FF4B5F7" w14:textId="77777777" w:rsidR="007A37DE" w:rsidRDefault="007A37DE" w:rsidP="007125BF">
                <w:pPr>
                  <w:ind w:left="170" w:right="170"/>
                  <w:rPr>
                    <w:sz w:val="22"/>
                  </w:rPr>
                </w:pPr>
              </w:p>
              <w:p w14:paraId="73F0A8C8" w14:textId="7D407928" w:rsidR="00717237" w:rsidRDefault="00717237" w:rsidP="004528B4">
                <w:pPr>
                  <w:ind w:left="170" w:right="170"/>
                  <w:rPr>
                    <w:sz w:val="22"/>
                  </w:rPr>
                </w:pPr>
                <w:r w:rsidRPr="008F0C4A">
                  <w:rPr>
                    <w:sz w:val="22"/>
                  </w:rPr>
                  <w:t xml:space="preserve">Des </w:t>
                </w:r>
                <w:r w:rsidRPr="008F0C4A">
                  <w:rPr>
                    <w:b/>
                    <w:sz w:val="22"/>
                  </w:rPr>
                  <w:t>annexes</w:t>
                </w:r>
                <w:r w:rsidRPr="008F0C4A">
                  <w:rPr>
                    <w:sz w:val="22"/>
                  </w:rPr>
                  <w:t xml:space="preserve"> sont jointes pour faciliter </w:t>
                </w:r>
                <w:r w:rsidR="00F40427" w:rsidRPr="008F0C4A">
                  <w:rPr>
                    <w:sz w:val="22"/>
                  </w:rPr>
                  <w:t>l’application</w:t>
                </w:r>
                <w:r w:rsidRPr="008F0C4A">
                  <w:rPr>
                    <w:sz w:val="22"/>
                  </w:rPr>
                  <w:t xml:space="preserve"> de l’OIE</w:t>
                </w:r>
                <w:r w:rsidR="00727B10" w:rsidRPr="008F0C4A">
                  <w:rPr>
                    <w:sz w:val="22"/>
                  </w:rPr>
                  <w:t xml:space="preserve">, notamment un </w:t>
                </w:r>
                <w:r w:rsidR="00727B10" w:rsidRPr="008F0C4A">
                  <w:rPr>
                    <w:b/>
                    <w:sz w:val="22"/>
                  </w:rPr>
                  <w:t>glossaire</w:t>
                </w:r>
                <w:r w:rsidR="00727B10" w:rsidRPr="008F0C4A">
                  <w:rPr>
                    <w:sz w:val="22"/>
                  </w:rPr>
                  <w:t xml:space="preserve"> reprenant le </w:t>
                </w:r>
                <w:r w:rsidR="002D47DB" w:rsidRPr="008F0C4A">
                  <w:rPr>
                    <w:sz w:val="22"/>
                  </w:rPr>
                  <w:t>vocabulaire spécifique de l’outil</w:t>
                </w:r>
                <w:r w:rsidR="00BF51BD" w:rsidRPr="008F0C4A">
                  <w:rPr>
                    <w:sz w:val="22"/>
                  </w:rPr>
                  <w:t xml:space="preserve"> (</w:t>
                </w:r>
                <w:r w:rsidR="004528B4">
                  <w:rPr>
                    <w:sz w:val="22"/>
                  </w:rPr>
                  <w:t>ANNEXE 1</w:t>
                </w:r>
                <w:r w:rsidR="00BF51BD" w:rsidRPr="008F0C4A">
                  <w:rPr>
                    <w:sz w:val="22"/>
                  </w:rPr>
                  <w:t>)</w:t>
                </w:r>
                <w:r w:rsidR="002D47DB" w:rsidRPr="008F0C4A">
                  <w:rPr>
                    <w:sz w:val="22"/>
                  </w:rPr>
                  <w:t>.</w:t>
                </w:r>
                <w:r w:rsidR="00060191" w:rsidRPr="008F0C4A">
                  <w:rPr>
                    <w:sz w:val="22"/>
                  </w:rPr>
                  <w:t xml:space="preserve"> Les termes </w:t>
                </w:r>
                <w:r w:rsidR="00634C49" w:rsidRPr="008F0C4A">
                  <w:rPr>
                    <w:sz w:val="22"/>
                  </w:rPr>
                  <w:t xml:space="preserve">qui y sont </w:t>
                </w:r>
                <w:r w:rsidR="00060191" w:rsidRPr="008F0C4A">
                  <w:rPr>
                    <w:sz w:val="22"/>
                  </w:rPr>
                  <w:t>repris sont suivis d’un astérisque</w:t>
                </w:r>
                <w:r w:rsidR="00430B8D" w:rsidRPr="008F0C4A">
                  <w:rPr>
                    <w:sz w:val="22"/>
                  </w:rPr>
                  <w:t xml:space="preserve"> (*)</w:t>
                </w:r>
                <w:r w:rsidR="00634C49" w:rsidRPr="008F0C4A">
                  <w:rPr>
                    <w:sz w:val="22"/>
                  </w:rPr>
                  <w:t xml:space="preserve"> dans le reste du document</w:t>
                </w:r>
                <w:r w:rsidR="00060191" w:rsidRPr="00F40427">
                  <w:rPr>
                    <w:sz w:val="22"/>
                  </w:rPr>
                  <w:t>.</w:t>
                </w:r>
              </w:p>
              <w:p w14:paraId="054060FA" w14:textId="47146197" w:rsidR="007A37DE" w:rsidRPr="00F40427" w:rsidRDefault="007A37DE" w:rsidP="007125BF">
                <w:pPr>
                  <w:ind w:left="170" w:right="170"/>
                  <w:rPr>
                    <w:sz w:val="22"/>
                  </w:rPr>
                </w:pPr>
              </w:p>
            </w:tc>
          </w:tr>
          <w:bookmarkEnd w:id="0"/>
          <w:bookmarkEnd w:id="1"/>
        </w:tbl>
        <w:p w14:paraId="0247C397" w14:textId="69565186" w:rsidR="00876DE9" w:rsidRDefault="00537B3C" w:rsidP="00BB7A75">
          <w:pPr>
            <w:jc w:val="left"/>
          </w:pPr>
          <w:r>
            <w:lastRenderedPageBreak/>
            <w:br w:type="page"/>
          </w:r>
        </w:p>
      </w:sdtContent>
    </w:sdt>
    <w:p w14:paraId="6E19521C" w14:textId="51DD5416" w:rsidR="00C92486" w:rsidRDefault="00C92486" w:rsidP="00C92486">
      <w:pPr>
        <w:spacing w:after="0"/>
      </w:pPr>
      <w:r>
        <w:rPr>
          <w:rFonts w:asciiTheme="majorHAnsi" w:eastAsiaTheme="majorEastAsia" w:hAnsiTheme="majorHAnsi" w:cstheme="majorBidi"/>
          <w:b/>
          <w:noProof/>
          <w:color w:val="000000" w:themeColor="text1"/>
          <w:lang w:eastAsia="fr-BE"/>
        </w:rPr>
        <w:lastRenderedPageBreak/>
        <w:drawing>
          <wp:inline distT="0" distB="0" distL="0" distR="0" wp14:anchorId="5A89A8B0" wp14:editId="16478C48">
            <wp:extent cx="5752465" cy="1423670"/>
            <wp:effectExtent l="0" t="0" r="63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1423670"/>
                    </a:xfrm>
                    <a:prstGeom prst="rect">
                      <a:avLst/>
                    </a:prstGeom>
                    <a:noFill/>
                    <a:ln>
                      <a:noFill/>
                    </a:ln>
                  </pic:spPr>
                </pic:pic>
              </a:graphicData>
            </a:graphic>
          </wp:inline>
        </w:drawing>
      </w:r>
    </w:p>
    <w:p w14:paraId="5C6FE4C5" w14:textId="3F3F6E8A" w:rsidR="00C92486" w:rsidRDefault="007D53D8" w:rsidP="007D53D8">
      <w:pPr>
        <w:pStyle w:val="Titre1"/>
      </w:pPr>
      <w:bookmarkStart w:id="4" w:name="_Toc510105796"/>
      <w:r>
        <w:t>ETAPE 1 : DIAGNOSTIC ENVIRONNEMENTAL</w:t>
      </w:r>
      <w:bookmarkEnd w:id="4"/>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C92486" w14:paraId="15C1799B" w14:textId="77777777" w:rsidTr="00C92486">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852518" w:themeFill="accent2"/>
            <w:vAlign w:val="center"/>
            <w:hideMark/>
          </w:tcPr>
          <w:p w14:paraId="4BA84949" w14:textId="77777777" w:rsidR="00C92486" w:rsidRDefault="00C92486">
            <w:pPr>
              <w:jc w:val="center"/>
              <w:rPr>
                <w:rFonts w:ascii="Calibri" w:eastAsiaTheme="majorEastAsia" w:hAnsi="Calibri" w:cs="Calibri"/>
                <w:b/>
                <w:bCs/>
                <w:color w:val="FFFFFF" w:themeColor="background1"/>
                <w:sz w:val="32"/>
                <w:szCs w:val="32"/>
              </w:rPr>
            </w:pPr>
            <w:r>
              <w:rPr>
                <w:rFonts w:ascii="Calibri" w:eastAsiaTheme="majorEastAsia" w:hAnsi="Calibri" w:cs="Calibri"/>
                <w:b/>
                <w:bCs/>
                <w:color w:val="FFFFFF" w:themeColor="background1"/>
                <w:sz w:val="32"/>
                <w:szCs w:val="32"/>
              </w:rPr>
              <w:t>DATE</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048B1" w14:textId="5B0AAD31" w:rsidR="00C92486" w:rsidRPr="0011168E" w:rsidRDefault="00C92486" w:rsidP="0011168E">
            <w:pPr>
              <w:jc w:val="center"/>
              <w:rPr>
                <w:rFonts w:eastAsiaTheme="majorEastAsia" w:cstheme="minorHAnsi"/>
                <w:b/>
                <w:bCs/>
                <w:color w:val="000000" w:themeColor="text1"/>
                <w:sz w:val="22"/>
              </w:rPr>
            </w:pPr>
          </w:p>
        </w:tc>
      </w:tr>
    </w:tbl>
    <w:p w14:paraId="3A62F7D7" w14:textId="77777777" w:rsidR="00C92486" w:rsidRDefault="00C92486" w:rsidP="00C92486">
      <w:pPr>
        <w:spacing w:after="0"/>
      </w:pPr>
    </w:p>
    <w:p w14:paraId="01CAC65B" w14:textId="77777777" w:rsidR="00C92486" w:rsidRDefault="00C92486" w:rsidP="00C92486">
      <w:pPr>
        <w:spacing w:after="0"/>
      </w:pPr>
    </w:p>
    <w:p w14:paraId="5B283CF7" w14:textId="77777777" w:rsidR="00C92486" w:rsidRDefault="00C92486" w:rsidP="00C92486">
      <w:pPr>
        <w:spacing w:after="0"/>
      </w:pPr>
    </w:p>
    <w:p w14:paraId="4EB93265" w14:textId="77777777" w:rsidR="00221B62" w:rsidRDefault="00221B62" w:rsidP="00221B62">
      <w:pPr>
        <w:spacing w:before="60" w:after="60"/>
        <w:rPr>
          <w:rFonts w:cstheme="minorHAnsi"/>
          <w:color w:val="852518" w:themeColor="accent2"/>
          <w:sz w:val="24"/>
          <w:szCs w:val="24"/>
        </w:rPr>
      </w:pPr>
    </w:p>
    <w:p w14:paraId="3331F863" w14:textId="77777777" w:rsidR="00221B62" w:rsidRDefault="00221B62" w:rsidP="00221B62">
      <w:pPr>
        <w:spacing w:before="60" w:after="60"/>
        <w:rPr>
          <w:rFonts w:cstheme="minorHAnsi"/>
          <w:color w:val="852518" w:themeColor="accent2"/>
          <w:sz w:val="24"/>
          <w:szCs w:val="24"/>
        </w:rPr>
      </w:pPr>
      <w:r w:rsidRPr="00BD2683">
        <w:rPr>
          <w:rFonts w:cstheme="minorHAnsi"/>
          <w:color w:val="852518" w:themeColor="accent2"/>
          <w:sz w:val="24"/>
          <w:szCs w:val="24"/>
        </w:rPr>
        <w:t xml:space="preserve">La première étape d’application de cet outil, le Diagnostic Environnemental, consiste à </w:t>
      </w:r>
      <w:r w:rsidRPr="00BD2683">
        <w:rPr>
          <w:rFonts w:cstheme="minorHAnsi"/>
          <w:b/>
          <w:color w:val="852518" w:themeColor="accent2"/>
          <w:sz w:val="24"/>
          <w:szCs w:val="24"/>
        </w:rPr>
        <w:t>appréhender le contexte environnemental</w:t>
      </w:r>
      <w:r w:rsidRPr="00BD2683">
        <w:rPr>
          <w:rFonts w:cstheme="minorHAnsi"/>
          <w:color w:val="852518" w:themeColor="accent2"/>
          <w:sz w:val="24"/>
          <w:szCs w:val="24"/>
        </w:rPr>
        <w:t xml:space="preserve"> de la zone d’intervention du programme et identifier les potentielles relations réciproques entre le programme tel qu’envisagé et son environnement. L’idée est alors d’intégrer et de </w:t>
      </w:r>
      <w:r w:rsidRPr="00BD2683">
        <w:rPr>
          <w:rFonts w:cstheme="minorHAnsi"/>
          <w:b/>
          <w:color w:val="852518" w:themeColor="accent2"/>
          <w:sz w:val="24"/>
          <w:szCs w:val="24"/>
        </w:rPr>
        <w:t>traduire ces réflexions par des actions concrètes</w:t>
      </w:r>
      <w:r w:rsidRPr="00BD2683">
        <w:rPr>
          <w:rFonts w:cstheme="minorHAnsi"/>
          <w:color w:val="852518" w:themeColor="accent2"/>
          <w:sz w:val="24"/>
          <w:szCs w:val="24"/>
        </w:rPr>
        <w:t xml:space="preserve"> pouvant être intégrées au programme, en vue d’une meilleure prise en compte de l’environnement. </w:t>
      </w:r>
    </w:p>
    <w:p w14:paraId="4A209235" w14:textId="1B57BAA1" w:rsidR="001B35AD" w:rsidRPr="00221B62" w:rsidRDefault="00221B62" w:rsidP="00221B62">
      <w:pPr>
        <w:pStyle w:val="Titre2"/>
      </w:pPr>
      <w:bookmarkStart w:id="5" w:name="_Toc510105797"/>
      <w:r>
        <w:t>1. CONTEXTE ENVIRONNEMENTAL DU PROGRAMME</w:t>
      </w:r>
      <w:bookmarkEnd w:id="5"/>
    </w:p>
    <w:tbl>
      <w:tblPr>
        <w:tblStyle w:val="Grilledutableau"/>
        <w:tblW w:w="0" w:type="auto"/>
        <w:jc w:val="center"/>
        <w:tblLook w:val="04A0" w:firstRow="1" w:lastRow="0" w:firstColumn="1" w:lastColumn="0" w:noHBand="0" w:noVBand="1"/>
      </w:tblPr>
      <w:tblGrid>
        <w:gridCol w:w="9045"/>
      </w:tblGrid>
      <w:tr w:rsidR="00864A91" w:rsidRPr="00A37365" w14:paraId="459635EB" w14:textId="77777777" w:rsidTr="00221B62">
        <w:trPr>
          <w:trHeight w:val="680"/>
          <w:jc w:val="center"/>
        </w:trPr>
        <w:tc>
          <w:tcPr>
            <w:tcW w:w="9045"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shd w:val="clear" w:color="auto" w:fill="852518" w:themeFill="accent2"/>
            <w:vAlign w:val="center"/>
          </w:tcPr>
          <w:p w14:paraId="0F01729A" w14:textId="4CA58A1D" w:rsidR="00864A91" w:rsidRPr="009B14D9" w:rsidRDefault="00864A91" w:rsidP="005F4D90">
            <w:pPr>
              <w:ind w:left="113" w:right="113"/>
              <w:rPr>
                <w:rFonts w:cstheme="minorHAnsi"/>
                <w:color w:val="FFFFFF" w:themeColor="background1"/>
                <w:sz w:val="32"/>
                <w:szCs w:val="32"/>
              </w:rPr>
            </w:pPr>
            <w:bookmarkStart w:id="6" w:name="_Toc508617754"/>
            <w:r w:rsidRPr="009B14D9">
              <w:rPr>
                <w:b/>
                <w:bCs/>
                <w:color w:val="FFFFFF" w:themeColor="background1"/>
                <w:sz w:val="32"/>
                <w:szCs w:val="32"/>
              </w:rPr>
              <w:t>1.</w:t>
            </w:r>
            <w:r w:rsidRPr="009B14D9">
              <w:rPr>
                <w:b/>
                <w:color w:val="FFFFFF" w:themeColor="background1"/>
                <w:sz w:val="32"/>
                <w:szCs w:val="32"/>
              </w:rPr>
              <w:t xml:space="preserve"> CONTEXTE ENVIRONNEMENTAL DU PROGRAMME</w:t>
            </w:r>
            <w:bookmarkEnd w:id="6"/>
          </w:p>
        </w:tc>
      </w:tr>
      <w:tr w:rsidR="00E273F9" w:rsidRPr="00A37365" w14:paraId="47153B87" w14:textId="77777777" w:rsidTr="00221B62">
        <w:trPr>
          <w:trHeight w:val="1736"/>
          <w:jc w:val="center"/>
        </w:trPr>
        <w:tc>
          <w:tcPr>
            <w:tcW w:w="9045"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tcPr>
          <w:p w14:paraId="328C2FDF" w14:textId="34114D6A" w:rsidR="00E273F9" w:rsidRPr="005A7C36" w:rsidRDefault="00E273F9" w:rsidP="001C2E46">
            <w:pPr>
              <w:spacing w:before="120" w:after="120"/>
              <w:ind w:left="113" w:right="113"/>
              <w:rPr>
                <w:rFonts w:cstheme="minorHAnsi"/>
                <w:bCs/>
                <w:szCs w:val="20"/>
              </w:rPr>
            </w:pPr>
            <w:r w:rsidRPr="00864A91">
              <w:rPr>
                <w:rFonts w:cstheme="minorHAnsi"/>
                <w:color w:val="852518" w:themeColor="accent2"/>
                <w:sz w:val="22"/>
              </w:rPr>
              <w:t xml:space="preserve">Cette thématique aborde les principaux éléments du contexte environnemental et socio-économique de la zone d’intervention. L’objectif est de mettre en évidence </w:t>
            </w:r>
            <w:r w:rsidRPr="00864A91">
              <w:rPr>
                <w:rFonts w:cstheme="minorHAnsi"/>
                <w:b/>
                <w:color w:val="852518" w:themeColor="accent2"/>
                <w:sz w:val="22"/>
              </w:rPr>
              <w:t>les liens interdépendants entre les principaux facteurs environnementaux et certaines difficultés sociales et économiques de la zone d’intervention</w:t>
            </w:r>
            <w:r w:rsidRPr="00864A91">
              <w:rPr>
                <w:rFonts w:cstheme="minorHAnsi"/>
                <w:color w:val="852518" w:themeColor="accent2"/>
                <w:sz w:val="22"/>
              </w:rPr>
              <w:t>, afin de mieux les prendre en compte dans la conception du programme, et de mieux anticiper l’évolution d’un tel contexte.</w:t>
            </w:r>
          </w:p>
        </w:tc>
      </w:tr>
    </w:tbl>
    <w:p w14:paraId="31611BE1" w14:textId="1C9A822E" w:rsidR="0046298F" w:rsidRPr="00864A91" w:rsidRDefault="0046298F" w:rsidP="00864A91">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864A91" w:rsidRPr="00226299" w14:paraId="5D317107" w14:textId="77777777" w:rsidTr="00864A91">
        <w:trPr>
          <w:trHeight w:val="839"/>
          <w:jc w:val="center"/>
        </w:trPr>
        <w:tc>
          <w:tcPr>
            <w:tcW w:w="9050" w:type="dxa"/>
            <w:shd w:val="clear" w:color="auto" w:fill="FFFFFF" w:themeFill="background1"/>
          </w:tcPr>
          <w:p w14:paraId="518E5A77" w14:textId="655B5A75" w:rsidR="00864A91" w:rsidRPr="00864A91" w:rsidRDefault="00864A91" w:rsidP="00A15588">
            <w:pPr>
              <w:pStyle w:val="Paragraphedeliste"/>
              <w:numPr>
                <w:ilvl w:val="0"/>
                <w:numId w:val="29"/>
              </w:numPr>
              <w:spacing w:before="120"/>
              <w:ind w:left="470" w:right="113" w:hanging="357"/>
              <w:rPr>
                <w:sz w:val="22"/>
              </w:rPr>
            </w:pPr>
            <w:r w:rsidRPr="00864A91">
              <w:rPr>
                <w:rFonts w:cstheme="minorHAnsi"/>
                <w:sz w:val="22"/>
              </w:rPr>
              <w:t>Quelles sont les principales caractéristiques environnementales de la zone d’intervention (sol, eau, air, biodiversité</w:t>
            </w:r>
            <w:r w:rsidRPr="00F65AB2">
              <w:rPr>
                <w:rFonts w:cstheme="minorHAnsi"/>
                <w:sz w:val="22"/>
                <w:vertAlign w:val="superscript"/>
              </w:rPr>
              <w:t>*</w:t>
            </w:r>
            <w:r w:rsidRPr="00864A91">
              <w:rPr>
                <w:rFonts w:cstheme="minorHAnsi"/>
                <w:sz w:val="22"/>
              </w:rPr>
              <w:t>, climat, changement climatique</w:t>
            </w:r>
            <w:r w:rsidRPr="00F65AB2">
              <w:rPr>
                <w:rFonts w:cstheme="minorHAnsi"/>
                <w:sz w:val="22"/>
                <w:vertAlign w:val="superscript"/>
              </w:rPr>
              <w:t>*</w:t>
            </w:r>
            <w:r w:rsidRPr="00864A91">
              <w:rPr>
                <w:rFonts w:cstheme="minorHAnsi"/>
                <w:sz w:val="22"/>
              </w:rPr>
              <w:t>)</w:t>
            </w:r>
            <w:r w:rsidRPr="00226299">
              <w:rPr>
                <w:rStyle w:val="Appelnotedebasdep"/>
                <w:rFonts w:cstheme="minorHAnsi"/>
                <w:sz w:val="22"/>
              </w:rPr>
              <w:footnoteReference w:id="2"/>
            </w:r>
            <w:r w:rsidRPr="00864A91">
              <w:rPr>
                <w:rFonts w:cstheme="minorHAnsi"/>
                <w:sz w:val="22"/>
              </w:rPr>
              <w:t> ?</w:t>
            </w:r>
          </w:p>
        </w:tc>
      </w:tr>
      <w:tr w:rsidR="00E03808" w:rsidRPr="00226299" w14:paraId="16AB09F2" w14:textId="77777777" w:rsidTr="00E03808">
        <w:trPr>
          <w:trHeight w:val="2835"/>
          <w:jc w:val="center"/>
        </w:trPr>
        <w:tc>
          <w:tcPr>
            <w:tcW w:w="9050" w:type="dxa"/>
            <w:shd w:val="clear" w:color="auto" w:fill="FFFFFF" w:themeFill="background1"/>
          </w:tcPr>
          <w:p w14:paraId="061CB727" w14:textId="77777777" w:rsidR="00E03808" w:rsidRPr="00226299" w:rsidRDefault="00E03808" w:rsidP="00E03808">
            <w:pPr>
              <w:spacing w:before="120"/>
              <w:ind w:left="113" w:right="113"/>
              <w:rPr>
                <w:sz w:val="22"/>
              </w:rPr>
            </w:pPr>
          </w:p>
        </w:tc>
      </w:tr>
    </w:tbl>
    <w:p w14:paraId="09C3A1B6" w14:textId="1BB623B0" w:rsidR="00BD362C" w:rsidRPr="00226299" w:rsidRDefault="00BD362C" w:rsidP="00864A91">
      <w:pPr>
        <w:jc w:val="left"/>
        <w:rPr>
          <w:rFonts w:cstheme="minorHAnsi"/>
          <w:sz w:val="22"/>
        </w:rPr>
      </w:pPr>
    </w:p>
    <w:tbl>
      <w:tblPr>
        <w:tblStyle w:val="Grilledutableau"/>
        <w:tblW w:w="9050" w:type="dxa"/>
        <w:jc w:val="center"/>
        <w:tblLook w:val="04A0" w:firstRow="1" w:lastRow="0" w:firstColumn="1" w:lastColumn="0" w:noHBand="0" w:noVBand="1"/>
      </w:tblPr>
      <w:tblGrid>
        <w:gridCol w:w="9050"/>
      </w:tblGrid>
      <w:tr w:rsidR="00864A91" w:rsidRPr="00226299" w14:paraId="0D0CD44E" w14:textId="77777777" w:rsidTr="00AD5F76">
        <w:trPr>
          <w:trHeight w:val="1418"/>
          <w:jc w:val="center"/>
        </w:trPr>
        <w:tc>
          <w:tcPr>
            <w:tcW w:w="9050" w:type="dxa"/>
            <w:shd w:val="clear" w:color="auto" w:fill="FFFFFF" w:themeFill="background1"/>
          </w:tcPr>
          <w:p w14:paraId="6EF6CC69" w14:textId="57464266" w:rsidR="00864A91" w:rsidRPr="00AD5F76" w:rsidRDefault="00864A91" w:rsidP="00A15588">
            <w:pPr>
              <w:pStyle w:val="Paragraphedeliste"/>
              <w:numPr>
                <w:ilvl w:val="0"/>
                <w:numId w:val="29"/>
              </w:numPr>
              <w:spacing w:before="120"/>
              <w:ind w:left="470" w:right="113" w:hanging="357"/>
              <w:rPr>
                <w:sz w:val="22"/>
              </w:rPr>
            </w:pPr>
            <w:r w:rsidRPr="00AD5F76">
              <w:rPr>
                <w:rFonts w:cstheme="minorHAnsi"/>
                <w:sz w:val="22"/>
              </w:rPr>
              <w:lastRenderedPageBreak/>
              <w:t>Quels sont les liens entre ces caractéristiques environnementales et les problèmes socio-économiques de la zone d’intervention (relation à double sens)</w:t>
            </w:r>
            <w:r w:rsidRPr="00226299">
              <w:rPr>
                <w:rStyle w:val="Appelnotedebasdep"/>
                <w:rFonts w:cstheme="minorHAnsi"/>
                <w:sz w:val="22"/>
              </w:rPr>
              <w:footnoteReference w:id="3"/>
            </w:r>
            <w:r w:rsidRPr="00AD5F76">
              <w:rPr>
                <w:rFonts w:cstheme="minorHAnsi"/>
                <w:sz w:val="22"/>
              </w:rPr>
              <w:t>, c’est-à-dire comment l’environnement impacte les potentiels bénéficiaires et comment ces derniers sont impactés par les facteurs environnementaux ?</w:t>
            </w:r>
          </w:p>
        </w:tc>
      </w:tr>
      <w:tr w:rsidR="00E03808" w:rsidRPr="00226299" w14:paraId="4BBBFE6F" w14:textId="77777777" w:rsidTr="00E03808">
        <w:trPr>
          <w:trHeight w:val="2835"/>
          <w:jc w:val="center"/>
        </w:trPr>
        <w:tc>
          <w:tcPr>
            <w:tcW w:w="9050" w:type="dxa"/>
            <w:shd w:val="clear" w:color="auto" w:fill="FFFFFF" w:themeFill="background1"/>
          </w:tcPr>
          <w:p w14:paraId="03937A00" w14:textId="77777777" w:rsidR="00E03808" w:rsidRPr="00226299" w:rsidRDefault="00E03808" w:rsidP="00E03808">
            <w:pPr>
              <w:spacing w:before="120"/>
              <w:ind w:left="113" w:right="113"/>
              <w:rPr>
                <w:sz w:val="22"/>
              </w:rPr>
            </w:pPr>
          </w:p>
        </w:tc>
      </w:tr>
    </w:tbl>
    <w:p w14:paraId="270B5DD4" w14:textId="5FF809F8" w:rsidR="008E0421" w:rsidRPr="00864A91" w:rsidRDefault="008E0421" w:rsidP="00864A91">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864A91" w:rsidRPr="00226299" w14:paraId="10161D87" w14:textId="77777777" w:rsidTr="00AD5F76">
        <w:trPr>
          <w:trHeight w:val="567"/>
          <w:jc w:val="center"/>
        </w:trPr>
        <w:tc>
          <w:tcPr>
            <w:tcW w:w="9050" w:type="dxa"/>
            <w:shd w:val="clear" w:color="auto" w:fill="FFFFFF" w:themeFill="background1"/>
          </w:tcPr>
          <w:p w14:paraId="70413188" w14:textId="5D7482F9" w:rsidR="00864A91" w:rsidRPr="00AD5F76" w:rsidRDefault="00864A91" w:rsidP="00A15588">
            <w:pPr>
              <w:pStyle w:val="Paragraphedeliste"/>
              <w:numPr>
                <w:ilvl w:val="0"/>
                <w:numId w:val="29"/>
              </w:numPr>
              <w:spacing w:before="120"/>
              <w:ind w:left="470" w:right="113" w:hanging="357"/>
              <w:rPr>
                <w:sz w:val="22"/>
              </w:rPr>
            </w:pPr>
            <w:r w:rsidRPr="00AD5F76">
              <w:rPr>
                <w:rFonts w:cstheme="minorHAnsi"/>
                <w:sz w:val="22"/>
              </w:rPr>
              <w:t>Selon vous, comment ce contexte pourrait évoluer au cours des prochaines années ?</w:t>
            </w:r>
          </w:p>
        </w:tc>
      </w:tr>
      <w:tr w:rsidR="00E03808" w:rsidRPr="00226299" w14:paraId="0BB6EC4A" w14:textId="77777777" w:rsidTr="00E03808">
        <w:trPr>
          <w:trHeight w:val="2835"/>
          <w:jc w:val="center"/>
        </w:trPr>
        <w:tc>
          <w:tcPr>
            <w:tcW w:w="9050" w:type="dxa"/>
            <w:shd w:val="clear" w:color="auto" w:fill="FFFFFF" w:themeFill="background1"/>
          </w:tcPr>
          <w:p w14:paraId="1FB55CD4" w14:textId="77777777" w:rsidR="00E03808" w:rsidRPr="00226299" w:rsidRDefault="00E03808" w:rsidP="00E03808">
            <w:pPr>
              <w:spacing w:before="120"/>
              <w:ind w:left="113" w:right="113"/>
              <w:rPr>
                <w:sz w:val="22"/>
              </w:rPr>
            </w:pPr>
          </w:p>
        </w:tc>
      </w:tr>
    </w:tbl>
    <w:p w14:paraId="2D7C78C8" w14:textId="51630D25" w:rsidR="0046298F" w:rsidRDefault="00A03660" w:rsidP="00AD5F76">
      <w:pPr>
        <w:jc w:val="left"/>
        <w:rPr>
          <w:sz w:val="22"/>
        </w:rPr>
      </w:pPr>
      <w:r w:rsidRPr="00226299">
        <w:rPr>
          <w:sz w:val="22"/>
        </w:rPr>
        <w:br w:type="page"/>
      </w:r>
    </w:p>
    <w:p w14:paraId="0F9F7135" w14:textId="1E7AA6B7" w:rsidR="00221B62" w:rsidRPr="00AD5F76" w:rsidRDefault="00221B62" w:rsidP="00221B62">
      <w:pPr>
        <w:pStyle w:val="Titre2"/>
      </w:pPr>
      <w:bookmarkStart w:id="7" w:name="_Toc510105798"/>
      <w:r>
        <w:lastRenderedPageBreak/>
        <w:t>2. COHÉRENCE ENVIRONNEMENTALE DU PROGRAMME</w:t>
      </w:r>
      <w:bookmarkEnd w:id="7"/>
    </w:p>
    <w:tbl>
      <w:tblPr>
        <w:tblStyle w:val="Grilledutableau"/>
        <w:tblW w:w="0" w:type="auto"/>
        <w:tblInd w:w="-10" w:type="dxa"/>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1"/>
      </w:tblGrid>
      <w:tr w:rsidR="00AD5F76" w14:paraId="46283ADC" w14:textId="77777777" w:rsidTr="005F4D90">
        <w:trPr>
          <w:trHeight w:val="680"/>
        </w:trPr>
        <w:tc>
          <w:tcPr>
            <w:tcW w:w="9061" w:type="dxa"/>
            <w:shd w:val="clear" w:color="auto" w:fill="852518" w:themeFill="accent2"/>
            <w:vAlign w:val="center"/>
          </w:tcPr>
          <w:p w14:paraId="0BE0B263" w14:textId="0BDDECB4" w:rsidR="00AD5F76" w:rsidRPr="00AD5F76" w:rsidRDefault="00AD5F76" w:rsidP="005F4D90">
            <w:pPr>
              <w:pStyle w:val="Paragraphedeliste"/>
              <w:ind w:left="113" w:right="113"/>
              <w:rPr>
                <w:rFonts w:cstheme="minorHAnsi"/>
                <w:color w:val="FFFFFF" w:themeColor="background1"/>
                <w:sz w:val="22"/>
              </w:rPr>
            </w:pPr>
            <w:bookmarkStart w:id="8" w:name="_Toc508617755"/>
            <w:r w:rsidRPr="00AD5F76">
              <w:rPr>
                <w:b/>
                <w:color w:val="FFFFFF" w:themeColor="background1"/>
                <w:sz w:val="32"/>
              </w:rPr>
              <w:t>2. COHÉRENCE ENVIRONNEMENTALE DU PROGRAMME</w:t>
            </w:r>
            <w:bookmarkEnd w:id="8"/>
          </w:p>
        </w:tc>
      </w:tr>
      <w:tr w:rsidR="00795BFD" w14:paraId="5F49FAF0" w14:textId="77777777" w:rsidTr="00131531">
        <w:trPr>
          <w:trHeight w:val="1610"/>
        </w:trPr>
        <w:tc>
          <w:tcPr>
            <w:tcW w:w="9061" w:type="dxa"/>
          </w:tcPr>
          <w:p w14:paraId="3D46C6EB" w14:textId="657772AA" w:rsidR="00795BFD" w:rsidRPr="00602A51" w:rsidRDefault="00795BFD" w:rsidP="009B14D9">
            <w:pPr>
              <w:pStyle w:val="Paragraphedeliste"/>
              <w:spacing w:before="120" w:after="120"/>
              <w:ind w:left="113" w:right="113"/>
              <w:rPr>
                <w:rFonts w:cstheme="minorHAnsi"/>
                <w:sz w:val="22"/>
              </w:rPr>
            </w:pPr>
            <w:r w:rsidRPr="00AD5F76">
              <w:rPr>
                <w:rFonts w:cstheme="minorHAnsi"/>
                <w:color w:val="852518" w:themeColor="accent2"/>
                <w:sz w:val="22"/>
              </w:rPr>
              <w:t>Dans cette thématique, l’intérêt est d’analyser la</w:t>
            </w:r>
            <w:r w:rsidRPr="00AD5F76">
              <w:rPr>
                <w:rFonts w:cstheme="minorHAnsi"/>
                <w:b/>
                <w:color w:val="852518" w:themeColor="accent2"/>
                <w:sz w:val="22"/>
              </w:rPr>
              <w:t xml:space="preserve"> cohérence de l’objectif </w:t>
            </w:r>
            <w:r w:rsidR="00845DF7" w:rsidRPr="00AD5F76">
              <w:rPr>
                <w:rFonts w:cstheme="minorHAnsi"/>
                <w:b/>
                <w:color w:val="852518" w:themeColor="accent2"/>
                <w:sz w:val="22"/>
              </w:rPr>
              <w:t xml:space="preserve">du </w:t>
            </w:r>
            <w:r w:rsidRPr="00AD5F76">
              <w:rPr>
                <w:rFonts w:cstheme="minorHAnsi"/>
                <w:b/>
                <w:color w:val="852518" w:themeColor="accent2"/>
                <w:sz w:val="22"/>
              </w:rPr>
              <w:t xml:space="preserve">programme </w:t>
            </w:r>
            <w:r w:rsidRPr="00AD5F76">
              <w:rPr>
                <w:rFonts w:cstheme="minorHAnsi"/>
                <w:color w:val="852518" w:themeColor="accent2"/>
                <w:sz w:val="22"/>
              </w:rPr>
              <w:t>tel qu’envisagé par rapport aux principes de</w:t>
            </w:r>
            <w:r w:rsidRPr="00AD5F76">
              <w:rPr>
                <w:rFonts w:cstheme="minorHAnsi"/>
                <w:b/>
                <w:color w:val="852518" w:themeColor="accent2"/>
                <w:sz w:val="22"/>
              </w:rPr>
              <w:t xml:space="preserve"> durabilité environnementale</w:t>
            </w:r>
            <w:r w:rsidR="0030118A" w:rsidRPr="00F65AB2">
              <w:rPr>
                <w:rFonts w:cstheme="minorHAnsi"/>
                <w:b/>
                <w:color w:val="852518" w:themeColor="accent2"/>
                <w:sz w:val="22"/>
                <w:vertAlign w:val="superscript"/>
              </w:rPr>
              <w:t>*</w:t>
            </w:r>
            <w:r w:rsidRPr="00AD5F76">
              <w:rPr>
                <w:rFonts w:cstheme="minorHAnsi"/>
                <w:color w:val="852518" w:themeColor="accent2"/>
                <w:sz w:val="22"/>
              </w:rPr>
              <w:t>, de</w:t>
            </w:r>
            <w:r w:rsidRPr="00AD5F76">
              <w:rPr>
                <w:rFonts w:cstheme="minorHAnsi"/>
                <w:b/>
                <w:color w:val="852518" w:themeColor="accent2"/>
                <w:sz w:val="22"/>
              </w:rPr>
              <w:t xml:space="preserve"> développement durable</w:t>
            </w:r>
            <w:r w:rsidR="0030118A" w:rsidRPr="00F65AB2">
              <w:rPr>
                <w:rFonts w:cstheme="minorHAnsi"/>
                <w:b/>
                <w:color w:val="852518" w:themeColor="accent2"/>
                <w:sz w:val="22"/>
                <w:vertAlign w:val="superscript"/>
              </w:rPr>
              <w:t>*</w:t>
            </w:r>
            <w:r w:rsidRPr="00AD5F76">
              <w:rPr>
                <w:rFonts w:cstheme="minorHAnsi"/>
                <w:color w:val="852518" w:themeColor="accent2"/>
                <w:sz w:val="22"/>
              </w:rPr>
              <w:t>, des</w:t>
            </w:r>
            <w:r w:rsidRPr="00AD5F76">
              <w:rPr>
                <w:rFonts w:cstheme="minorHAnsi"/>
                <w:b/>
                <w:color w:val="852518" w:themeColor="accent2"/>
                <w:sz w:val="22"/>
              </w:rPr>
              <w:t xml:space="preserve"> lois </w:t>
            </w:r>
            <w:r w:rsidRPr="00AD5F76">
              <w:rPr>
                <w:rFonts w:cstheme="minorHAnsi"/>
                <w:color w:val="852518" w:themeColor="accent2"/>
                <w:sz w:val="22"/>
              </w:rPr>
              <w:t>et</w:t>
            </w:r>
            <w:r w:rsidRPr="00AD5F76">
              <w:rPr>
                <w:rFonts w:cstheme="minorHAnsi"/>
                <w:b/>
                <w:color w:val="852518" w:themeColor="accent2"/>
                <w:sz w:val="22"/>
              </w:rPr>
              <w:t xml:space="preserve"> traités internationaux en matière d’environnement</w:t>
            </w:r>
            <w:r w:rsidRPr="00AD5F76">
              <w:rPr>
                <w:rFonts w:cstheme="minorHAnsi"/>
                <w:color w:val="852518" w:themeColor="accent2"/>
                <w:sz w:val="22"/>
              </w:rPr>
              <w:t xml:space="preserve">. </w:t>
            </w:r>
            <w:r w:rsidR="00845DF7" w:rsidRPr="00AD5F76">
              <w:rPr>
                <w:rFonts w:cstheme="minorHAnsi"/>
                <w:color w:val="852518" w:themeColor="accent2"/>
                <w:sz w:val="22"/>
              </w:rPr>
              <w:t>C’est</w:t>
            </w:r>
            <w:r w:rsidRPr="00AD5F76">
              <w:rPr>
                <w:rFonts w:cstheme="minorHAnsi"/>
                <w:color w:val="852518" w:themeColor="accent2"/>
                <w:sz w:val="22"/>
              </w:rPr>
              <w:t xml:space="preserve"> aussi l’occasion de recenser de façon exhaustive les réglementations et/ou législations</w:t>
            </w:r>
            <w:r w:rsidR="00845DF7" w:rsidRPr="00AD5F76">
              <w:rPr>
                <w:rFonts w:cstheme="minorHAnsi"/>
                <w:color w:val="852518" w:themeColor="accent2"/>
                <w:sz w:val="22"/>
              </w:rPr>
              <w:t xml:space="preserve"> </w:t>
            </w:r>
            <w:r w:rsidR="004E4053" w:rsidRPr="00AD5F76">
              <w:rPr>
                <w:rFonts w:cstheme="minorHAnsi"/>
                <w:color w:val="852518" w:themeColor="accent2"/>
                <w:sz w:val="22"/>
              </w:rPr>
              <w:t xml:space="preserve">environnementales </w:t>
            </w:r>
            <w:r w:rsidRPr="00AD5F76">
              <w:rPr>
                <w:rFonts w:cstheme="minorHAnsi"/>
                <w:color w:val="852518" w:themeColor="accent2"/>
                <w:sz w:val="22"/>
              </w:rPr>
              <w:t>nationales et locales au</w:t>
            </w:r>
            <w:r w:rsidR="008C4EE4" w:rsidRPr="00AD5F76">
              <w:rPr>
                <w:rFonts w:cstheme="minorHAnsi"/>
                <w:color w:val="852518" w:themeColor="accent2"/>
                <w:sz w:val="22"/>
              </w:rPr>
              <w:t>xquelles</w:t>
            </w:r>
            <w:r w:rsidRPr="00AD5F76">
              <w:rPr>
                <w:rFonts w:cstheme="minorHAnsi"/>
                <w:color w:val="852518" w:themeColor="accent2"/>
                <w:sz w:val="22"/>
              </w:rPr>
              <w:t xml:space="preserve"> le programme devrait se soumettre.</w:t>
            </w:r>
          </w:p>
        </w:tc>
      </w:tr>
    </w:tbl>
    <w:p w14:paraId="4ECB3663" w14:textId="2C992B58" w:rsidR="0046298F" w:rsidRPr="00AD5F76" w:rsidRDefault="0046298F" w:rsidP="00AD5F76">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AD5F76" w:rsidRPr="00226299" w14:paraId="2B9856BB" w14:textId="77777777" w:rsidTr="00AD5F76">
        <w:trPr>
          <w:trHeight w:val="1130"/>
          <w:jc w:val="center"/>
        </w:trPr>
        <w:tc>
          <w:tcPr>
            <w:tcW w:w="9050" w:type="dxa"/>
            <w:shd w:val="clear" w:color="auto" w:fill="FFFFFF" w:themeFill="background1"/>
          </w:tcPr>
          <w:p w14:paraId="3A32028B" w14:textId="2A487B67" w:rsidR="00AD5F76" w:rsidRPr="00AD5F76" w:rsidRDefault="00AD5F76" w:rsidP="00A15588">
            <w:pPr>
              <w:pStyle w:val="Paragraphedeliste"/>
              <w:numPr>
                <w:ilvl w:val="0"/>
                <w:numId w:val="30"/>
              </w:numPr>
              <w:spacing w:before="120"/>
              <w:ind w:left="470" w:right="113" w:hanging="357"/>
              <w:rPr>
                <w:sz w:val="22"/>
              </w:rPr>
            </w:pPr>
            <w:r w:rsidRPr="00AD5F76">
              <w:rPr>
                <w:rFonts w:cstheme="minorHAnsi"/>
                <w:sz w:val="22"/>
              </w:rPr>
              <w:t xml:space="preserve">Existe-t-il une réglementation et/ou une législation nationale en matière d’environnement à laquelle le programme tel qu’envisagé devrait se soumettre ? Et au niveau local ? </w:t>
            </w:r>
            <w:r>
              <w:rPr>
                <w:rFonts w:cstheme="minorHAnsi"/>
                <w:sz w:val="22"/>
              </w:rPr>
              <w:br/>
            </w:r>
            <w:r w:rsidRPr="00AD5F76">
              <w:rPr>
                <w:rFonts w:cstheme="minorHAnsi"/>
                <w:sz w:val="22"/>
              </w:rPr>
              <w:t>Sont-elles prises en compte dans l’identification du programme ? Comment ?</w:t>
            </w:r>
          </w:p>
        </w:tc>
      </w:tr>
      <w:tr w:rsidR="00E03808" w:rsidRPr="00226299" w14:paraId="5E7E3374" w14:textId="77777777" w:rsidTr="00E03808">
        <w:trPr>
          <w:trHeight w:val="2835"/>
          <w:jc w:val="center"/>
        </w:trPr>
        <w:tc>
          <w:tcPr>
            <w:tcW w:w="9050" w:type="dxa"/>
            <w:shd w:val="clear" w:color="auto" w:fill="FFFFFF" w:themeFill="background1"/>
          </w:tcPr>
          <w:p w14:paraId="301987DF" w14:textId="77777777" w:rsidR="00E03808" w:rsidRPr="00226299" w:rsidRDefault="00E03808" w:rsidP="00E03808">
            <w:pPr>
              <w:spacing w:before="120"/>
              <w:ind w:left="113" w:right="113"/>
              <w:rPr>
                <w:sz w:val="22"/>
              </w:rPr>
            </w:pPr>
          </w:p>
        </w:tc>
      </w:tr>
    </w:tbl>
    <w:p w14:paraId="24001947" w14:textId="7797F809" w:rsidR="00B92946" w:rsidRPr="00AD5F76" w:rsidRDefault="00B92946" w:rsidP="00AD5F76">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AD5F76" w:rsidRPr="00226299" w14:paraId="5B09217C" w14:textId="77777777" w:rsidTr="00AD5F76">
        <w:trPr>
          <w:trHeight w:val="832"/>
          <w:jc w:val="center"/>
        </w:trPr>
        <w:tc>
          <w:tcPr>
            <w:tcW w:w="9050" w:type="dxa"/>
            <w:shd w:val="clear" w:color="auto" w:fill="FFFFFF" w:themeFill="background1"/>
          </w:tcPr>
          <w:p w14:paraId="10EC79CB" w14:textId="0B093B76" w:rsidR="00AD5F76" w:rsidRPr="00AD5F76" w:rsidRDefault="00AD5F76" w:rsidP="00A15588">
            <w:pPr>
              <w:pStyle w:val="Paragraphedeliste"/>
              <w:numPr>
                <w:ilvl w:val="0"/>
                <w:numId w:val="30"/>
              </w:numPr>
              <w:spacing w:before="120"/>
              <w:ind w:left="470" w:right="113" w:hanging="357"/>
              <w:rPr>
                <w:sz w:val="22"/>
              </w:rPr>
            </w:pPr>
            <w:r w:rsidRPr="00AD5F76">
              <w:rPr>
                <w:rFonts w:cstheme="minorHAnsi"/>
                <w:sz w:val="22"/>
              </w:rPr>
              <w:t>L’objectif général du programme tel qu’envisagé est-il en accord avec les principes de durabilité environnementale</w:t>
            </w:r>
            <w:r w:rsidRPr="00F65AB2">
              <w:rPr>
                <w:rFonts w:cstheme="minorHAnsi"/>
                <w:sz w:val="22"/>
                <w:vertAlign w:val="superscript"/>
              </w:rPr>
              <w:t>*</w:t>
            </w:r>
            <w:r w:rsidRPr="00AD5F76">
              <w:rPr>
                <w:rFonts w:cstheme="minorHAnsi"/>
                <w:sz w:val="22"/>
              </w:rPr>
              <w:t xml:space="preserve"> et/ou de développement durable</w:t>
            </w:r>
            <w:r w:rsidRPr="00F65AB2">
              <w:rPr>
                <w:rFonts w:cstheme="minorHAnsi"/>
                <w:sz w:val="22"/>
                <w:vertAlign w:val="superscript"/>
              </w:rPr>
              <w:t>*</w:t>
            </w:r>
            <w:r w:rsidRPr="00AD5F76">
              <w:rPr>
                <w:rFonts w:cstheme="minorHAnsi"/>
                <w:sz w:val="22"/>
              </w:rPr>
              <w:t> ?</w:t>
            </w:r>
          </w:p>
        </w:tc>
      </w:tr>
      <w:tr w:rsidR="00E03808" w:rsidRPr="00226299" w14:paraId="396A3D92" w14:textId="77777777" w:rsidTr="00E03808">
        <w:trPr>
          <w:trHeight w:val="2835"/>
          <w:jc w:val="center"/>
        </w:trPr>
        <w:tc>
          <w:tcPr>
            <w:tcW w:w="9050" w:type="dxa"/>
            <w:shd w:val="clear" w:color="auto" w:fill="FFFFFF" w:themeFill="background1"/>
          </w:tcPr>
          <w:p w14:paraId="4AFBD013" w14:textId="77777777" w:rsidR="00E03808" w:rsidRPr="00226299" w:rsidRDefault="00E03808" w:rsidP="00E03808">
            <w:pPr>
              <w:spacing w:before="120"/>
              <w:ind w:left="113" w:right="113"/>
              <w:rPr>
                <w:sz w:val="22"/>
              </w:rPr>
            </w:pPr>
          </w:p>
        </w:tc>
      </w:tr>
    </w:tbl>
    <w:p w14:paraId="4C4C088D" w14:textId="77777777" w:rsidR="00B92946" w:rsidRPr="0013244B" w:rsidRDefault="00B92946" w:rsidP="00B92946">
      <w:pPr>
        <w:spacing w:after="120"/>
      </w:pPr>
    </w:p>
    <w:p w14:paraId="4CEE4033" w14:textId="3EBB01BA" w:rsidR="0046298F" w:rsidRDefault="00A03660" w:rsidP="00131531">
      <w:pPr>
        <w:jc w:val="left"/>
      </w:pPr>
      <w:r>
        <w:br w:type="page"/>
      </w:r>
    </w:p>
    <w:p w14:paraId="240494BD" w14:textId="08515E84" w:rsidR="00221B62" w:rsidRPr="00131531" w:rsidRDefault="00221B62" w:rsidP="00221B62">
      <w:pPr>
        <w:pStyle w:val="Titre2"/>
      </w:pPr>
      <w:bookmarkStart w:id="9" w:name="_Toc510105799"/>
      <w:r>
        <w:lastRenderedPageBreak/>
        <w:t>3. EFFETS DE L’ENVIRONNEMENT SUR LE PROGRAMME</w:t>
      </w:r>
      <w:bookmarkEnd w:id="9"/>
    </w:p>
    <w:tbl>
      <w:tblPr>
        <w:tblStyle w:val="Grilledutableau"/>
        <w:tblW w:w="0" w:type="auto"/>
        <w:tblInd w:w="-10" w:type="dxa"/>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1"/>
      </w:tblGrid>
      <w:tr w:rsidR="00131531" w14:paraId="0324E906" w14:textId="77777777" w:rsidTr="005F4D90">
        <w:trPr>
          <w:trHeight w:val="680"/>
        </w:trPr>
        <w:tc>
          <w:tcPr>
            <w:tcW w:w="9061" w:type="dxa"/>
            <w:shd w:val="clear" w:color="auto" w:fill="852518" w:themeFill="accent2"/>
            <w:vAlign w:val="center"/>
          </w:tcPr>
          <w:p w14:paraId="5F52B635" w14:textId="53BBD03C" w:rsidR="00131531" w:rsidRPr="00131531" w:rsidRDefault="00131531" w:rsidP="005F4D90">
            <w:pPr>
              <w:pStyle w:val="Paragraphedeliste"/>
              <w:ind w:left="113" w:right="113"/>
              <w:contextualSpacing w:val="0"/>
              <w:rPr>
                <w:rFonts w:cstheme="minorHAnsi"/>
                <w:color w:val="852518" w:themeColor="accent2"/>
                <w:sz w:val="22"/>
              </w:rPr>
            </w:pPr>
            <w:bookmarkStart w:id="10" w:name="_Hlk503718176"/>
            <w:bookmarkStart w:id="11" w:name="_Toc508617756"/>
            <w:r w:rsidRPr="00131531">
              <w:rPr>
                <w:rFonts w:cstheme="minorHAnsi"/>
                <w:b/>
                <w:color w:val="FFFFFF" w:themeColor="background1"/>
                <w:sz w:val="32"/>
              </w:rPr>
              <w:t xml:space="preserve">3. EFFETS DE L’ENVIRONNEMENT SUR LE </w:t>
            </w:r>
            <w:bookmarkEnd w:id="10"/>
            <w:r w:rsidRPr="00131531">
              <w:rPr>
                <w:rFonts w:cstheme="minorHAnsi"/>
                <w:b/>
                <w:color w:val="FFFFFF" w:themeColor="background1"/>
                <w:sz w:val="32"/>
              </w:rPr>
              <w:t>PROGRAMME</w:t>
            </w:r>
            <w:bookmarkEnd w:id="11"/>
          </w:p>
        </w:tc>
      </w:tr>
      <w:tr w:rsidR="00FF3BA9" w14:paraId="6312F37F" w14:textId="77777777" w:rsidTr="001C2E46">
        <w:trPr>
          <w:trHeight w:val="2418"/>
        </w:trPr>
        <w:tc>
          <w:tcPr>
            <w:tcW w:w="9061" w:type="dxa"/>
          </w:tcPr>
          <w:p w14:paraId="7439F538" w14:textId="60850757" w:rsidR="00FF3BA9" w:rsidRPr="00131531" w:rsidRDefault="00FF3BA9" w:rsidP="00131531">
            <w:pPr>
              <w:pStyle w:val="Paragraphedeliste"/>
              <w:spacing w:before="120" w:after="120"/>
              <w:ind w:left="113" w:right="113"/>
              <w:contextualSpacing w:val="0"/>
              <w:rPr>
                <w:rFonts w:cstheme="minorHAnsi"/>
                <w:color w:val="852518" w:themeColor="accent2"/>
                <w:sz w:val="22"/>
              </w:rPr>
            </w:pPr>
            <w:r w:rsidRPr="00131531">
              <w:rPr>
                <w:rFonts w:cstheme="minorHAnsi"/>
                <w:color w:val="852518" w:themeColor="accent2"/>
                <w:sz w:val="22"/>
              </w:rPr>
              <w:t>En se basant sur les caractéristiques environnementales de la zone d’intervention</w:t>
            </w:r>
            <w:r w:rsidR="00A03660" w:rsidRPr="00131531">
              <w:rPr>
                <w:rFonts w:cstheme="minorHAnsi"/>
                <w:color w:val="852518" w:themeColor="accent2"/>
                <w:sz w:val="22"/>
              </w:rPr>
              <w:t xml:space="preserve"> (voir les thématiques de contexte environnemental et cohérence environnementale ci-avant)</w:t>
            </w:r>
            <w:r w:rsidRPr="00131531">
              <w:rPr>
                <w:rFonts w:cstheme="minorHAnsi"/>
                <w:color w:val="852518" w:themeColor="accent2"/>
                <w:sz w:val="22"/>
              </w:rPr>
              <w:t xml:space="preserve">, </w:t>
            </w:r>
            <w:r w:rsidR="00D51BC8" w:rsidRPr="00131531">
              <w:rPr>
                <w:rFonts w:cstheme="minorHAnsi"/>
                <w:color w:val="852518" w:themeColor="accent2"/>
                <w:sz w:val="22"/>
              </w:rPr>
              <w:t xml:space="preserve">cette thématique </w:t>
            </w:r>
            <w:r w:rsidR="002E50CD" w:rsidRPr="00131531">
              <w:rPr>
                <w:rFonts w:cstheme="minorHAnsi"/>
                <w:color w:val="852518" w:themeColor="accent2"/>
                <w:sz w:val="22"/>
              </w:rPr>
              <w:t xml:space="preserve">des effets de l’environnement sur le programme </w:t>
            </w:r>
            <w:r w:rsidR="00D51BC8" w:rsidRPr="00131531">
              <w:rPr>
                <w:rFonts w:cstheme="minorHAnsi"/>
                <w:color w:val="852518" w:themeColor="accent2"/>
                <w:sz w:val="22"/>
              </w:rPr>
              <w:t>met</w:t>
            </w:r>
            <w:r w:rsidRPr="00131531">
              <w:rPr>
                <w:rFonts w:cstheme="minorHAnsi"/>
                <w:color w:val="852518" w:themeColor="accent2"/>
                <w:sz w:val="22"/>
              </w:rPr>
              <w:t xml:space="preserve"> en évidence </w:t>
            </w:r>
            <w:r w:rsidRPr="00131531">
              <w:rPr>
                <w:rFonts w:cstheme="minorHAnsi"/>
                <w:b/>
                <w:color w:val="852518" w:themeColor="accent2"/>
                <w:sz w:val="22"/>
              </w:rPr>
              <w:t xml:space="preserve">les facteurs </w:t>
            </w:r>
            <w:r w:rsidR="008D11F1" w:rsidRPr="00131531">
              <w:rPr>
                <w:rFonts w:cstheme="minorHAnsi"/>
                <w:b/>
                <w:color w:val="852518" w:themeColor="accent2"/>
                <w:sz w:val="22"/>
              </w:rPr>
              <w:t xml:space="preserve">environnementaux </w:t>
            </w:r>
            <w:r w:rsidRPr="00131531">
              <w:rPr>
                <w:rFonts w:cstheme="minorHAnsi"/>
                <w:color w:val="852518" w:themeColor="accent2"/>
                <w:sz w:val="22"/>
              </w:rPr>
              <w:t xml:space="preserve">qui pourraient </w:t>
            </w:r>
            <w:r w:rsidR="00D51BC8" w:rsidRPr="00131531">
              <w:rPr>
                <w:rFonts w:cstheme="minorHAnsi"/>
                <w:color w:val="852518" w:themeColor="accent2"/>
                <w:sz w:val="22"/>
              </w:rPr>
              <w:t>avoir un impact sur la</w:t>
            </w:r>
            <w:r w:rsidRPr="00131531">
              <w:rPr>
                <w:rFonts w:cstheme="minorHAnsi"/>
                <w:b/>
                <w:color w:val="852518" w:themeColor="accent2"/>
                <w:sz w:val="22"/>
              </w:rPr>
              <w:t xml:space="preserve"> réussite du </w:t>
            </w:r>
            <w:r w:rsidR="009C137F" w:rsidRPr="00131531">
              <w:rPr>
                <w:rFonts w:cstheme="minorHAnsi"/>
                <w:b/>
                <w:color w:val="852518" w:themeColor="accent2"/>
                <w:sz w:val="22"/>
              </w:rPr>
              <w:t>programme</w:t>
            </w:r>
            <w:r w:rsidRPr="00131531">
              <w:rPr>
                <w:rFonts w:cstheme="minorHAnsi"/>
                <w:color w:val="852518" w:themeColor="accent2"/>
                <w:sz w:val="22"/>
              </w:rPr>
              <w:t xml:space="preserve"> et explique comment</w:t>
            </w:r>
            <w:r w:rsidR="00337DF7" w:rsidRPr="00131531">
              <w:rPr>
                <w:rFonts w:cstheme="minorHAnsi"/>
                <w:color w:val="852518" w:themeColor="accent2"/>
                <w:sz w:val="22"/>
              </w:rPr>
              <w:t xml:space="preserve"> cet impact s’opèrerait</w:t>
            </w:r>
            <w:r w:rsidR="00D51BC8" w:rsidRPr="00131531">
              <w:rPr>
                <w:rFonts w:cstheme="minorHAnsi"/>
                <w:color w:val="852518" w:themeColor="accent2"/>
                <w:sz w:val="22"/>
              </w:rPr>
              <w:t>.</w:t>
            </w:r>
          </w:p>
          <w:p w14:paraId="4B9D0D45" w14:textId="7FC69440" w:rsidR="00C07E79" w:rsidRDefault="00A03660" w:rsidP="00131531">
            <w:pPr>
              <w:pStyle w:val="Paragraphedeliste"/>
              <w:spacing w:before="60" w:after="60"/>
              <w:ind w:left="113" w:right="113"/>
              <w:contextualSpacing w:val="0"/>
              <w:rPr>
                <w:rFonts w:cstheme="minorHAnsi"/>
                <w:sz w:val="24"/>
              </w:rPr>
            </w:pPr>
            <w:r w:rsidRPr="00131531">
              <w:rPr>
                <w:rFonts w:cstheme="minorHAnsi"/>
                <w:color w:val="852518" w:themeColor="accent2"/>
                <w:sz w:val="22"/>
              </w:rPr>
              <w:t>Nous vous invitons à</w:t>
            </w:r>
            <w:r w:rsidR="00AF3C6C" w:rsidRPr="00131531">
              <w:rPr>
                <w:rFonts w:cstheme="minorHAnsi"/>
                <w:color w:val="852518" w:themeColor="accent2"/>
                <w:sz w:val="22"/>
              </w:rPr>
              <w:t xml:space="preserve"> aborder cette partie en pensant</w:t>
            </w:r>
            <w:r w:rsidR="003B492F" w:rsidRPr="00131531">
              <w:rPr>
                <w:rFonts w:cstheme="minorHAnsi"/>
                <w:color w:val="852518" w:themeColor="accent2"/>
                <w:sz w:val="22"/>
              </w:rPr>
              <w:t xml:space="preserve"> notamment</w:t>
            </w:r>
            <w:r w:rsidR="00AF3C6C" w:rsidRPr="00131531">
              <w:rPr>
                <w:rFonts w:cstheme="minorHAnsi"/>
                <w:color w:val="852518" w:themeColor="accent2"/>
                <w:sz w:val="22"/>
              </w:rPr>
              <w:t xml:space="preserve"> en termes de </w:t>
            </w:r>
            <w:r w:rsidR="00AF3C6C" w:rsidRPr="00131531">
              <w:rPr>
                <w:rFonts w:cstheme="minorHAnsi"/>
                <w:b/>
                <w:color w:val="852518" w:themeColor="accent2"/>
                <w:sz w:val="22"/>
              </w:rPr>
              <w:t>services écosystémiques</w:t>
            </w:r>
            <w:r w:rsidR="00F07263" w:rsidRPr="00F65AB2">
              <w:rPr>
                <w:rFonts w:cstheme="minorHAnsi"/>
                <w:color w:val="852518" w:themeColor="accent2"/>
                <w:sz w:val="22"/>
                <w:vertAlign w:val="superscript"/>
              </w:rPr>
              <w:t>*</w:t>
            </w:r>
            <w:r w:rsidR="00F07263" w:rsidRPr="00131531">
              <w:rPr>
                <w:rFonts w:cstheme="minorHAnsi"/>
                <w:color w:val="852518" w:themeColor="accent2"/>
                <w:sz w:val="22"/>
              </w:rPr>
              <w:t>.</w:t>
            </w:r>
            <w:r w:rsidR="00F05EE3" w:rsidRPr="00131531">
              <w:rPr>
                <w:rFonts w:cstheme="minorHAnsi"/>
                <w:color w:val="852518" w:themeColor="accent2"/>
                <w:sz w:val="22"/>
              </w:rPr>
              <w:t xml:space="preserve"> </w:t>
            </w:r>
          </w:p>
        </w:tc>
      </w:tr>
    </w:tbl>
    <w:p w14:paraId="7C998E94" w14:textId="285D39E6" w:rsidR="006128E4" w:rsidRPr="00131531" w:rsidRDefault="006128E4" w:rsidP="00131531">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131531" w:rsidRPr="00226299" w14:paraId="4861E2DB" w14:textId="77777777" w:rsidTr="00131531">
        <w:trPr>
          <w:trHeight w:val="1178"/>
          <w:jc w:val="center"/>
        </w:trPr>
        <w:tc>
          <w:tcPr>
            <w:tcW w:w="9050" w:type="dxa"/>
            <w:shd w:val="clear" w:color="auto" w:fill="FFFFFF" w:themeFill="background1"/>
          </w:tcPr>
          <w:p w14:paraId="7C5AF47A" w14:textId="627B4822" w:rsidR="00131531" w:rsidRPr="00131531" w:rsidRDefault="00131531" w:rsidP="00A15588">
            <w:pPr>
              <w:pStyle w:val="Paragraphedeliste"/>
              <w:numPr>
                <w:ilvl w:val="0"/>
                <w:numId w:val="31"/>
              </w:numPr>
              <w:spacing w:before="120"/>
              <w:ind w:left="470" w:right="113" w:hanging="357"/>
              <w:rPr>
                <w:sz w:val="22"/>
              </w:rPr>
            </w:pPr>
            <w:r w:rsidRPr="00131531">
              <w:rPr>
                <w:rFonts w:cstheme="minorHAnsi"/>
                <w:sz w:val="22"/>
              </w:rPr>
              <w:t xml:space="preserve">En l’état actuel des réflexions sur le programme, quels facteurs environnementaux de la zone d’intervention pourraient avoir un impact positif ou négatif sur celui-ci ? </w:t>
            </w:r>
            <w:r>
              <w:rPr>
                <w:rFonts w:cstheme="minorHAnsi"/>
                <w:sz w:val="22"/>
              </w:rPr>
              <w:br/>
            </w:r>
            <w:r w:rsidRPr="00131531">
              <w:rPr>
                <w:rFonts w:cstheme="minorHAnsi"/>
                <w:sz w:val="22"/>
              </w:rPr>
              <w:t>Expliquer les effets potentiels</w:t>
            </w:r>
            <w:r w:rsidRPr="00226299">
              <w:rPr>
                <w:rStyle w:val="Appelnotedebasdep"/>
                <w:rFonts w:cstheme="minorHAnsi"/>
                <w:sz w:val="22"/>
              </w:rPr>
              <w:footnoteReference w:id="4"/>
            </w:r>
            <w:r w:rsidRPr="00131531">
              <w:rPr>
                <w:rFonts w:cstheme="minorHAnsi"/>
                <w:sz w:val="22"/>
              </w:rPr>
              <w:t>.</w:t>
            </w:r>
          </w:p>
        </w:tc>
      </w:tr>
      <w:tr w:rsidR="00E03808" w:rsidRPr="00226299" w14:paraId="0B37C914" w14:textId="77777777" w:rsidTr="00E03808">
        <w:trPr>
          <w:trHeight w:val="2835"/>
          <w:jc w:val="center"/>
        </w:trPr>
        <w:tc>
          <w:tcPr>
            <w:tcW w:w="9050" w:type="dxa"/>
            <w:shd w:val="clear" w:color="auto" w:fill="FFFFFF" w:themeFill="background1"/>
          </w:tcPr>
          <w:p w14:paraId="7C8EBEB9" w14:textId="77777777" w:rsidR="00E03808" w:rsidRPr="00226299" w:rsidRDefault="00E03808" w:rsidP="00E03808">
            <w:pPr>
              <w:spacing w:before="120"/>
              <w:ind w:left="113" w:right="113"/>
              <w:rPr>
                <w:sz w:val="22"/>
              </w:rPr>
            </w:pPr>
          </w:p>
        </w:tc>
      </w:tr>
    </w:tbl>
    <w:p w14:paraId="32DD2898" w14:textId="6EE721A3" w:rsidR="00131531" w:rsidRPr="00131531" w:rsidRDefault="00131531" w:rsidP="00131531">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131531" w:rsidRPr="00226299" w14:paraId="4AF6E574" w14:textId="77777777" w:rsidTr="00131531">
        <w:trPr>
          <w:trHeight w:val="584"/>
          <w:jc w:val="center"/>
        </w:trPr>
        <w:tc>
          <w:tcPr>
            <w:tcW w:w="9050" w:type="dxa"/>
            <w:shd w:val="clear" w:color="auto" w:fill="FFFFFF" w:themeFill="background1"/>
          </w:tcPr>
          <w:p w14:paraId="696B0DA2" w14:textId="201AE22A" w:rsidR="00131531" w:rsidRPr="00131531" w:rsidRDefault="00131531" w:rsidP="00131531">
            <w:pPr>
              <w:pStyle w:val="Paragraphedeliste"/>
              <w:numPr>
                <w:ilvl w:val="0"/>
                <w:numId w:val="31"/>
              </w:numPr>
              <w:spacing w:before="120" w:after="120"/>
              <w:ind w:left="470" w:right="113" w:hanging="357"/>
              <w:rPr>
                <w:rFonts w:cstheme="minorHAnsi"/>
                <w:sz w:val="22"/>
              </w:rPr>
            </w:pPr>
            <w:r w:rsidRPr="00226299">
              <w:rPr>
                <w:rFonts w:cstheme="minorHAnsi"/>
                <w:sz w:val="22"/>
              </w:rPr>
              <w:t>Comment ces facteurs sont-ils le plus à même d’évoluer dans le temps ?</w:t>
            </w:r>
          </w:p>
        </w:tc>
      </w:tr>
      <w:tr w:rsidR="00E03808" w:rsidRPr="00226299" w14:paraId="6969026B" w14:textId="77777777" w:rsidTr="00E03808">
        <w:trPr>
          <w:trHeight w:val="2835"/>
          <w:jc w:val="center"/>
        </w:trPr>
        <w:tc>
          <w:tcPr>
            <w:tcW w:w="9050" w:type="dxa"/>
            <w:shd w:val="clear" w:color="auto" w:fill="FFFFFF" w:themeFill="background1"/>
          </w:tcPr>
          <w:p w14:paraId="088B7736" w14:textId="77777777" w:rsidR="00E03808" w:rsidRPr="00226299" w:rsidRDefault="00E03808" w:rsidP="00E03808">
            <w:pPr>
              <w:spacing w:before="120"/>
              <w:ind w:left="113" w:right="113"/>
              <w:rPr>
                <w:sz w:val="22"/>
              </w:rPr>
            </w:pPr>
          </w:p>
        </w:tc>
      </w:tr>
    </w:tbl>
    <w:p w14:paraId="65C1F40A" w14:textId="0EAA0D5B" w:rsidR="00131531" w:rsidRDefault="00131531" w:rsidP="00131531">
      <w:pPr>
        <w:tabs>
          <w:tab w:val="left" w:pos="8364"/>
        </w:tabs>
        <w:spacing w:after="120"/>
        <w:rPr>
          <w:sz w:val="22"/>
        </w:rPr>
      </w:pPr>
      <w:r>
        <w:rPr>
          <w:sz w:val="22"/>
        </w:rPr>
        <w:br/>
      </w:r>
    </w:p>
    <w:p w14:paraId="2E963F81" w14:textId="1DD38201" w:rsidR="00133509" w:rsidRPr="00001147" w:rsidRDefault="00131531" w:rsidP="00001147">
      <w:pPr>
        <w:jc w:val="left"/>
        <w:rPr>
          <w:sz w:val="22"/>
        </w:rPr>
      </w:pPr>
      <w:r>
        <w:rPr>
          <w:sz w:val="22"/>
        </w:rPr>
        <w:br w:type="page"/>
      </w:r>
    </w:p>
    <w:tbl>
      <w:tblPr>
        <w:tblStyle w:val="Grilledutableau"/>
        <w:tblW w:w="10778" w:type="dxa"/>
        <w:jc w:val="center"/>
        <w:tblLayout w:type="fixed"/>
        <w:tblLook w:val="04A0" w:firstRow="1" w:lastRow="0" w:firstColumn="1" w:lastColumn="0" w:noHBand="0" w:noVBand="1"/>
      </w:tblPr>
      <w:tblGrid>
        <w:gridCol w:w="657"/>
        <w:gridCol w:w="4218"/>
        <w:gridCol w:w="591"/>
        <w:gridCol w:w="591"/>
        <w:gridCol w:w="591"/>
        <w:gridCol w:w="590"/>
        <w:gridCol w:w="590"/>
        <w:gridCol w:w="590"/>
        <w:gridCol w:w="590"/>
        <w:gridCol w:w="590"/>
        <w:gridCol w:w="590"/>
        <w:gridCol w:w="590"/>
      </w:tblGrid>
      <w:tr w:rsidR="00CC2C90" w14:paraId="4C06D475" w14:textId="77777777" w:rsidTr="00380E5B">
        <w:trPr>
          <w:trHeight w:val="833"/>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10FF3C0" w14:textId="3B950820" w:rsidR="00CC2C90" w:rsidRPr="00380E5B" w:rsidRDefault="00CC2C90" w:rsidP="00A15588">
            <w:pPr>
              <w:pStyle w:val="Paragraphedeliste"/>
              <w:numPr>
                <w:ilvl w:val="0"/>
                <w:numId w:val="31"/>
              </w:numPr>
              <w:spacing w:before="120"/>
              <w:ind w:left="470" w:right="113" w:hanging="357"/>
              <w:rPr>
                <w:rFonts w:cstheme="minorHAnsi"/>
                <w:sz w:val="22"/>
              </w:rPr>
            </w:pPr>
            <w:r w:rsidRPr="00226299">
              <w:rPr>
                <w:rFonts w:cstheme="minorHAnsi"/>
                <w:sz w:val="22"/>
              </w:rPr>
              <w:lastRenderedPageBreak/>
              <w:t xml:space="preserve">Si aucune action n’est mise en œuvre, quel degré d’impact pensez-vous que les facteurs environnementaux </w:t>
            </w:r>
            <w:r>
              <w:rPr>
                <w:rFonts w:cstheme="minorHAnsi"/>
                <w:sz w:val="22"/>
              </w:rPr>
              <w:br/>
            </w:r>
            <w:r w:rsidRPr="00226299">
              <w:rPr>
                <w:rFonts w:cstheme="minorHAnsi"/>
                <w:sz w:val="22"/>
              </w:rPr>
              <w:t>ci-dessous puissent avoir sur le programme tel qu’envisagé jusqu’à présent ?</w:t>
            </w:r>
          </w:p>
        </w:tc>
      </w:tr>
      <w:tr w:rsidR="00FE5A73" w14:paraId="780C0ABD" w14:textId="77777777" w:rsidTr="00395D2E">
        <w:trPr>
          <w:trHeight w:hRule="exact" w:val="567"/>
          <w:jc w:val="center"/>
        </w:trPr>
        <w:tc>
          <w:tcPr>
            <w:tcW w:w="487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AF9EF36" w14:textId="77777777" w:rsidR="00FE5A73" w:rsidRPr="0078113E" w:rsidRDefault="00FE5A73" w:rsidP="008A3A49">
            <w:pPr>
              <w:rPr>
                <w:b/>
              </w:rPr>
            </w:pPr>
          </w:p>
        </w:tc>
        <w:tc>
          <w:tcPr>
            <w:tcW w:w="5903"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615AEB91" w14:textId="79D183EE" w:rsidR="00FE5A73" w:rsidRPr="000D4000" w:rsidRDefault="001E491D" w:rsidP="008A3A49">
            <w:pPr>
              <w:jc w:val="center"/>
              <w:rPr>
                <w:rFonts w:ascii="Calibri" w:eastAsia="Calibri" w:hAnsi="Calibri" w:cs="Times New Roman"/>
                <w:b/>
              </w:rPr>
            </w:pPr>
            <w:r w:rsidRPr="00CC2C90">
              <w:rPr>
                <w:rFonts w:ascii="Calibri" w:eastAsia="Calibri" w:hAnsi="Calibri" w:cs="Times New Roman"/>
                <w:b/>
                <w:color w:val="FFFFFF" w:themeColor="background1"/>
                <w:sz w:val="24"/>
                <w:szCs w:val="24"/>
              </w:rPr>
              <w:t>DEGRÉ D’IMPACT</w:t>
            </w:r>
            <w:r w:rsidR="00FE5A73" w:rsidRPr="001E491D">
              <w:rPr>
                <w:rStyle w:val="Appelnotedebasdep"/>
                <w:rFonts w:ascii="Calibri" w:eastAsia="Calibri" w:hAnsi="Calibri" w:cs="Times New Roman"/>
                <w:b/>
                <w:color w:val="FFFFFF" w:themeColor="background1"/>
              </w:rPr>
              <w:footnoteReference w:id="5"/>
            </w:r>
          </w:p>
        </w:tc>
      </w:tr>
      <w:tr w:rsidR="00FE5A73" w14:paraId="0A551152" w14:textId="77777777" w:rsidTr="00395D2E">
        <w:trPr>
          <w:trHeight w:hRule="exact" w:val="397"/>
          <w:jc w:val="center"/>
        </w:trPr>
        <w:tc>
          <w:tcPr>
            <w:tcW w:w="487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04F88A" w14:textId="77777777" w:rsidR="00FE5A73" w:rsidRPr="0078113E" w:rsidRDefault="00FE5A73" w:rsidP="008A3A49">
            <w:pPr>
              <w:rPr>
                <w:b/>
              </w:rPr>
            </w:pPr>
          </w:p>
        </w:tc>
        <w:tc>
          <w:tcPr>
            <w:tcW w:w="295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BF6D9F" w14:textId="7CD343F9" w:rsidR="00FE5A73" w:rsidRPr="000D4000" w:rsidRDefault="001E491D" w:rsidP="008A3A49">
            <w:pPr>
              <w:jc w:val="center"/>
              <w:rPr>
                <w:rFonts w:ascii="Calibri" w:eastAsia="Calibri" w:hAnsi="Calibri" w:cs="Times New Roman"/>
                <w:b/>
              </w:rPr>
            </w:pPr>
            <w:r w:rsidRPr="000D4000">
              <w:rPr>
                <w:rFonts w:ascii="Calibri" w:eastAsia="Calibri" w:hAnsi="Calibri" w:cs="Times New Roman"/>
                <w:b/>
              </w:rPr>
              <w:t>NÉGATIF</w:t>
            </w:r>
          </w:p>
        </w:tc>
        <w:tc>
          <w:tcPr>
            <w:tcW w:w="295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DD3C09" w14:textId="6D169F62" w:rsidR="00FE5A73" w:rsidRPr="000D4000" w:rsidRDefault="001E491D" w:rsidP="008A3A49">
            <w:pPr>
              <w:jc w:val="center"/>
              <w:rPr>
                <w:rFonts w:ascii="Calibri" w:eastAsia="Calibri" w:hAnsi="Calibri" w:cs="Times New Roman"/>
                <w:b/>
              </w:rPr>
            </w:pPr>
            <w:r w:rsidRPr="000D4000">
              <w:rPr>
                <w:rFonts w:ascii="Calibri" w:eastAsia="Calibri" w:hAnsi="Calibri" w:cs="Times New Roman"/>
                <w:b/>
              </w:rPr>
              <w:t>POSITIF</w:t>
            </w:r>
          </w:p>
        </w:tc>
      </w:tr>
      <w:tr w:rsidR="00FE5A73" w14:paraId="4A63007E" w14:textId="77777777" w:rsidTr="00395D2E">
        <w:trPr>
          <w:cantSplit/>
          <w:trHeight w:hRule="exact" w:val="1134"/>
          <w:jc w:val="center"/>
        </w:trPr>
        <w:tc>
          <w:tcPr>
            <w:tcW w:w="487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14:paraId="7C86276A" w14:textId="77777777" w:rsidR="00FE5A73" w:rsidRPr="0078113E" w:rsidRDefault="00FE5A73" w:rsidP="008A3A49">
            <w:pPr>
              <w:rPr>
                <w:b/>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41A3094A" w14:textId="77777777" w:rsidR="00FE5A73" w:rsidRDefault="00FE5A73" w:rsidP="008A3A49">
            <w:pPr>
              <w:ind w:left="113" w:right="113"/>
              <w:jc w:val="center"/>
            </w:pPr>
            <w:r>
              <w:t>Inconnu</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26A8386C" w14:textId="77777777" w:rsidR="00FE5A73" w:rsidRDefault="00FE5A73" w:rsidP="008A3A49">
            <w:pPr>
              <w:ind w:left="113" w:right="113"/>
              <w:jc w:val="center"/>
            </w:pPr>
            <w:r>
              <w:t>Inexistant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E89473A" w14:textId="77777777" w:rsidR="00FE5A73" w:rsidRDefault="00FE5A73" w:rsidP="008A3A49">
            <w:pPr>
              <w:ind w:left="113" w:right="113"/>
              <w:jc w:val="center"/>
            </w:pPr>
            <w:r>
              <w:t>Faible</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37E3432" w14:textId="77777777" w:rsidR="00FE5A73" w:rsidRDefault="00FE5A73" w:rsidP="008A3A49">
            <w:pPr>
              <w:ind w:left="113" w:right="113"/>
              <w:jc w:val="center"/>
            </w:pPr>
            <w:r>
              <w:t>Moyen</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BA51783" w14:textId="77777777" w:rsidR="00FE5A73" w:rsidRDefault="00FE5A73" w:rsidP="008A3A49">
            <w:pPr>
              <w:ind w:left="113" w:right="113"/>
              <w:jc w:val="center"/>
            </w:pPr>
            <w:r>
              <w:t>Important</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3783E305" w14:textId="77777777" w:rsidR="00FE5A73" w:rsidRDefault="00FE5A73" w:rsidP="008A3A49">
            <w:pPr>
              <w:ind w:left="113" w:right="113"/>
              <w:jc w:val="center"/>
            </w:pPr>
            <w:r>
              <w:t>Inconnu</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9A8F5FB" w14:textId="77777777" w:rsidR="00FE5A73" w:rsidRDefault="00FE5A73" w:rsidP="008A3A49">
            <w:pPr>
              <w:ind w:left="113" w:right="113"/>
              <w:jc w:val="center"/>
            </w:pPr>
            <w:r>
              <w:t>Inexistant</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41F17CBE" w14:textId="77777777" w:rsidR="00FE5A73" w:rsidRDefault="00FE5A73" w:rsidP="008A3A49">
            <w:pPr>
              <w:ind w:left="113" w:right="113"/>
              <w:jc w:val="center"/>
            </w:pPr>
            <w:r>
              <w:t>Faible</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84B67B4" w14:textId="77777777" w:rsidR="00FE5A73" w:rsidRDefault="00FE5A73" w:rsidP="008A3A49">
            <w:pPr>
              <w:ind w:left="113" w:right="113"/>
              <w:jc w:val="center"/>
            </w:pPr>
            <w:r>
              <w:t>Moyen</w:t>
            </w: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2FD646B3" w14:textId="77777777" w:rsidR="00FE5A73" w:rsidRDefault="00FE5A73" w:rsidP="008A3A49">
            <w:pPr>
              <w:ind w:left="113" w:right="113"/>
              <w:jc w:val="center"/>
            </w:pPr>
            <w:r>
              <w:t>Important</w:t>
            </w:r>
          </w:p>
        </w:tc>
      </w:tr>
      <w:tr w:rsidR="00FE5A73" w14:paraId="5D1493A9" w14:textId="77777777" w:rsidTr="00215DE1">
        <w:trPr>
          <w:trHeight w:val="851"/>
          <w:jc w:val="center"/>
        </w:trPr>
        <w:tc>
          <w:tcPr>
            <w:tcW w:w="65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5316B5D8" w14:textId="6FF83976" w:rsidR="00FE5A73" w:rsidRPr="00CC2C90" w:rsidRDefault="00CC2C90" w:rsidP="00FE5A73">
            <w:pPr>
              <w:ind w:left="113" w:right="113"/>
              <w:jc w:val="center"/>
              <w:rPr>
                <w:color w:val="FFFFFF" w:themeColor="background1"/>
              </w:rPr>
            </w:pPr>
            <w:r w:rsidRPr="00CC2C90">
              <w:rPr>
                <w:b/>
                <w:color w:val="FFFFFF" w:themeColor="background1"/>
                <w:sz w:val="24"/>
                <w:szCs w:val="24"/>
              </w:rPr>
              <w:t>FACTEURS POUVANT IMPACTER LE PROGRAMME</w:t>
            </w:r>
            <w:r w:rsidR="00FE5A73" w:rsidRPr="00CC2C90">
              <w:rPr>
                <w:rStyle w:val="Appelnotedebasdep"/>
                <w:rFonts w:ascii="Calibri" w:eastAsia="Calibri" w:hAnsi="Calibri" w:cs="Times New Roman"/>
                <w:b/>
                <w:color w:val="FFFFFF" w:themeColor="background1"/>
              </w:rPr>
              <w:footnoteReference w:id="6"/>
            </w: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4AF1AB" w14:textId="77777777" w:rsidR="00FE5A73" w:rsidRDefault="00FE5A73" w:rsidP="00735CC1">
            <w:pPr>
              <w:spacing w:line="200" w:lineRule="exact"/>
            </w:pPr>
            <w:r w:rsidRPr="00B852B9">
              <w:rPr>
                <w:b/>
              </w:rPr>
              <w:t>Sol</w:t>
            </w:r>
          </w:p>
          <w:p w14:paraId="3B25EA90" w14:textId="77777777" w:rsidR="00FE5A73" w:rsidRPr="008E0421" w:rsidRDefault="00FE5A73" w:rsidP="00735CC1">
            <w:pPr>
              <w:spacing w:line="200" w:lineRule="exact"/>
            </w:pPr>
            <w:r>
              <w:t xml:space="preserve">Fertilité, pollution, érosion, désertification, </w:t>
            </w:r>
            <w:r w:rsidRPr="001F33A1">
              <w:t>exploitation des terres</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A46E0E" w14:textId="633707CC"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1EDD77" w14:textId="22F74F48"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22D18F" w14:textId="3061F233"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CE1EAF" w14:textId="11064079"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7C0136" w14:textId="1B9BE7B7"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471BBB" w14:textId="0230FAB9"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FFA7BB" w14:textId="1E4D42A5"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D27FC2" w14:textId="75D44638"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7C129C" w14:textId="73500686"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E2E269" w14:textId="5708937A" w:rsidR="00FE5A73" w:rsidRPr="0010471A" w:rsidRDefault="00FE5A73" w:rsidP="008B61CF">
            <w:pPr>
              <w:spacing w:line="200" w:lineRule="exact"/>
              <w:jc w:val="center"/>
              <w:rPr>
                <w:rFonts w:cstheme="minorHAnsi"/>
                <w:sz w:val="22"/>
              </w:rPr>
            </w:pPr>
          </w:p>
        </w:tc>
      </w:tr>
      <w:tr w:rsidR="00FE5A73" w14:paraId="07663301" w14:textId="77777777" w:rsidTr="00215DE1">
        <w:trPr>
          <w:trHeight w:val="851"/>
          <w:jc w:val="center"/>
        </w:trPr>
        <w:tc>
          <w:tcPr>
            <w:tcW w:w="65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7971991A" w14:textId="77777777" w:rsidR="00FE5A73" w:rsidRDefault="00FE5A73" w:rsidP="008A3A49">
            <w:pPr>
              <w:ind w:left="113" w:right="113"/>
              <w:jc w:val="center"/>
              <w:rPr>
                <w:b/>
              </w:rPr>
            </w:pPr>
          </w:p>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0B6B11" w14:textId="77777777" w:rsidR="00FE5A73" w:rsidRDefault="00FE5A73" w:rsidP="00735CC1">
            <w:pPr>
              <w:spacing w:line="200" w:lineRule="exact"/>
            </w:pPr>
            <w:r w:rsidRPr="00B852B9">
              <w:rPr>
                <w:b/>
              </w:rPr>
              <w:t>Eau</w:t>
            </w:r>
          </w:p>
          <w:p w14:paraId="4F171EF3" w14:textId="77777777" w:rsidR="00FE5A73" w:rsidRDefault="00FE5A73" w:rsidP="00735CC1">
            <w:pPr>
              <w:spacing w:line="200" w:lineRule="exact"/>
            </w:pPr>
            <w:r w:rsidRPr="00981631">
              <w:t>Qualité, pollution, disponibilité, consommation, gestion</w:t>
            </w:r>
            <w:r w:rsidRPr="007157C5">
              <w:rPr>
                <w:vertAlign w:val="superscript"/>
              </w:rPr>
              <w: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0B3DD3" w14:textId="09CFDA09"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4F908E" w14:textId="3E2AC4E2"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698DAD" w14:textId="39E9172C"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6CE383" w14:textId="09EBE627"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61053C" w14:textId="07F9818E"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12B72D" w14:textId="3FE3246F"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09EDE0" w14:textId="46FBAB30"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F76A83" w14:textId="52955C1D"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BE1004" w14:textId="2580A060"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7916A2" w14:textId="75D27287" w:rsidR="00FE5A73" w:rsidRPr="0010471A" w:rsidRDefault="00FE5A73" w:rsidP="008B61CF">
            <w:pPr>
              <w:spacing w:line="200" w:lineRule="exact"/>
              <w:jc w:val="center"/>
              <w:rPr>
                <w:rFonts w:cstheme="minorHAnsi"/>
                <w:sz w:val="22"/>
              </w:rPr>
            </w:pPr>
          </w:p>
        </w:tc>
      </w:tr>
      <w:tr w:rsidR="00FE5A73" w14:paraId="69352C22" w14:textId="77777777" w:rsidTr="008B61CF">
        <w:trPr>
          <w:trHeight w:val="737"/>
          <w:jc w:val="center"/>
        </w:trPr>
        <w:tc>
          <w:tcPr>
            <w:tcW w:w="65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6BF5200" w14:textId="77777777" w:rsidR="00FE5A73" w:rsidRDefault="00FE5A73" w:rsidP="008A3A49"/>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B9C363" w14:textId="77777777" w:rsidR="00FE5A73" w:rsidRDefault="00FE5A73" w:rsidP="00735CC1">
            <w:pPr>
              <w:spacing w:line="200" w:lineRule="exact"/>
              <w:rPr>
                <w:b/>
              </w:rPr>
            </w:pPr>
            <w:r w:rsidRPr="00B852B9">
              <w:rPr>
                <w:b/>
              </w:rPr>
              <w:t>Air</w:t>
            </w:r>
          </w:p>
          <w:p w14:paraId="05896A56" w14:textId="77777777" w:rsidR="00FE5A73" w:rsidRPr="00B852B9" w:rsidRDefault="00FE5A73" w:rsidP="00735CC1">
            <w:pPr>
              <w:spacing w:line="200" w:lineRule="exact"/>
              <w:rPr>
                <w:b/>
              </w:rPr>
            </w:pPr>
            <w:r>
              <w:t>Qualité, nuisances olfactives</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3C10FA8" w14:textId="2C9480C0"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824C2B" w14:textId="6E9D88C3"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B0C093" w14:textId="3B05F53A"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D88EA9" w14:textId="0508BB4C"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E5B944" w14:textId="559D73DE"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0157AB" w14:textId="7FEFF54E"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8D1F9A" w14:textId="4FAB768E"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0220C1" w14:textId="48AA7DDE"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AF3C5F" w14:textId="1B73E87B"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ABBB17" w14:textId="2978D443" w:rsidR="00FE5A73" w:rsidRPr="0010471A" w:rsidRDefault="00FE5A73" w:rsidP="008B61CF">
            <w:pPr>
              <w:spacing w:line="200" w:lineRule="exact"/>
              <w:jc w:val="center"/>
              <w:rPr>
                <w:rFonts w:cstheme="minorHAnsi"/>
                <w:sz w:val="22"/>
              </w:rPr>
            </w:pPr>
          </w:p>
        </w:tc>
      </w:tr>
      <w:tr w:rsidR="00FE5A73" w14:paraId="58D0D2FB" w14:textId="77777777" w:rsidTr="00215DE1">
        <w:trPr>
          <w:trHeight w:val="1021"/>
          <w:jc w:val="center"/>
        </w:trPr>
        <w:tc>
          <w:tcPr>
            <w:tcW w:w="65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7EB0FD6" w14:textId="77777777" w:rsidR="00FE5A73" w:rsidRDefault="00FE5A73" w:rsidP="008A3A49"/>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CB4568" w14:textId="77777777" w:rsidR="00FE5A73" w:rsidRPr="000D4000" w:rsidRDefault="00FE5A73" w:rsidP="00735CC1">
            <w:pPr>
              <w:spacing w:line="200" w:lineRule="exact"/>
              <w:rPr>
                <w:b/>
                <w:strike/>
              </w:rPr>
            </w:pPr>
            <w:r w:rsidRPr="000D4000">
              <w:rPr>
                <w:b/>
              </w:rPr>
              <w:t xml:space="preserve">Forêt </w:t>
            </w:r>
          </w:p>
          <w:p w14:paraId="44327741" w14:textId="77777777" w:rsidR="00FE5A73" w:rsidRPr="000D4000" w:rsidRDefault="00FE5A73" w:rsidP="00735CC1">
            <w:pPr>
              <w:spacing w:line="200" w:lineRule="exact"/>
            </w:pPr>
            <w:r w:rsidRPr="000D4000">
              <w:t>Exploitation, diversité des essences, risques naturels (incendies, maladies, parasites), espaces protégés</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15D599" w14:textId="7C543CC3"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B03861" w14:textId="59FA8F31"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6FCD5B" w14:textId="34C3E37A"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262062" w14:textId="24D25998"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B5210D" w14:textId="79FE1E03"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C1B435" w14:textId="2CD1718E"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42B2FD9" w14:textId="48EFA673"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D73C1A" w14:textId="7FF72FBF"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29619F" w14:textId="25887B84"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930919" w14:textId="588C9DA4" w:rsidR="00FE5A73" w:rsidRPr="0010471A" w:rsidRDefault="00FE5A73" w:rsidP="008B61CF">
            <w:pPr>
              <w:spacing w:line="200" w:lineRule="exact"/>
              <w:jc w:val="center"/>
              <w:rPr>
                <w:rFonts w:cstheme="minorHAnsi"/>
                <w:sz w:val="22"/>
              </w:rPr>
            </w:pPr>
          </w:p>
        </w:tc>
      </w:tr>
      <w:tr w:rsidR="00FE5A73" w14:paraId="6B8BEE74" w14:textId="77777777" w:rsidTr="00285269">
        <w:trPr>
          <w:trHeight w:val="1247"/>
          <w:jc w:val="center"/>
        </w:trPr>
        <w:tc>
          <w:tcPr>
            <w:tcW w:w="65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5E3ACB49" w14:textId="77777777" w:rsidR="00FE5A73" w:rsidRDefault="00FE5A73" w:rsidP="008A3A49"/>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95A323" w14:textId="77777777" w:rsidR="00FE5A73" w:rsidRPr="000D4000" w:rsidRDefault="00FE5A73" w:rsidP="00735CC1">
            <w:pPr>
              <w:spacing w:line="200" w:lineRule="exact"/>
            </w:pPr>
            <w:r w:rsidRPr="000D4000">
              <w:rPr>
                <w:b/>
              </w:rPr>
              <w:t>Biodiversité</w:t>
            </w:r>
            <w:r w:rsidRPr="007157C5">
              <w:rPr>
                <w:b/>
                <w:vertAlign w:val="superscript"/>
              </w:rPr>
              <w:t>*</w:t>
            </w:r>
          </w:p>
          <w:p w14:paraId="57A0339B" w14:textId="77777777" w:rsidR="00FE5A73" w:rsidRPr="000D4000" w:rsidRDefault="00FE5A73" w:rsidP="00735CC1">
            <w:pPr>
              <w:spacing w:line="200" w:lineRule="exact"/>
            </w:pPr>
            <w:r w:rsidRPr="000D4000">
              <w:t>Etat de la faune &amp; flore (espèces menacées, disparues), état de la couverture végétale, sources de danger (espèces envahissantes, ravageurs, parasites, organismes pathogènes)</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E89C7F" w14:textId="105A9A92"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C89025" w14:textId="4415B8AD"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4EDDBE" w14:textId="14CAD338"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9D9712" w14:textId="05E3F215"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AB9473C" w14:textId="0578C9D7"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EE9D65" w14:textId="5BBD3A77"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D18E1F1" w14:textId="03DD4C1A"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A0A182" w14:textId="371D8DFF"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60D297" w14:textId="5E4278B5"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7BC6F2" w14:textId="18931968" w:rsidR="00FE5A73" w:rsidRPr="0010471A" w:rsidRDefault="00FE5A73" w:rsidP="008B61CF">
            <w:pPr>
              <w:spacing w:line="200" w:lineRule="exact"/>
              <w:jc w:val="center"/>
              <w:rPr>
                <w:rFonts w:cstheme="minorHAnsi"/>
                <w:sz w:val="22"/>
              </w:rPr>
            </w:pPr>
          </w:p>
        </w:tc>
      </w:tr>
      <w:tr w:rsidR="00FE5A73" w14:paraId="036A8A11" w14:textId="77777777" w:rsidTr="00215DE1">
        <w:trPr>
          <w:trHeight w:val="851"/>
          <w:jc w:val="center"/>
        </w:trPr>
        <w:tc>
          <w:tcPr>
            <w:tcW w:w="65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247CF59" w14:textId="77777777" w:rsidR="00FE5A73" w:rsidRDefault="00FE5A73" w:rsidP="00FE5A73"/>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0EF8DC" w14:textId="77777777" w:rsidR="00FE5A73" w:rsidRPr="000D4000" w:rsidRDefault="00FE5A73" w:rsidP="00735CC1">
            <w:pPr>
              <w:spacing w:line="200" w:lineRule="exact"/>
              <w:rPr>
                <w:b/>
              </w:rPr>
            </w:pPr>
            <w:r w:rsidRPr="000D4000">
              <w:rPr>
                <w:b/>
              </w:rPr>
              <w:t>Changements climatiques</w:t>
            </w:r>
            <w:r w:rsidRPr="007157C5">
              <w:rPr>
                <w:b/>
                <w:vertAlign w:val="superscript"/>
              </w:rPr>
              <w:t>*</w:t>
            </w:r>
            <w:r w:rsidRPr="000D4000">
              <w:rPr>
                <w:b/>
              </w:rPr>
              <w:t xml:space="preserve"> et évènements extrêmes</w:t>
            </w:r>
          </w:p>
          <w:p w14:paraId="0B9F9F0A" w14:textId="4E6E0BC7" w:rsidR="00FE5A73" w:rsidRPr="000D4000" w:rsidRDefault="00FE5A73" w:rsidP="00735CC1">
            <w:pPr>
              <w:spacing w:line="200" w:lineRule="exact"/>
            </w:pPr>
            <w:r w:rsidRPr="000D4000">
              <w:t>Sécheresse, inondation, gelée, grêle, ouragan</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A4E6C1" w14:textId="6498C27C"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351C5C" w14:textId="2C6CCA47"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8DA945" w14:textId="1FF245CF"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A3B094" w14:textId="4906AB9B"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BA08EA" w14:textId="4016E2C6"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F4C91C" w14:textId="7CF4380A"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D3F151" w14:textId="1D3B09D0"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DD8878" w14:textId="2C2EDF58"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BC9277B" w14:textId="67FE91DE"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FC62E4" w14:textId="31A026D5" w:rsidR="00FE5A73" w:rsidRPr="0010471A" w:rsidRDefault="00FE5A73" w:rsidP="008B61CF">
            <w:pPr>
              <w:spacing w:line="200" w:lineRule="exact"/>
              <w:jc w:val="center"/>
              <w:rPr>
                <w:rFonts w:cstheme="minorHAnsi"/>
                <w:sz w:val="22"/>
              </w:rPr>
            </w:pPr>
          </w:p>
        </w:tc>
      </w:tr>
      <w:tr w:rsidR="00FE5A73" w14:paraId="28F2AACE" w14:textId="77777777" w:rsidTr="00215DE1">
        <w:trPr>
          <w:trHeight w:val="624"/>
          <w:jc w:val="center"/>
        </w:trPr>
        <w:tc>
          <w:tcPr>
            <w:tcW w:w="65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14742111" w14:textId="77777777" w:rsidR="00FE5A73" w:rsidRDefault="00FE5A73" w:rsidP="00FE5A73"/>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255621" w14:textId="77777777" w:rsidR="00FE5A73" w:rsidRDefault="00FE5A73" w:rsidP="00735CC1">
            <w:pPr>
              <w:spacing w:line="200" w:lineRule="exact"/>
              <w:rPr>
                <w:b/>
              </w:rPr>
            </w:pPr>
            <w:r>
              <w:rPr>
                <w:b/>
              </w:rPr>
              <w:t>Déchets et eaux usées</w:t>
            </w:r>
          </w:p>
          <w:p w14:paraId="2165F85F" w14:textId="77777777" w:rsidR="00FE5A73" w:rsidRPr="005860FB" w:rsidRDefault="00FE5A73" w:rsidP="00735CC1">
            <w:pPr>
              <w:spacing w:line="200" w:lineRule="exact"/>
              <w:rPr>
                <w:b/>
              </w:rPr>
            </w:pPr>
            <w:r>
              <w:t>Production et gestion</w:t>
            </w:r>
            <w:r w:rsidRPr="007157C5">
              <w:rPr>
                <w:vertAlign w:val="superscript"/>
              </w:rPr>
              <w:t>*</w:t>
            </w: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F619D2" w14:textId="2BFA4004"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4967CD" w14:textId="266C836A"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E200D7F" w14:textId="33BAF597"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B29BDF" w14:textId="2F10D4A8"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12B8F0" w14:textId="7C06E1C9"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4DC400" w14:textId="0708EA08"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6514A9" w14:textId="7BABC09B"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D65702" w14:textId="751682FB"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DD4C9BC" w14:textId="61D64B60"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4BFB41" w14:textId="25F5CD6B" w:rsidR="00FE5A73" w:rsidRPr="0010471A" w:rsidRDefault="00FE5A73" w:rsidP="008B61CF">
            <w:pPr>
              <w:spacing w:line="200" w:lineRule="exact"/>
              <w:jc w:val="center"/>
              <w:rPr>
                <w:rFonts w:cstheme="minorHAnsi"/>
                <w:sz w:val="22"/>
              </w:rPr>
            </w:pPr>
          </w:p>
        </w:tc>
      </w:tr>
      <w:tr w:rsidR="00FE5A73" w14:paraId="7CC7C8ED" w14:textId="77777777" w:rsidTr="00215DE1">
        <w:trPr>
          <w:trHeight w:val="624"/>
          <w:jc w:val="center"/>
        </w:trPr>
        <w:tc>
          <w:tcPr>
            <w:tcW w:w="65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F2C0A83" w14:textId="77777777" w:rsidR="00FE5A73" w:rsidRDefault="00FE5A73" w:rsidP="00FE5A73"/>
        </w:tc>
        <w:tc>
          <w:tcPr>
            <w:tcW w:w="42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48CA5B" w14:textId="77777777" w:rsidR="00FE5A73" w:rsidRDefault="00FE5A73" w:rsidP="00735CC1">
            <w:pPr>
              <w:spacing w:line="200" w:lineRule="exact"/>
            </w:pPr>
            <w:r w:rsidRPr="00AE68C4">
              <w:rPr>
                <w:b/>
              </w:rPr>
              <w:t xml:space="preserve">Autres </w:t>
            </w:r>
            <w:r w:rsidRPr="008B177A">
              <w:t>(</w:t>
            </w:r>
            <w:r w:rsidRPr="00AE68C4">
              <w:t>préciser)</w:t>
            </w:r>
          </w:p>
          <w:p w14:paraId="579C3867" w14:textId="5815B836" w:rsidR="00FE5A73" w:rsidRPr="00AE68C4" w:rsidRDefault="00FE5A73" w:rsidP="00735CC1">
            <w:pPr>
              <w:spacing w:line="200" w:lineRule="exact"/>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2CA827" w14:textId="38E73357"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3BA6C1" w14:textId="53DBF8DE" w:rsidR="00FE5A73" w:rsidRPr="0010471A" w:rsidRDefault="00FE5A73" w:rsidP="008B61CF">
            <w:pPr>
              <w:spacing w:line="200" w:lineRule="exact"/>
              <w:jc w:val="center"/>
              <w:rPr>
                <w:rFonts w:cstheme="minorHAnsi"/>
                <w:sz w:val="22"/>
              </w:rPr>
            </w:pPr>
          </w:p>
        </w:tc>
        <w:tc>
          <w:tcPr>
            <w:tcW w:w="5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78F1A2" w14:textId="6A22CB3E"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0DAC48C" w14:textId="16CDA43F"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B2E987" w14:textId="3DE86092"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B5C280" w14:textId="0F189A69"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F3815E" w14:textId="037DE075"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B6B6F5" w14:textId="65DDA7DE"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95BD9A" w14:textId="31C4CC48" w:rsidR="00FE5A73" w:rsidRPr="0010471A" w:rsidRDefault="00FE5A73" w:rsidP="008B61CF">
            <w:pPr>
              <w:spacing w:line="200" w:lineRule="exact"/>
              <w:jc w:val="center"/>
              <w:rPr>
                <w:rFonts w:cstheme="minorHAnsi"/>
                <w:sz w:val="22"/>
              </w:rPr>
            </w:pPr>
          </w:p>
        </w:tc>
        <w:tc>
          <w:tcPr>
            <w:tcW w:w="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397ACAA" w14:textId="00C21C50" w:rsidR="00FE5A73" w:rsidRPr="0010471A" w:rsidRDefault="00FE5A73" w:rsidP="008B61CF">
            <w:pPr>
              <w:spacing w:line="200" w:lineRule="exact"/>
              <w:jc w:val="center"/>
              <w:rPr>
                <w:rFonts w:cstheme="minorHAnsi"/>
                <w:sz w:val="22"/>
              </w:rPr>
            </w:pPr>
          </w:p>
        </w:tc>
      </w:tr>
      <w:tr w:rsidR="00FE5A73" w14:paraId="404A0901" w14:textId="77777777" w:rsidTr="00395D2E">
        <w:trPr>
          <w:trHeight w:val="2835"/>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7741DC4" w14:textId="6978F2A5" w:rsidR="00FE5A73" w:rsidRDefault="00FE5A73" w:rsidP="00CC2C90">
            <w:pPr>
              <w:spacing w:before="120"/>
              <w:ind w:left="113" w:right="113"/>
            </w:pPr>
            <w:r>
              <w:t>Remarques/Commentaires :</w:t>
            </w:r>
          </w:p>
          <w:p w14:paraId="36E9BED0" w14:textId="77777777" w:rsidR="00FE5A73" w:rsidRPr="00CC2B30" w:rsidRDefault="00FE5A73" w:rsidP="00270BC5">
            <w:pPr>
              <w:rPr>
                <w:sz w:val="22"/>
                <w:highlight w:val="green"/>
              </w:rPr>
            </w:pPr>
          </w:p>
        </w:tc>
      </w:tr>
    </w:tbl>
    <w:p w14:paraId="6C8F0B0F" w14:textId="1F8F9A69" w:rsidR="00533138" w:rsidRDefault="00533138" w:rsidP="00F83F3B">
      <w:pPr>
        <w:spacing w:after="120"/>
        <w:rPr>
          <w:rFonts w:cstheme="minorHAnsi"/>
          <w:sz w:val="22"/>
        </w:rPr>
      </w:pPr>
    </w:p>
    <w:p w14:paraId="63236465" w14:textId="77777777" w:rsidR="00001147" w:rsidRPr="00F83F3B" w:rsidRDefault="00001147" w:rsidP="00F83F3B">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F83F3B" w:rsidRPr="00226299" w14:paraId="452269FC" w14:textId="77777777" w:rsidTr="00380E5B">
        <w:trPr>
          <w:trHeight w:val="833"/>
          <w:jc w:val="center"/>
        </w:trPr>
        <w:tc>
          <w:tcPr>
            <w:tcW w:w="9050" w:type="dxa"/>
            <w:shd w:val="clear" w:color="auto" w:fill="FFFFFF" w:themeFill="background1"/>
          </w:tcPr>
          <w:p w14:paraId="109BD40B" w14:textId="77E3220B" w:rsidR="00F83F3B" w:rsidRPr="00F83F3B" w:rsidRDefault="00F83F3B" w:rsidP="00F83F3B">
            <w:pPr>
              <w:pStyle w:val="Paragraphedeliste"/>
              <w:numPr>
                <w:ilvl w:val="0"/>
                <w:numId w:val="31"/>
              </w:numPr>
              <w:spacing w:before="120"/>
              <w:ind w:left="470" w:right="113" w:hanging="357"/>
              <w:rPr>
                <w:sz w:val="22"/>
              </w:rPr>
            </w:pPr>
            <w:bookmarkStart w:id="12" w:name="_Hlk503811059"/>
            <w:r w:rsidRPr="00F83F3B">
              <w:rPr>
                <w:rFonts w:cstheme="minorHAnsi"/>
                <w:sz w:val="22"/>
              </w:rPr>
              <w:lastRenderedPageBreak/>
              <w:t xml:space="preserve">Quelles actions pourraient </w:t>
            </w:r>
            <w:r w:rsidRPr="00F83F3B">
              <w:rPr>
                <w:rFonts w:cstheme="minorHAnsi"/>
                <w:bCs/>
                <w:sz w:val="22"/>
              </w:rPr>
              <w:t>renforcer les impacts positifs</w:t>
            </w:r>
            <w:r w:rsidRPr="00F83F3B">
              <w:rPr>
                <w:rFonts w:cstheme="minorHAnsi"/>
                <w:sz w:val="22"/>
              </w:rPr>
              <w:t xml:space="preserve"> et/ou </w:t>
            </w:r>
            <w:r w:rsidRPr="00F83F3B">
              <w:rPr>
                <w:rFonts w:cstheme="minorHAnsi"/>
                <w:bCs/>
                <w:sz w:val="22"/>
              </w:rPr>
              <w:t>atténuer les impacts négatifs des facteurs ci-dessus sur le programme tel qu’envisagé jusqu’à présent</w:t>
            </w:r>
            <w:r w:rsidRPr="00386762">
              <w:rPr>
                <w:rStyle w:val="Appelnotedebasdep"/>
                <w:rFonts w:cstheme="minorHAnsi"/>
                <w:bCs/>
                <w:sz w:val="22"/>
              </w:rPr>
              <w:footnoteReference w:id="7"/>
            </w:r>
            <w:bookmarkEnd w:id="12"/>
            <w:r w:rsidRPr="00F83F3B">
              <w:rPr>
                <w:rStyle w:val="Appelnotedebasdep"/>
                <w:rFonts w:cstheme="minorHAnsi"/>
                <w:bCs/>
                <w:sz w:val="22"/>
              </w:rPr>
              <w:t> </w:t>
            </w:r>
            <w:r w:rsidRPr="00F83F3B">
              <w:rPr>
                <w:rFonts w:cstheme="minorHAnsi"/>
                <w:bCs/>
                <w:sz w:val="22"/>
              </w:rPr>
              <w:t>?</w:t>
            </w:r>
          </w:p>
        </w:tc>
      </w:tr>
      <w:tr w:rsidR="00E03808" w:rsidRPr="00226299" w14:paraId="1F7938F9" w14:textId="77777777" w:rsidTr="00E03808">
        <w:trPr>
          <w:trHeight w:val="2835"/>
          <w:jc w:val="center"/>
        </w:trPr>
        <w:tc>
          <w:tcPr>
            <w:tcW w:w="9050" w:type="dxa"/>
            <w:shd w:val="clear" w:color="auto" w:fill="FFFFFF" w:themeFill="background1"/>
          </w:tcPr>
          <w:p w14:paraId="6E2BC032" w14:textId="77777777" w:rsidR="00E03808" w:rsidRPr="00226299" w:rsidRDefault="00E03808" w:rsidP="00E03808">
            <w:pPr>
              <w:spacing w:before="120"/>
              <w:ind w:left="113" w:right="113"/>
              <w:rPr>
                <w:sz w:val="22"/>
              </w:rPr>
            </w:pPr>
          </w:p>
        </w:tc>
      </w:tr>
    </w:tbl>
    <w:p w14:paraId="4112A439" w14:textId="63E2495D" w:rsidR="00102FCE" w:rsidRDefault="00141A0B" w:rsidP="009007CE">
      <w:pPr>
        <w:jc w:val="left"/>
      </w:pPr>
      <w:r>
        <w:br w:type="page"/>
      </w:r>
    </w:p>
    <w:p w14:paraId="625A834F" w14:textId="2261C132" w:rsidR="00221B62" w:rsidRPr="009007CE" w:rsidRDefault="00221B62" w:rsidP="00221B62">
      <w:pPr>
        <w:pStyle w:val="Titre2"/>
      </w:pPr>
      <w:bookmarkStart w:id="13" w:name="_Toc510105800"/>
      <w:r>
        <w:lastRenderedPageBreak/>
        <w:t>4. EFFETS DU PROGRAMME SUR L’ENVIRONNEMENT</w:t>
      </w:r>
      <w:bookmarkEnd w:id="13"/>
    </w:p>
    <w:tbl>
      <w:tblPr>
        <w:tblStyle w:val="Grilledutableau"/>
        <w:tblW w:w="0" w:type="auto"/>
        <w:tblInd w:w="-10" w:type="dxa"/>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1"/>
      </w:tblGrid>
      <w:tr w:rsidR="009007CE" w:rsidRPr="009007CE" w14:paraId="7F0FB58B" w14:textId="77777777" w:rsidTr="005F4D90">
        <w:trPr>
          <w:trHeight w:val="680"/>
        </w:trPr>
        <w:tc>
          <w:tcPr>
            <w:tcW w:w="9061" w:type="dxa"/>
            <w:shd w:val="clear" w:color="auto" w:fill="852518" w:themeFill="accent2"/>
            <w:vAlign w:val="center"/>
          </w:tcPr>
          <w:p w14:paraId="7E5ADE51" w14:textId="1B3E2E65" w:rsidR="009007CE" w:rsidRPr="009007CE" w:rsidRDefault="009007CE" w:rsidP="005F4D90">
            <w:pPr>
              <w:pStyle w:val="Paragraphedeliste"/>
              <w:ind w:left="113" w:right="113"/>
              <w:contextualSpacing w:val="0"/>
              <w:rPr>
                <w:rFonts w:cstheme="minorHAnsi"/>
                <w:color w:val="852518" w:themeColor="accent2"/>
                <w:sz w:val="22"/>
              </w:rPr>
            </w:pPr>
            <w:bookmarkStart w:id="14" w:name="_Toc508617757"/>
            <w:r w:rsidRPr="009007CE">
              <w:rPr>
                <w:b/>
                <w:color w:val="FFFFFF" w:themeColor="background1"/>
                <w:sz w:val="32"/>
              </w:rPr>
              <w:t>4. EFFETS DU PROGRAMME SUR L’ENVIRONNEMENT</w:t>
            </w:r>
            <w:bookmarkEnd w:id="14"/>
          </w:p>
        </w:tc>
      </w:tr>
      <w:tr w:rsidR="009007CE" w:rsidRPr="009007CE" w14:paraId="67D6BB6A" w14:textId="77777777" w:rsidTr="004A1A0F">
        <w:trPr>
          <w:trHeight w:val="3530"/>
        </w:trPr>
        <w:tc>
          <w:tcPr>
            <w:tcW w:w="9061" w:type="dxa"/>
          </w:tcPr>
          <w:p w14:paraId="2F0DD406" w14:textId="000FEA66" w:rsidR="00C06AF0" w:rsidRPr="009007CE" w:rsidRDefault="008D11F1" w:rsidP="009B14D9">
            <w:pPr>
              <w:pStyle w:val="Paragraphedeliste"/>
              <w:spacing w:before="120" w:after="120"/>
              <w:ind w:left="113" w:right="113"/>
              <w:contextualSpacing w:val="0"/>
              <w:rPr>
                <w:rFonts w:cstheme="minorHAnsi"/>
                <w:color w:val="852518" w:themeColor="accent2"/>
                <w:sz w:val="22"/>
              </w:rPr>
            </w:pPr>
            <w:r w:rsidRPr="009007CE">
              <w:rPr>
                <w:rFonts w:cstheme="minorHAnsi"/>
                <w:color w:val="852518" w:themeColor="accent2"/>
                <w:sz w:val="22"/>
              </w:rPr>
              <w:t>En se basant sur les caractéristiques environnementales de la zone d’intervention</w:t>
            </w:r>
            <w:r w:rsidR="002522C6" w:rsidRPr="009007CE">
              <w:rPr>
                <w:rFonts w:cstheme="minorHAnsi"/>
                <w:color w:val="852518" w:themeColor="accent2"/>
                <w:sz w:val="22"/>
              </w:rPr>
              <w:t xml:space="preserve"> (voir les thématiques de contexte environnemental et cohérence environnementale ci-avant)</w:t>
            </w:r>
            <w:r w:rsidRPr="009007CE">
              <w:rPr>
                <w:rFonts w:cstheme="minorHAnsi"/>
                <w:color w:val="852518" w:themeColor="accent2"/>
                <w:sz w:val="22"/>
              </w:rPr>
              <w:t xml:space="preserve">, cette thématique </w:t>
            </w:r>
            <w:r w:rsidR="008F6015" w:rsidRPr="009007CE">
              <w:rPr>
                <w:rFonts w:cstheme="minorHAnsi"/>
                <w:color w:val="852518" w:themeColor="accent2"/>
                <w:sz w:val="22"/>
              </w:rPr>
              <w:t xml:space="preserve">des effets du programme sur l’environnement </w:t>
            </w:r>
            <w:r w:rsidRPr="009007CE">
              <w:rPr>
                <w:rFonts w:cstheme="minorHAnsi"/>
                <w:color w:val="852518" w:themeColor="accent2"/>
                <w:sz w:val="22"/>
              </w:rPr>
              <w:t xml:space="preserve">met en évidence </w:t>
            </w:r>
            <w:r w:rsidRPr="009007CE">
              <w:rPr>
                <w:rFonts w:cstheme="minorHAnsi"/>
                <w:b/>
                <w:color w:val="852518" w:themeColor="accent2"/>
                <w:sz w:val="22"/>
              </w:rPr>
              <w:t xml:space="preserve">les facteurs qui pourraient être impactés par le </w:t>
            </w:r>
            <w:r w:rsidR="009C137F" w:rsidRPr="009007CE">
              <w:rPr>
                <w:rFonts w:cstheme="minorHAnsi"/>
                <w:b/>
                <w:color w:val="852518" w:themeColor="accent2"/>
                <w:sz w:val="22"/>
              </w:rPr>
              <w:t>programme</w:t>
            </w:r>
            <w:r w:rsidR="00450903" w:rsidRPr="009007CE">
              <w:rPr>
                <w:rFonts w:cstheme="minorHAnsi"/>
                <w:b/>
                <w:color w:val="852518" w:themeColor="accent2"/>
                <w:sz w:val="22"/>
              </w:rPr>
              <w:t xml:space="preserve"> </w:t>
            </w:r>
            <w:r w:rsidR="00450903" w:rsidRPr="009007CE">
              <w:rPr>
                <w:rFonts w:cstheme="minorHAnsi"/>
                <w:color w:val="852518" w:themeColor="accent2"/>
                <w:sz w:val="22"/>
              </w:rPr>
              <w:t>tel qu’envisagé jusqu’à présent</w:t>
            </w:r>
            <w:r w:rsidRPr="009007CE">
              <w:rPr>
                <w:rFonts w:cstheme="minorHAnsi"/>
                <w:color w:val="852518" w:themeColor="accent2"/>
                <w:sz w:val="22"/>
              </w:rPr>
              <w:t>, et explique comment</w:t>
            </w:r>
            <w:r w:rsidR="00450903" w:rsidRPr="009007CE">
              <w:rPr>
                <w:rFonts w:cstheme="minorHAnsi"/>
                <w:color w:val="852518" w:themeColor="accent2"/>
                <w:sz w:val="22"/>
              </w:rPr>
              <w:t xml:space="preserve"> ces facteurs seraient impactés</w:t>
            </w:r>
            <w:r w:rsidRPr="009007CE">
              <w:rPr>
                <w:rFonts w:cstheme="minorHAnsi"/>
                <w:color w:val="852518" w:themeColor="accent2"/>
                <w:sz w:val="22"/>
              </w:rPr>
              <w:t xml:space="preserve">. </w:t>
            </w:r>
          </w:p>
          <w:p w14:paraId="28D4440E" w14:textId="0EA7E48A" w:rsidR="00A169EA" w:rsidRPr="009007CE" w:rsidRDefault="0040318A" w:rsidP="009B14D9">
            <w:pPr>
              <w:pStyle w:val="Paragraphedeliste"/>
              <w:spacing w:before="60" w:after="120"/>
              <w:ind w:left="113" w:right="113"/>
              <w:contextualSpacing w:val="0"/>
              <w:rPr>
                <w:rFonts w:cstheme="minorHAnsi"/>
                <w:color w:val="852518" w:themeColor="accent2"/>
                <w:sz w:val="22"/>
              </w:rPr>
            </w:pPr>
            <w:r w:rsidRPr="009007CE">
              <w:rPr>
                <w:rFonts w:cstheme="minorHAnsi"/>
                <w:color w:val="852518" w:themeColor="accent2"/>
                <w:sz w:val="22"/>
              </w:rPr>
              <w:t xml:space="preserve">En plus des </w:t>
            </w:r>
            <w:r w:rsidRPr="009007CE">
              <w:rPr>
                <w:rFonts w:cstheme="minorHAnsi"/>
                <w:b/>
                <w:color w:val="852518" w:themeColor="accent2"/>
                <w:sz w:val="22"/>
              </w:rPr>
              <w:t>facteurs environnementaux</w:t>
            </w:r>
            <w:r w:rsidRPr="009007CE">
              <w:rPr>
                <w:rFonts w:cstheme="minorHAnsi"/>
                <w:color w:val="852518" w:themeColor="accent2"/>
                <w:sz w:val="22"/>
              </w:rPr>
              <w:t xml:space="preserve"> </w:t>
            </w:r>
            <w:r w:rsidR="00B66884" w:rsidRPr="009007CE">
              <w:rPr>
                <w:rFonts w:cstheme="minorHAnsi"/>
                <w:color w:val="852518" w:themeColor="accent2"/>
                <w:sz w:val="22"/>
              </w:rPr>
              <w:t>de la thématique précédente,</w:t>
            </w:r>
            <w:r w:rsidR="009076CF" w:rsidRPr="009007CE">
              <w:rPr>
                <w:rFonts w:cstheme="minorHAnsi"/>
                <w:color w:val="852518" w:themeColor="accent2"/>
                <w:sz w:val="22"/>
              </w:rPr>
              <w:t xml:space="preserve"> nous considérons </w:t>
            </w:r>
            <w:r w:rsidRPr="009007CE">
              <w:rPr>
                <w:rFonts w:cstheme="minorHAnsi"/>
                <w:color w:val="852518" w:themeColor="accent2"/>
                <w:sz w:val="22"/>
              </w:rPr>
              <w:t xml:space="preserve">ici </w:t>
            </w:r>
            <w:r w:rsidR="009076CF" w:rsidRPr="009007CE">
              <w:rPr>
                <w:rFonts w:cstheme="minorHAnsi"/>
                <w:color w:val="852518" w:themeColor="accent2"/>
                <w:sz w:val="22"/>
              </w:rPr>
              <w:t>des facteurs plus larges tels que l’</w:t>
            </w:r>
            <w:r w:rsidR="009076CF" w:rsidRPr="009007CE">
              <w:rPr>
                <w:rFonts w:cstheme="minorHAnsi"/>
                <w:b/>
                <w:color w:val="852518" w:themeColor="accent2"/>
                <w:sz w:val="22"/>
              </w:rPr>
              <w:t>énergie</w:t>
            </w:r>
            <w:r w:rsidR="009076CF" w:rsidRPr="009007CE">
              <w:rPr>
                <w:rFonts w:cstheme="minorHAnsi"/>
                <w:color w:val="852518" w:themeColor="accent2"/>
                <w:sz w:val="22"/>
              </w:rPr>
              <w:t xml:space="preserve">, la </w:t>
            </w:r>
            <w:r w:rsidR="009076CF" w:rsidRPr="009007CE">
              <w:rPr>
                <w:rFonts w:cstheme="minorHAnsi"/>
                <w:b/>
                <w:color w:val="852518" w:themeColor="accent2"/>
                <w:sz w:val="22"/>
              </w:rPr>
              <w:t>santé</w:t>
            </w:r>
            <w:r w:rsidR="009076CF" w:rsidRPr="009007CE">
              <w:rPr>
                <w:rFonts w:cstheme="minorHAnsi"/>
                <w:color w:val="852518" w:themeColor="accent2"/>
                <w:sz w:val="22"/>
              </w:rPr>
              <w:t xml:space="preserve"> ou la </w:t>
            </w:r>
            <w:r w:rsidR="009076CF" w:rsidRPr="009007CE">
              <w:rPr>
                <w:rFonts w:cstheme="minorHAnsi"/>
                <w:b/>
                <w:color w:val="852518" w:themeColor="accent2"/>
                <w:sz w:val="22"/>
              </w:rPr>
              <w:t>conscience environnementale</w:t>
            </w:r>
            <w:r w:rsidR="000B34FA" w:rsidRPr="007157C5">
              <w:rPr>
                <w:rFonts w:cstheme="minorHAnsi"/>
                <w:b/>
                <w:color w:val="852518" w:themeColor="accent2"/>
                <w:sz w:val="22"/>
                <w:vertAlign w:val="superscript"/>
              </w:rPr>
              <w:t>*</w:t>
            </w:r>
            <w:r w:rsidR="00D4269C" w:rsidRPr="009007CE">
              <w:rPr>
                <w:rFonts w:cstheme="minorHAnsi"/>
                <w:color w:val="852518" w:themeColor="accent2"/>
                <w:sz w:val="22"/>
              </w:rPr>
              <w:t xml:space="preserve"> des institutions et communautés locales</w:t>
            </w:r>
            <w:r w:rsidR="009076CF" w:rsidRPr="009007CE">
              <w:rPr>
                <w:rFonts w:cstheme="minorHAnsi"/>
                <w:color w:val="852518" w:themeColor="accent2"/>
                <w:sz w:val="22"/>
              </w:rPr>
              <w:t xml:space="preserve">. </w:t>
            </w:r>
            <w:r w:rsidR="00B66884" w:rsidRPr="009007CE">
              <w:rPr>
                <w:rFonts w:cstheme="minorHAnsi"/>
                <w:color w:val="852518" w:themeColor="accent2"/>
                <w:sz w:val="22"/>
              </w:rPr>
              <w:t xml:space="preserve"> </w:t>
            </w:r>
            <w:r w:rsidR="005276E0" w:rsidRPr="009007CE">
              <w:rPr>
                <w:rFonts w:cstheme="minorHAnsi"/>
                <w:color w:val="852518" w:themeColor="accent2"/>
                <w:sz w:val="22"/>
              </w:rPr>
              <w:t xml:space="preserve">Par souci de simplification, </w:t>
            </w:r>
            <w:r w:rsidRPr="009007CE">
              <w:rPr>
                <w:rFonts w:cstheme="minorHAnsi"/>
                <w:color w:val="852518" w:themeColor="accent2"/>
                <w:sz w:val="22"/>
              </w:rPr>
              <w:t>l’ensemble des facteurs</w:t>
            </w:r>
            <w:r w:rsidR="005276E0" w:rsidRPr="009007CE">
              <w:rPr>
                <w:rFonts w:cstheme="minorHAnsi"/>
                <w:color w:val="852518" w:themeColor="accent2"/>
                <w:sz w:val="22"/>
              </w:rPr>
              <w:t xml:space="preserve"> </w:t>
            </w:r>
            <w:r w:rsidR="008C4EE4" w:rsidRPr="009007CE">
              <w:rPr>
                <w:rFonts w:cstheme="minorHAnsi"/>
                <w:color w:val="852518" w:themeColor="accent2"/>
                <w:sz w:val="22"/>
              </w:rPr>
              <w:t>es</w:t>
            </w:r>
            <w:r w:rsidR="005276E0" w:rsidRPr="009007CE">
              <w:rPr>
                <w:rFonts w:cstheme="minorHAnsi"/>
                <w:color w:val="852518" w:themeColor="accent2"/>
                <w:sz w:val="22"/>
              </w:rPr>
              <w:t xml:space="preserve">t repris </w:t>
            </w:r>
            <w:r w:rsidR="00590145" w:rsidRPr="009007CE">
              <w:rPr>
                <w:rFonts w:cstheme="minorHAnsi"/>
                <w:color w:val="852518" w:themeColor="accent2"/>
                <w:sz w:val="22"/>
              </w:rPr>
              <w:t xml:space="preserve">sous </w:t>
            </w:r>
            <w:r w:rsidR="005276E0" w:rsidRPr="009007CE">
              <w:rPr>
                <w:rFonts w:cstheme="minorHAnsi"/>
                <w:color w:val="852518" w:themeColor="accent2"/>
                <w:sz w:val="22"/>
              </w:rPr>
              <w:t>l’appellation</w:t>
            </w:r>
            <w:r w:rsidR="00590145" w:rsidRPr="009007CE">
              <w:rPr>
                <w:rFonts w:cstheme="minorHAnsi"/>
                <w:color w:val="852518" w:themeColor="accent2"/>
                <w:sz w:val="22"/>
              </w:rPr>
              <w:t xml:space="preserve"> générale</w:t>
            </w:r>
            <w:r w:rsidR="005276E0" w:rsidRPr="009007CE">
              <w:rPr>
                <w:rFonts w:cstheme="minorHAnsi"/>
                <w:color w:val="852518" w:themeColor="accent2"/>
                <w:sz w:val="22"/>
              </w:rPr>
              <w:t xml:space="preserve"> « facteurs environnementaux »</w:t>
            </w:r>
            <w:r w:rsidRPr="009007CE">
              <w:rPr>
                <w:rFonts w:cstheme="minorHAnsi"/>
                <w:color w:val="852518" w:themeColor="accent2"/>
                <w:sz w:val="22"/>
              </w:rPr>
              <w:t xml:space="preserve"> dans les questions suivantes</w:t>
            </w:r>
            <w:r w:rsidR="00D4269C" w:rsidRPr="009007CE">
              <w:rPr>
                <w:rFonts w:cstheme="minorHAnsi"/>
                <w:color w:val="852518" w:themeColor="accent2"/>
                <w:sz w:val="22"/>
              </w:rPr>
              <w:t>.</w:t>
            </w:r>
          </w:p>
          <w:p w14:paraId="63A90FF9" w14:textId="090F5D58" w:rsidR="0040318A" w:rsidRPr="009007CE" w:rsidRDefault="002522C6" w:rsidP="009B14D9">
            <w:pPr>
              <w:pStyle w:val="Paragraphedeliste"/>
              <w:spacing w:before="60" w:after="60"/>
              <w:ind w:left="113" w:right="113"/>
              <w:contextualSpacing w:val="0"/>
              <w:rPr>
                <w:rFonts w:cstheme="minorHAnsi"/>
                <w:color w:val="852518" w:themeColor="accent2"/>
                <w:sz w:val="22"/>
              </w:rPr>
            </w:pPr>
            <w:r w:rsidRPr="009007CE">
              <w:rPr>
                <w:rFonts w:cstheme="minorHAnsi"/>
                <w:color w:val="852518" w:themeColor="accent2"/>
                <w:sz w:val="22"/>
              </w:rPr>
              <w:t>Nous vous invitons à</w:t>
            </w:r>
            <w:r w:rsidR="00AF3C6C" w:rsidRPr="009007CE">
              <w:rPr>
                <w:rFonts w:cstheme="minorHAnsi"/>
                <w:color w:val="852518" w:themeColor="accent2"/>
                <w:sz w:val="22"/>
              </w:rPr>
              <w:t xml:space="preserve"> aborder cette partie en pensant</w:t>
            </w:r>
            <w:r w:rsidR="00904D87" w:rsidRPr="009007CE">
              <w:rPr>
                <w:rFonts w:cstheme="minorHAnsi"/>
                <w:color w:val="852518" w:themeColor="accent2"/>
                <w:sz w:val="22"/>
              </w:rPr>
              <w:t xml:space="preserve"> notamment</w:t>
            </w:r>
            <w:r w:rsidR="00AF3C6C" w:rsidRPr="009007CE">
              <w:rPr>
                <w:rFonts w:cstheme="minorHAnsi"/>
                <w:color w:val="852518" w:themeColor="accent2"/>
                <w:sz w:val="22"/>
              </w:rPr>
              <w:t xml:space="preserve"> en termes de </w:t>
            </w:r>
            <w:r w:rsidR="00AF3C6C" w:rsidRPr="009007CE">
              <w:rPr>
                <w:rFonts w:cstheme="minorHAnsi"/>
                <w:b/>
                <w:color w:val="852518" w:themeColor="accent2"/>
                <w:sz w:val="22"/>
              </w:rPr>
              <w:t>services écosystémiques</w:t>
            </w:r>
            <w:r w:rsidR="00904D87" w:rsidRPr="007157C5">
              <w:rPr>
                <w:rFonts w:cstheme="minorHAnsi"/>
                <w:color w:val="852518" w:themeColor="accent2"/>
                <w:sz w:val="22"/>
                <w:vertAlign w:val="superscript"/>
              </w:rPr>
              <w:t>*</w:t>
            </w:r>
            <w:r w:rsidR="006C5BDF" w:rsidRPr="009007CE">
              <w:rPr>
                <w:rFonts w:cstheme="minorHAnsi"/>
                <w:color w:val="852518" w:themeColor="accent2"/>
                <w:sz w:val="22"/>
              </w:rPr>
              <w:t>.</w:t>
            </w:r>
            <w:r w:rsidR="00095447" w:rsidRPr="009007CE">
              <w:rPr>
                <w:rFonts w:cstheme="minorHAnsi"/>
                <w:color w:val="852518" w:themeColor="accent2"/>
                <w:sz w:val="22"/>
              </w:rPr>
              <w:t xml:space="preserve"> </w:t>
            </w:r>
          </w:p>
        </w:tc>
      </w:tr>
    </w:tbl>
    <w:p w14:paraId="5E237572" w14:textId="3617B9A0" w:rsidR="00904D87" w:rsidRPr="004A1A0F" w:rsidRDefault="00904D87" w:rsidP="009B14D9">
      <w:pPr>
        <w:spacing w:after="120"/>
        <w:ind w:left="113" w:right="113"/>
        <w:rPr>
          <w:rFonts w:cstheme="minorHAnsi"/>
          <w:sz w:val="22"/>
        </w:rPr>
      </w:pPr>
    </w:p>
    <w:tbl>
      <w:tblPr>
        <w:tblStyle w:val="Grilledutableau"/>
        <w:tblW w:w="9050" w:type="dxa"/>
        <w:jc w:val="center"/>
        <w:tblLook w:val="04A0" w:firstRow="1" w:lastRow="0" w:firstColumn="1" w:lastColumn="0" w:noHBand="0" w:noVBand="1"/>
      </w:tblPr>
      <w:tblGrid>
        <w:gridCol w:w="9050"/>
      </w:tblGrid>
      <w:tr w:rsidR="004A1A0F" w:rsidRPr="00226299" w14:paraId="2202AAE8" w14:textId="77777777" w:rsidTr="00380E5B">
        <w:trPr>
          <w:trHeight w:val="1134"/>
          <w:jc w:val="center"/>
        </w:trPr>
        <w:tc>
          <w:tcPr>
            <w:tcW w:w="9050" w:type="dxa"/>
            <w:shd w:val="clear" w:color="auto" w:fill="FFFFFF" w:themeFill="background1"/>
          </w:tcPr>
          <w:p w14:paraId="5CFAF129" w14:textId="656A0806" w:rsidR="004A1A0F" w:rsidRPr="00C905C9" w:rsidRDefault="004A1A0F" w:rsidP="00FF59D8">
            <w:pPr>
              <w:pStyle w:val="Paragraphedeliste"/>
              <w:numPr>
                <w:ilvl w:val="0"/>
                <w:numId w:val="33"/>
              </w:numPr>
              <w:spacing w:before="120"/>
              <w:ind w:left="470" w:right="113" w:hanging="357"/>
              <w:rPr>
                <w:sz w:val="22"/>
              </w:rPr>
            </w:pPr>
            <w:r w:rsidRPr="00C905C9">
              <w:rPr>
                <w:rFonts w:cstheme="minorHAnsi"/>
                <w:sz w:val="22"/>
              </w:rPr>
              <w:t xml:space="preserve">En l’état actuel des réflexions sur le programme, sur quels facteurs environnementaux de la zone d’intervention celui-ci pourrait avoir un impact positif ou négatif ? </w:t>
            </w:r>
            <w:r w:rsidRPr="00C905C9">
              <w:rPr>
                <w:rFonts w:cstheme="minorHAnsi"/>
                <w:sz w:val="22"/>
              </w:rPr>
              <w:br/>
              <w:t>Expliquer les effets potentiels</w:t>
            </w:r>
            <w:r w:rsidRPr="00133509">
              <w:rPr>
                <w:rStyle w:val="Appelnotedebasdep"/>
                <w:rFonts w:cstheme="minorHAnsi"/>
                <w:sz w:val="22"/>
              </w:rPr>
              <w:footnoteReference w:id="8"/>
            </w:r>
            <w:r w:rsidRPr="00C905C9">
              <w:rPr>
                <w:rFonts w:cstheme="minorHAnsi"/>
                <w:sz w:val="22"/>
              </w:rPr>
              <w:t>.</w:t>
            </w:r>
          </w:p>
        </w:tc>
      </w:tr>
      <w:tr w:rsidR="00270BC5" w:rsidRPr="00226299" w14:paraId="73CD78BE" w14:textId="77777777" w:rsidTr="00F83F3B">
        <w:trPr>
          <w:trHeight w:val="2835"/>
          <w:jc w:val="center"/>
        </w:trPr>
        <w:tc>
          <w:tcPr>
            <w:tcW w:w="9050" w:type="dxa"/>
            <w:shd w:val="clear" w:color="auto" w:fill="FFFFFF" w:themeFill="background1"/>
          </w:tcPr>
          <w:p w14:paraId="337A3EF1" w14:textId="77777777" w:rsidR="00270BC5" w:rsidRPr="00226299" w:rsidRDefault="00270BC5" w:rsidP="004A1A0F">
            <w:pPr>
              <w:ind w:left="113" w:right="113"/>
              <w:rPr>
                <w:sz w:val="22"/>
              </w:rPr>
            </w:pPr>
          </w:p>
        </w:tc>
      </w:tr>
    </w:tbl>
    <w:p w14:paraId="5013C209" w14:textId="182DC2C2" w:rsidR="00867B9E" w:rsidRPr="00133509" w:rsidRDefault="00867B9E" w:rsidP="00D975DC">
      <w:pPr>
        <w:spacing w:after="120"/>
        <w:rPr>
          <w:sz w:val="22"/>
        </w:rPr>
      </w:pPr>
    </w:p>
    <w:p w14:paraId="61152C80" w14:textId="7F7BCF49" w:rsidR="009D3ECB" w:rsidRPr="00C905C9" w:rsidRDefault="008B264E" w:rsidP="00C905C9">
      <w:pPr>
        <w:jc w:val="left"/>
        <w:rPr>
          <w:rFonts w:cstheme="minorHAnsi"/>
          <w:sz w:val="22"/>
        </w:rPr>
      </w:pPr>
      <w:r w:rsidRPr="00133509">
        <w:rPr>
          <w:rFonts w:cstheme="minorHAnsi"/>
          <w:sz w:val="22"/>
        </w:rPr>
        <w:br w:type="page"/>
      </w:r>
    </w:p>
    <w:tbl>
      <w:tblPr>
        <w:tblStyle w:val="Grilledutableau"/>
        <w:tblW w:w="10778" w:type="dxa"/>
        <w:jc w:val="center"/>
        <w:tblLayout w:type="fixed"/>
        <w:tblLook w:val="04A0" w:firstRow="1" w:lastRow="0" w:firstColumn="1" w:lastColumn="0" w:noHBand="0" w:noVBand="1"/>
      </w:tblPr>
      <w:tblGrid>
        <w:gridCol w:w="576"/>
        <w:gridCol w:w="4982"/>
        <w:gridCol w:w="522"/>
        <w:gridCol w:w="522"/>
        <w:gridCol w:w="522"/>
        <w:gridCol w:w="522"/>
        <w:gridCol w:w="522"/>
        <w:gridCol w:w="522"/>
        <w:gridCol w:w="522"/>
        <w:gridCol w:w="522"/>
        <w:gridCol w:w="522"/>
        <w:gridCol w:w="522"/>
      </w:tblGrid>
      <w:tr w:rsidR="00C905C9" w:rsidRPr="00C905C9" w14:paraId="16C66276" w14:textId="77777777" w:rsidTr="00380E5B">
        <w:trPr>
          <w:trHeight w:val="833"/>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66BF5EE" w14:textId="603CB58E" w:rsidR="00C905C9" w:rsidRPr="003D607E" w:rsidRDefault="003D607E" w:rsidP="00FF59D8">
            <w:pPr>
              <w:spacing w:before="120"/>
              <w:ind w:left="589" w:right="113" w:hanging="476"/>
              <w:rPr>
                <w:rFonts w:cstheme="minorHAnsi"/>
                <w:color w:val="000000" w:themeColor="text1"/>
                <w:sz w:val="22"/>
              </w:rPr>
            </w:pPr>
            <w:r w:rsidRPr="003D607E">
              <w:rPr>
                <w:rFonts w:cstheme="minorHAnsi"/>
                <w:color w:val="000000" w:themeColor="text1"/>
                <w:sz w:val="22"/>
              </w:rPr>
              <w:lastRenderedPageBreak/>
              <w:t xml:space="preserve">4.2. </w:t>
            </w:r>
            <w:r w:rsidR="00C905C9" w:rsidRPr="003D607E">
              <w:rPr>
                <w:rFonts w:cstheme="minorHAnsi"/>
                <w:color w:val="000000" w:themeColor="text1"/>
                <w:sz w:val="22"/>
              </w:rPr>
              <w:t>Si aucune action n’est mise en œuvre, quel degré d’impact pensez-vous que le programme tel qu’envisagé jusqu’à présent puisse avoir sur les facteurs environnementaux ci-dessous ?</w:t>
            </w:r>
          </w:p>
        </w:tc>
      </w:tr>
      <w:tr w:rsidR="00C905C9" w:rsidRPr="00C905C9" w14:paraId="54CDB2F0" w14:textId="77777777" w:rsidTr="00F85F99">
        <w:trPr>
          <w:trHeight w:hRule="exact" w:val="567"/>
          <w:jc w:val="center"/>
        </w:trPr>
        <w:tc>
          <w:tcPr>
            <w:tcW w:w="5558"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6A2F46A" w14:textId="77777777" w:rsidR="00FE5A73" w:rsidRPr="0078113E" w:rsidRDefault="00FE5A73" w:rsidP="008A3A49">
            <w:pPr>
              <w:rPr>
                <w:b/>
              </w:rPr>
            </w:pPr>
          </w:p>
        </w:tc>
        <w:tc>
          <w:tcPr>
            <w:tcW w:w="5220"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04874779" w14:textId="312C155B" w:rsidR="00FE5A73" w:rsidRPr="00C905C9" w:rsidRDefault="00C905C9" w:rsidP="008A3A49">
            <w:pPr>
              <w:jc w:val="center"/>
              <w:rPr>
                <w:rFonts w:ascii="Calibri" w:eastAsia="Calibri" w:hAnsi="Calibri" w:cs="Times New Roman"/>
                <w:b/>
                <w:color w:val="FFFFFF" w:themeColor="background1"/>
              </w:rPr>
            </w:pPr>
            <w:r w:rsidRPr="00C905C9">
              <w:rPr>
                <w:rFonts w:ascii="Calibri" w:eastAsia="Calibri" w:hAnsi="Calibri" w:cs="Times New Roman"/>
                <w:b/>
                <w:color w:val="FFFFFF" w:themeColor="background1"/>
                <w:sz w:val="24"/>
                <w:szCs w:val="24"/>
              </w:rPr>
              <w:t>DEGRÉ D’IMPACT</w:t>
            </w:r>
            <w:r w:rsidR="00FE5A73" w:rsidRPr="00C905C9">
              <w:rPr>
                <w:rStyle w:val="Appelnotedebasdep"/>
                <w:rFonts w:ascii="Calibri" w:eastAsia="Calibri" w:hAnsi="Calibri" w:cs="Times New Roman"/>
                <w:b/>
                <w:color w:val="FFFFFF" w:themeColor="background1"/>
              </w:rPr>
              <w:footnoteReference w:id="9"/>
            </w:r>
          </w:p>
        </w:tc>
      </w:tr>
      <w:tr w:rsidR="00FE5A73" w14:paraId="2A50BE8A" w14:textId="77777777" w:rsidTr="00F85F99">
        <w:trPr>
          <w:trHeight w:hRule="exact" w:val="397"/>
          <w:jc w:val="center"/>
        </w:trPr>
        <w:tc>
          <w:tcPr>
            <w:tcW w:w="555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56940D" w14:textId="77777777" w:rsidR="00FE5A73" w:rsidRPr="0078113E" w:rsidRDefault="00FE5A73" w:rsidP="008A3A49">
            <w:pPr>
              <w:rPr>
                <w:b/>
              </w:rPr>
            </w:pPr>
          </w:p>
        </w:tc>
        <w:tc>
          <w:tcPr>
            <w:tcW w:w="261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7AA204" w14:textId="7B476BFA" w:rsidR="00FE5A73" w:rsidRPr="000D4000" w:rsidRDefault="00C905C9" w:rsidP="008A3A49">
            <w:pPr>
              <w:jc w:val="center"/>
              <w:rPr>
                <w:rFonts w:ascii="Calibri" w:eastAsia="Calibri" w:hAnsi="Calibri" w:cs="Times New Roman"/>
                <w:b/>
              </w:rPr>
            </w:pPr>
            <w:r w:rsidRPr="000D4000">
              <w:rPr>
                <w:rFonts w:ascii="Calibri" w:eastAsia="Calibri" w:hAnsi="Calibri" w:cs="Times New Roman"/>
                <w:b/>
              </w:rPr>
              <w:t>NÉGATIF</w:t>
            </w:r>
          </w:p>
        </w:tc>
        <w:tc>
          <w:tcPr>
            <w:tcW w:w="261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A677DA" w14:textId="5355BEFA" w:rsidR="00FE5A73" w:rsidRPr="000D4000" w:rsidRDefault="00C905C9" w:rsidP="008A3A49">
            <w:pPr>
              <w:jc w:val="center"/>
              <w:rPr>
                <w:rFonts w:ascii="Calibri" w:eastAsia="Calibri" w:hAnsi="Calibri" w:cs="Times New Roman"/>
                <w:b/>
              </w:rPr>
            </w:pPr>
            <w:r w:rsidRPr="000D4000">
              <w:rPr>
                <w:rFonts w:ascii="Calibri" w:eastAsia="Calibri" w:hAnsi="Calibri" w:cs="Times New Roman"/>
                <w:b/>
              </w:rPr>
              <w:t>POSITIF</w:t>
            </w:r>
          </w:p>
        </w:tc>
      </w:tr>
      <w:tr w:rsidR="00FE5A73" w14:paraId="7A74E11B" w14:textId="77777777" w:rsidTr="00F85F99">
        <w:trPr>
          <w:cantSplit/>
          <w:trHeight w:hRule="exact" w:val="1134"/>
          <w:jc w:val="center"/>
        </w:trPr>
        <w:tc>
          <w:tcPr>
            <w:tcW w:w="5558"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14:paraId="76AA6D86" w14:textId="77777777" w:rsidR="00FE5A73" w:rsidRPr="0078113E" w:rsidRDefault="00FE5A73" w:rsidP="008A3A49">
            <w:pPr>
              <w:rPr>
                <w:b/>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338B322" w14:textId="77777777" w:rsidR="00FE5A73" w:rsidRDefault="00FE5A73" w:rsidP="008A3A49">
            <w:pPr>
              <w:ind w:left="113" w:right="113"/>
              <w:jc w:val="center"/>
            </w:pPr>
            <w:r>
              <w:t>Inconnu</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313CBFCC" w14:textId="77777777" w:rsidR="00FE5A73" w:rsidRDefault="00FE5A73" w:rsidP="008A3A49">
            <w:pPr>
              <w:ind w:left="113" w:right="113"/>
              <w:jc w:val="center"/>
            </w:pPr>
            <w:r>
              <w:t>Inexistant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296C18B" w14:textId="77777777" w:rsidR="00FE5A73" w:rsidRDefault="00FE5A73" w:rsidP="008A3A49">
            <w:pPr>
              <w:ind w:left="113" w:right="113"/>
              <w:jc w:val="center"/>
            </w:pPr>
            <w:r>
              <w:t>Faible</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C8BA019" w14:textId="77777777" w:rsidR="00FE5A73" w:rsidRDefault="00FE5A73" w:rsidP="008A3A49">
            <w:pPr>
              <w:ind w:left="113" w:right="113"/>
              <w:jc w:val="center"/>
            </w:pPr>
            <w:r>
              <w:t>Moyen</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4389DE8A" w14:textId="77777777" w:rsidR="00FE5A73" w:rsidRDefault="00FE5A73" w:rsidP="008A3A49">
            <w:pPr>
              <w:ind w:left="113" w:right="113"/>
              <w:jc w:val="center"/>
            </w:pPr>
            <w:r>
              <w:t>Important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B2B1D7D" w14:textId="77777777" w:rsidR="00FE5A73" w:rsidRDefault="00FE5A73" w:rsidP="008A3A49">
            <w:pPr>
              <w:ind w:left="113" w:right="113"/>
              <w:jc w:val="center"/>
            </w:pPr>
            <w:r>
              <w:t>Inconnu</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0171794" w14:textId="77777777" w:rsidR="00FE5A73" w:rsidRDefault="00FE5A73" w:rsidP="008A3A49">
            <w:pPr>
              <w:ind w:left="113" w:right="113"/>
              <w:jc w:val="center"/>
            </w:pPr>
            <w:r>
              <w:t>Inexistant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70F07A6E" w14:textId="77777777" w:rsidR="00FE5A73" w:rsidRDefault="00FE5A73" w:rsidP="008A3A49">
            <w:pPr>
              <w:ind w:left="113" w:right="113"/>
              <w:jc w:val="center"/>
            </w:pPr>
            <w:r>
              <w:t>Faible</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495BCDB" w14:textId="77777777" w:rsidR="00FE5A73" w:rsidRDefault="00FE5A73" w:rsidP="008A3A49">
            <w:pPr>
              <w:ind w:left="113" w:right="113"/>
              <w:jc w:val="center"/>
            </w:pPr>
            <w:r>
              <w:t>Moyen</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F7AF0CF" w14:textId="77777777" w:rsidR="00FE5A73" w:rsidRDefault="00FE5A73" w:rsidP="008A3A49">
            <w:pPr>
              <w:ind w:left="113" w:right="113"/>
              <w:jc w:val="center"/>
            </w:pPr>
            <w:r>
              <w:t>Important</w:t>
            </w:r>
          </w:p>
        </w:tc>
      </w:tr>
      <w:tr w:rsidR="00FE5A73" w14:paraId="15F35E6F" w14:textId="77777777" w:rsidTr="0087535A">
        <w:trPr>
          <w:trHeight w:val="851"/>
          <w:jc w:val="center"/>
        </w:trPr>
        <w:tc>
          <w:tcPr>
            <w:tcW w:w="5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70ECB394" w14:textId="043C2966" w:rsidR="00FE5A73" w:rsidRPr="00C905C9" w:rsidRDefault="00C905C9" w:rsidP="008A3A49">
            <w:pPr>
              <w:ind w:left="113" w:right="113"/>
              <w:jc w:val="center"/>
              <w:rPr>
                <w:color w:val="FFFFFF" w:themeColor="background1"/>
              </w:rPr>
            </w:pPr>
            <w:r w:rsidRPr="00C905C9">
              <w:rPr>
                <w:b/>
                <w:color w:val="FFFFFF" w:themeColor="background1"/>
                <w:sz w:val="24"/>
                <w:szCs w:val="24"/>
              </w:rPr>
              <w:t>FACTEURS POUVANT ÊTRE IMPACTÉS PAR LE PROGRAMME</w:t>
            </w:r>
            <w:r w:rsidR="00FE5A73" w:rsidRPr="00C905C9">
              <w:rPr>
                <w:rStyle w:val="Appelnotedebasdep"/>
                <w:rFonts w:ascii="Calibri" w:eastAsia="Calibri" w:hAnsi="Calibri" w:cs="Times New Roman"/>
                <w:b/>
                <w:color w:val="FFFFFF" w:themeColor="background1"/>
              </w:rPr>
              <w:footnoteReference w:id="10"/>
            </w: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B22ED3" w14:textId="77777777" w:rsidR="00FE5A73" w:rsidRDefault="00FE5A73" w:rsidP="00735CC1">
            <w:r w:rsidRPr="00B852B9">
              <w:rPr>
                <w:b/>
              </w:rPr>
              <w:t>Sol</w:t>
            </w:r>
          </w:p>
          <w:p w14:paraId="25BB2A72" w14:textId="77777777" w:rsidR="00FE5A73" w:rsidRPr="008E0421" w:rsidRDefault="00FE5A73" w:rsidP="00735CC1">
            <w:r>
              <w:t xml:space="preserve">Fertilité, pollution, érosion, désertification, </w:t>
            </w:r>
            <w:r w:rsidRPr="001F33A1">
              <w:t>exploitation des terres</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58306E" w14:textId="4514B21F"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46BDB6" w14:textId="1D81062F"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E8A91C" w14:textId="10616419"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AC87A4" w14:textId="123D9E21"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DC6AB5" w14:textId="2A3208FA"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F66A37" w14:textId="2B07339C"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5565E5" w14:textId="7283D402"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32D895" w14:textId="386B80CE"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ABB688" w14:textId="30C85788"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86302F" w14:textId="09B8ABEA" w:rsidR="00FE5A73" w:rsidRPr="0010471A" w:rsidRDefault="00FE5A73" w:rsidP="0010471A">
            <w:pPr>
              <w:jc w:val="center"/>
              <w:rPr>
                <w:rFonts w:cstheme="minorHAnsi"/>
                <w:sz w:val="22"/>
              </w:rPr>
            </w:pPr>
          </w:p>
        </w:tc>
      </w:tr>
      <w:tr w:rsidR="00FE5A73" w14:paraId="681CF2DD" w14:textId="77777777" w:rsidTr="00F85F99">
        <w:trPr>
          <w:trHeight w:val="680"/>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textDirection w:val="btLr"/>
            <w:vAlign w:val="center"/>
          </w:tcPr>
          <w:p w14:paraId="347A7668" w14:textId="77777777" w:rsidR="00FE5A73" w:rsidRDefault="00FE5A73" w:rsidP="008A3A49">
            <w:pPr>
              <w:ind w:left="113" w:right="113"/>
              <w:jc w:val="center"/>
              <w:rPr>
                <w:b/>
              </w:rPr>
            </w:pPr>
          </w:p>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91D4274" w14:textId="77777777" w:rsidR="00FE5A73" w:rsidRDefault="00FE5A73" w:rsidP="00735CC1">
            <w:r w:rsidRPr="00B852B9">
              <w:rPr>
                <w:b/>
              </w:rPr>
              <w:t>Eau</w:t>
            </w:r>
          </w:p>
          <w:p w14:paraId="528B51B4" w14:textId="77777777" w:rsidR="00FE5A73" w:rsidRDefault="00FE5A73" w:rsidP="00735CC1">
            <w:r w:rsidRPr="00981631">
              <w:t>Qualité, pollution, disponibilité, consommation, gestion</w:t>
            </w:r>
            <w:r w:rsidRPr="007157C5">
              <w:rPr>
                <w:vertAlign w:val="superscript"/>
              </w:rPr>
              <w: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CA4001" w14:textId="6FE2D63D"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06497D" w14:textId="67C0F0CD"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3E4C87" w14:textId="52D2457F"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0AA44B" w14:textId="61A35A76"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4DB581" w14:textId="54447758"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38CAB1" w14:textId="31C7ACFF"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C49DF3" w14:textId="53E5CBC8"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EC4F37" w14:textId="5A4994FE"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A7C5F3" w14:textId="72B30EBE"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61D45D" w14:textId="221DF7AB" w:rsidR="00FE5A73" w:rsidRPr="0010471A" w:rsidRDefault="00FE5A73" w:rsidP="0010471A">
            <w:pPr>
              <w:jc w:val="center"/>
              <w:rPr>
                <w:rFonts w:cstheme="minorHAnsi"/>
                <w:sz w:val="22"/>
              </w:rPr>
            </w:pPr>
          </w:p>
        </w:tc>
      </w:tr>
      <w:tr w:rsidR="00FE5A73" w14:paraId="0D4968DA" w14:textId="77777777" w:rsidTr="00F85F99">
        <w:trPr>
          <w:trHeight w:val="680"/>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99DE486" w14:textId="77777777" w:rsidR="00FE5A73" w:rsidRDefault="00FE5A73" w:rsidP="008A3A49"/>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54B328" w14:textId="77777777" w:rsidR="00FE5A73" w:rsidRDefault="00FE5A73" w:rsidP="00735CC1">
            <w:pPr>
              <w:rPr>
                <w:b/>
              </w:rPr>
            </w:pPr>
            <w:r w:rsidRPr="00B852B9">
              <w:rPr>
                <w:b/>
              </w:rPr>
              <w:t>Air</w:t>
            </w:r>
          </w:p>
          <w:p w14:paraId="4169F480" w14:textId="77777777" w:rsidR="00FE5A73" w:rsidRPr="00B852B9" w:rsidRDefault="00FE5A73" w:rsidP="00735CC1">
            <w:pPr>
              <w:rPr>
                <w:b/>
              </w:rPr>
            </w:pPr>
            <w:r>
              <w:t>Qualité, nuisances olfactives</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D5ACCB" w14:textId="79D62375"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529680" w14:textId="38C85E4B"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649386" w14:textId="5A959D82"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7C7283" w14:textId="2B724A35"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420F16" w14:textId="667B838B"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49B6CE" w14:textId="231E8FB3"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F6C152" w14:textId="3A3BCC6F"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634161" w14:textId="26FFB126"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CFF0DD" w14:textId="01DD6F33"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584B31" w14:textId="71451256" w:rsidR="00FE5A73" w:rsidRPr="0010471A" w:rsidRDefault="00FE5A73" w:rsidP="0010471A">
            <w:pPr>
              <w:jc w:val="center"/>
              <w:rPr>
                <w:rFonts w:cstheme="minorHAnsi"/>
                <w:sz w:val="22"/>
              </w:rPr>
            </w:pPr>
          </w:p>
        </w:tc>
      </w:tr>
      <w:tr w:rsidR="00FE5A73" w14:paraId="0EDDF20A" w14:textId="77777777" w:rsidTr="0087535A">
        <w:trPr>
          <w:trHeight w:val="851"/>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544822B3" w14:textId="77777777" w:rsidR="00FE5A73" w:rsidRDefault="00FE5A73" w:rsidP="008A3A49"/>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680D02" w14:textId="77777777" w:rsidR="00FE5A73" w:rsidRPr="000D4000" w:rsidRDefault="00FE5A73" w:rsidP="00735CC1">
            <w:pPr>
              <w:rPr>
                <w:b/>
                <w:strike/>
              </w:rPr>
            </w:pPr>
            <w:r w:rsidRPr="000D4000">
              <w:rPr>
                <w:b/>
              </w:rPr>
              <w:t xml:space="preserve">Forêt </w:t>
            </w:r>
          </w:p>
          <w:p w14:paraId="28C7F9B8" w14:textId="77777777" w:rsidR="00FE5A73" w:rsidRPr="000D4000" w:rsidRDefault="00FE5A73" w:rsidP="00735CC1">
            <w:r w:rsidRPr="000D4000">
              <w:t>Exploitation, diversité des essences, risques naturels (incendies, maladies, parasites), espaces protégés</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AC3C237" w14:textId="16D2B309"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FE7E90" w14:textId="644A70B5"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4A3832" w14:textId="7AA342E6"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5AC6DB" w14:textId="6745C4FE"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8BA097" w14:textId="520D676E"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A9CA351" w14:textId="2E82268B"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320177" w14:textId="4ED3CD92"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76EFE0F" w14:textId="2BDCC08E"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155865" w14:textId="3F6BF682"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ECF774" w14:textId="7A162A91" w:rsidR="00FE5A73" w:rsidRPr="0010471A" w:rsidRDefault="00FE5A73" w:rsidP="0010471A">
            <w:pPr>
              <w:jc w:val="center"/>
              <w:rPr>
                <w:rFonts w:cstheme="minorHAnsi"/>
                <w:sz w:val="22"/>
              </w:rPr>
            </w:pPr>
          </w:p>
        </w:tc>
      </w:tr>
      <w:tr w:rsidR="00FE5A73" w14:paraId="2D12BFA9" w14:textId="77777777" w:rsidTr="0087535A">
        <w:trPr>
          <w:trHeight w:val="1361"/>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39B1563" w14:textId="77777777" w:rsidR="00FE5A73" w:rsidRDefault="00FE5A73" w:rsidP="008A3A49"/>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907A2B" w14:textId="77777777" w:rsidR="00FE5A73" w:rsidRPr="000D4000" w:rsidRDefault="00FE5A73" w:rsidP="00735CC1">
            <w:r w:rsidRPr="000D4000">
              <w:rPr>
                <w:b/>
              </w:rPr>
              <w:t>Biodiversité</w:t>
            </w:r>
            <w:r w:rsidRPr="007157C5">
              <w:rPr>
                <w:b/>
                <w:vertAlign w:val="superscript"/>
              </w:rPr>
              <w:t>*</w:t>
            </w:r>
          </w:p>
          <w:p w14:paraId="04AB7933" w14:textId="77777777" w:rsidR="00FE5A73" w:rsidRPr="000D4000" w:rsidRDefault="00FE5A73" w:rsidP="00735CC1">
            <w:r w:rsidRPr="000D4000">
              <w:t>Etat de la faune &amp; flore (espèces menacées, disparues), état de la couverture végétale, sources de danger (espèces envahissantes, ravageurs, parasites, organismes pathogènes)</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554822" w14:textId="33C58959"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BD1970" w14:textId="5594426F"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85DCC5" w14:textId="4146D633"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732770" w14:textId="5E56C16A"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2BCE487" w14:textId="74A7A44B"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97FE2A" w14:textId="558BF0F4"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FE530B" w14:textId="616407CB"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C4B944" w14:textId="6330C78B"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904519A" w14:textId="51451B2F"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BB49FF" w14:textId="605FAB8D" w:rsidR="00FE5A73" w:rsidRPr="0010471A" w:rsidRDefault="00FE5A73" w:rsidP="0010471A">
            <w:pPr>
              <w:jc w:val="center"/>
              <w:rPr>
                <w:rFonts w:cstheme="minorHAnsi"/>
                <w:sz w:val="22"/>
              </w:rPr>
            </w:pPr>
          </w:p>
        </w:tc>
      </w:tr>
      <w:tr w:rsidR="00FE5A73" w14:paraId="61AC4E56" w14:textId="77777777" w:rsidTr="00F85F99">
        <w:trPr>
          <w:trHeight w:val="737"/>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434F9255" w14:textId="77777777" w:rsidR="00FE5A73" w:rsidRDefault="00FE5A73" w:rsidP="008A3A49"/>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AD9BD9" w14:textId="77777777" w:rsidR="00FE5A73" w:rsidRPr="000D4000" w:rsidRDefault="00FE5A73" w:rsidP="00735CC1">
            <w:pPr>
              <w:rPr>
                <w:b/>
              </w:rPr>
            </w:pPr>
            <w:r w:rsidRPr="000D4000">
              <w:rPr>
                <w:b/>
              </w:rPr>
              <w:t>Changements climatiques</w:t>
            </w:r>
            <w:r w:rsidRPr="007157C5">
              <w:rPr>
                <w:b/>
                <w:vertAlign w:val="superscript"/>
              </w:rPr>
              <w:t>*</w:t>
            </w:r>
            <w:r w:rsidRPr="000D4000">
              <w:rPr>
                <w:b/>
              </w:rPr>
              <w:t xml:space="preserve"> </w:t>
            </w:r>
          </w:p>
          <w:p w14:paraId="4540ACEC" w14:textId="77777777" w:rsidR="00FE5A73" w:rsidRPr="000D4000" w:rsidRDefault="00FE5A73" w:rsidP="00735CC1">
            <w:r w:rsidRPr="000D4000">
              <w:t>Emission/absorption de GES</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36B273" w14:textId="6C0B6926"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668C204" w14:textId="0765EB95"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BE7DDEE" w14:textId="74EEC76F"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939E26F" w14:textId="646795E8"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B0702C" w14:textId="0E2CB6A5"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7CC3C7F" w14:textId="6A13A1A2"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139BF48" w14:textId="1CCC70E4"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6C23C4" w14:textId="206D5116"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2A504BA" w14:textId="6746C12A"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B303FA" w14:textId="1AAFD9E4" w:rsidR="00FE5A73" w:rsidRPr="0010471A" w:rsidRDefault="00FE5A73" w:rsidP="0010471A">
            <w:pPr>
              <w:jc w:val="center"/>
              <w:rPr>
                <w:rFonts w:cstheme="minorHAnsi"/>
                <w:sz w:val="22"/>
              </w:rPr>
            </w:pPr>
          </w:p>
        </w:tc>
      </w:tr>
      <w:tr w:rsidR="00FE5A73" w14:paraId="7B3ECAB8" w14:textId="77777777" w:rsidTr="0087535A">
        <w:trPr>
          <w:trHeight w:val="851"/>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2A4612C8" w14:textId="77777777" w:rsidR="00FE5A73" w:rsidRDefault="00FE5A73" w:rsidP="008A3A49"/>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4B5ED1" w14:textId="77777777" w:rsidR="00FE5A73" w:rsidRPr="000D4000" w:rsidRDefault="00FE5A73" w:rsidP="00735CC1">
            <w:pPr>
              <w:rPr>
                <w:b/>
              </w:rPr>
            </w:pPr>
            <w:r w:rsidRPr="000D4000">
              <w:rPr>
                <w:b/>
              </w:rPr>
              <w:t>Evènements climatiques extrêmes</w:t>
            </w:r>
          </w:p>
          <w:p w14:paraId="2F8161CD" w14:textId="77777777" w:rsidR="00FE5A73" w:rsidRPr="000D4000" w:rsidRDefault="00FE5A73" w:rsidP="00735CC1">
            <w:pPr>
              <w:rPr>
                <w:b/>
              </w:rPr>
            </w:pPr>
            <w:r w:rsidRPr="000D4000">
              <w:t>Atténuation</w:t>
            </w:r>
            <w:r w:rsidRPr="007157C5">
              <w:rPr>
                <w:vertAlign w:val="superscript"/>
              </w:rPr>
              <w:t>*</w:t>
            </w:r>
            <w:r w:rsidRPr="000D4000">
              <w:t xml:space="preserve"> des risques, accentuation des effets (sécheresse, inondation, gelée, grêle, ouragan)</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91C234" w14:textId="7B68B2FF"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D3F85E" w14:textId="7245D0D0"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EBFFD3" w14:textId="2D24A7CB"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C1F4AD" w14:textId="72186697"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D48570" w14:textId="35289CE9"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0FE570" w14:textId="70DBA3D2"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E1EC08" w14:textId="45FC086A"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28A993" w14:textId="2D0578E7"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FE4EDC" w14:textId="541E6495"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241B79" w14:textId="279682A3" w:rsidR="00FE5A73" w:rsidRPr="0010471A" w:rsidRDefault="00FE5A73" w:rsidP="0010471A">
            <w:pPr>
              <w:jc w:val="center"/>
              <w:rPr>
                <w:rFonts w:cstheme="minorHAnsi"/>
                <w:sz w:val="22"/>
              </w:rPr>
            </w:pPr>
          </w:p>
        </w:tc>
      </w:tr>
      <w:tr w:rsidR="00FE5A73" w14:paraId="75EB87AE" w14:textId="77777777" w:rsidTr="00F85F99">
        <w:trPr>
          <w:trHeight w:val="680"/>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2F3E5E9" w14:textId="77777777" w:rsidR="00FE5A73" w:rsidRDefault="00FE5A73" w:rsidP="008A3A49"/>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1C7F93B" w14:textId="77777777" w:rsidR="00FE5A73" w:rsidRDefault="00FE5A73" w:rsidP="00735CC1">
            <w:pPr>
              <w:rPr>
                <w:b/>
              </w:rPr>
            </w:pPr>
            <w:r>
              <w:rPr>
                <w:b/>
              </w:rPr>
              <w:t>Déchets et eaux usées</w:t>
            </w:r>
          </w:p>
          <w:p w14:paraId="7FB12140" w14:textId="77777777" w:rsidR="00FE5A73" w:rsidRPr="005860FB" w:rsidRDefault="00FE5A73" w:rsidP="00735CC1">
            <w:pPr>
              <w:rPr>
                <w:b/>
              </w:rPr>
            </w:pPr>
            <w:r>
              <w:t>Production et gestion</w:t>
            </w:r>
            <w:r w:rsidRPr="007157C5">
              <w:rPr>
                <w:vertAlign w:val="superscript"/>
              </w:rPr>
              <w: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5585C4" w14:textId="24DF3DCF"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F9913C" w14:textId="1D56C564"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458D41" w14:textId="65703965"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48C42A" w14:textId="5FAC0608"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9A5907" w14:textId="4F753CD8"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5605E2" w14:textId="3DDFD82E"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2C8C9E" w14:textId="3B94286E"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1B30E3" w14:textId="239F9141"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F2F43BE" w14:textId="087FA312"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4695BE" w14:textId="68AE79B2" w:rsidR="00FE5A73" w:rsidRPr="0010471A" w:rsidRDefault="00FE5A73" w:rsidP="0010471A">
            <w:pPr>
              <w:jc w:val="center"/>
              <w:rPr>
                <w:rFonts w:cstheme="minorHAnsi"/>
                <w:sz w:val="22"/>
              </w:rPr>
            </w:pPr>
          </w:p>
        </w:tc>
      </w:tr>
      <w:tr w:rsidR="00FE5A73" w14:paraId="00D2FB40" w14:textId="77777777" w:rsidTr="00F85F99">
        <w:trPr>
          <w:trHeight w:val="680"/>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67C104C9" w14:textId="77777777" w:rsidR="00FE5A73" w:rsidRDefault="00FE5A73" w:rsidP="008A3A49"/>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E1867B" w14:textId="77777777" w:rsidR="00FE5A73" w:rsidRDefault="00FE5A73" w:rsidP="00735CC1">
            <w:pPr>
              <w:rPr>
                <w:b/>
              </w:rPr>
            </w:pPr>
            <w:r>
              <w:rPr>
                <w:b/>
              </w:rPr>
              <w:t>Energie</w:t>
            </w:r>
          </w:p>
          <w:p w14:paraId="50F1195D" w14:textId="77777777" w:rsidR="00FE5A73" w:rsidRPr="00CD69C3" w:rsidRDefault="00FE5A73" w:rsidP="00735CC1">
            <w:r>
              <w:t>Consommation et gestion</w:t>
            </w:r>
            <w:r w:rsidRPr="007157C5">
              <w:rPr>
                <w:vertAlign w:val="superscript"/>
              </w:rPr>
              <w: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C66E837" w14:textId="6B275EB0"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E7613F" w14:textId="25A2A1D6"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8A6A82" w14:textId="740602B4"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24AEAE" w14:textId="0EE14AFA"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84E1E8E" w14:textId="18BFBDCE"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F70327" w14:textId="064ED14A"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40D9A4" w14:textId="52E3C023"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EA46B0" w14:textId="283D4DF0"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A6AD2C" w14:textId="6FCD0B74"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4E45A8" w14:textId="420FB62F" w:rsidR="00FE5A73" w:rsidRPr="0010471A" w:rsidRDefault="00FE5A73" w:rsidP="0010471A">
            <w:pPr>
              <w:jc w:val="center"/>
              <w:rPr>
                <w:rFonts w:cstheme="minorHAnsi"/>
                <w:sz w:val="22"/>
              </w:rPr>
            </w:pPr>
          </w:p>
        </w:tc>
      </w:tr>
      <w:tr w:rsidR="00FE5A73" w14:paraId="68109099" w14:textId="77777777" w:rsidTr="00F85F99">
        <w:trPr>
          <w:trHeight w:val="45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38FD8916" w14:textId="77777777" w:rsidR="00FE5A73" w:rsidRDefault="00FE5A73" w:rsidP="008A3A49"/>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E048F6" w14:textId="5A75B31A" w:rsidR="00FE5A73" w:rsidRPr="00630A3C" w:rsidRDefault="008B61CF" w:rsidP="00735CC1">
            <w:pPr>
              <w:rPr>
                <w:b/>
              </w:rPr>
            </w:pPr>
            <w:r>
              <w:rPr>
                <w:b/>
              </w:rPr>
              <w:t>Santé</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5BF217" w14:textId="50A4D8FB"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632569" w14:textId="63AF217E"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9F0ACF" w14:textId="0992E6DB"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6E5CA0" w14:textId="63A344CA"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E42D28" w14:textId="6D795AF4"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A538DD" w14:textId="4DCA85BC"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834E40" w14:textId="1A65C886"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D5DD088" w14:textId="5F214520"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15BEBC" w14:textId="51A91897"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42F729" w14:textId="4F9CE925" w:rsidR="00FE5A73" w:rsidRPr="0010471A" w:rsidRDefault="00FE5A73" w:rsidP="0010471A">
            <w:pPr>
              <w:jc w:val="center"/>
              <w:rPr>
                <w:rFonts w:cstheme="minorHAnsi"/>
                <w:sz w:val="22"/>
              </w:rPr>
            </w:pPr>
          </w:p>
        </w:tc>
      </w:tr>
      <w:tr w:rsidR="00FE5A73" w14:paraId="416271DE" w14:textId="77777777" w:rsidTr="00F85F99">
        <w:trPr>
          <w:trHeight w:val="45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5E8819F8" w14:textId="77777777" w:rsidR="00FE5A73" w:rsidRDefault="00FE5A73" w:rsidP="008A3A49"/>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6591783" w14:textId="77777777" w:rsidR="00FE5A73" w:rsidRDefault="00FE5A73" w:rsidP="00735CC1">
            <w:pPr>
              <w:rPr>
                <w:b/>
              </w:rPr>
            </w:pPr>
            <w:r>
              <w:rPr>
                <w:b/>
              </w:rPr>
              <w:t>Conscience environnementale</w:t>
            </w:r>
            <w:r w:rsidRPr="007157C5">
              <w:rPr>
                <w:b/>
                <w:vertAlign w:val="superscript"/>
              </w:rPr>
              <w:t>*</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E7BCF4" w14:textId="6389A07D"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48B79A" w14:textId="794B946A"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B87C6B" w14:textId="6370CBE9"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89D6CF" w14:textId="2B547DF4"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02970C" w14:textId="2B09A039"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46964A7" w14:textId="08BF3965"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472479" w14:textId="3C043703"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64F0C94" w14:textId="6FC036D3"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A23C58" w14:textId="6A5F9411"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F1C6BF" w14:textId="1A7DE24E" w:rsidR="00FE5A73" w:rsidRPr="0010471A" w:rsidRDefault="00FE5A73" w:rsidP="0010471A">
            <w:pPr>
              <w:jc w:val="center"/>
              <w:rPr>
                <w:rFonts w:cstheme="minorHAnsi"/>
                <w:sz w:val="22"/>
              </w:rPr>
            </w:pPr>
          </w:p>
        </w:tc>
      </w:tr>
      <w:tr w:rsidR="00FE5A73" w14:paraId="27E8721A" w14:textId="77777777" w:rsidTr="00F85F99">
        <w:trPr>
          <w:trHeight w:val="454"/>
          <w:jc w:val="center"/>
        </w:trPr>
        <w:tc>
          <w:tcPr>
            <w:tcW w:w="57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52518" w:themeFill="accent2"/>
            <w:vAlign w:val="center"/>
          </w:tcPr>
          <w:p w14:paraId="78B71B60" w14:textId="77777777" w:rsidR="00FE5A73" w:rsidRDefault="00FE5A73" w:rsidP="008A3A49"/>
        </w:tc>
        <w:tc>
          <w:tcPr>
            <w:tcW w:w="498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A227E4" w14:textId="77777777" w:rsidR="00FE5A73" w:rsidRPr="00AE68C4" w:rsidRDefault="00FE5A73" w:rsidP="00735CC1">
            <w:r w:rsidRPr="00AE68C4">
              <w:rPr>
                <w:b/>
              </w:rPr>
              <w:t xml:space="preserve">Autres </w:t>
            </w:r>
            <w:r w:rsidRPr="008B177A">
              <w:t>(</w:t>
            </w:r>
            <w:r w:rsidRPr="00AE68C4">
              <w:t>préciser)</w:t>
            </w: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E10C9A" w14:textId="306551EA"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AD4151" w14:textId="6CDB33F6"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AFA44F" w14:textId="497A1DEF"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3F230C" w14:textId="68F63C74"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5304D9E" w14:textId="55564086"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1E5A19" w14:textId="2807FBDE"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C7357A9" w14:textId="1B625FF5"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F6BB6B" w14:textId="456DABBE"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780ED96" w14:textId="2997F3B8" w:rsidR="00FE5A73" w:rsidRPr="0010471A" w:rsidRDefault="00FE5A73" w:rsidP="0010471A">
            <w:pPr>
              <w:jc w:val="center"/>
              <w:rPr>
                <w:rFonts w:cstheme="minorHAnsi"/>
                <w:sz w:val="22"/>
              </w:rPr>
            </w:pPr>
          </w:p>
        </w:t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2754AE" w14:textId="788BE332" w:rsidR="00FE5A73" w:rsidRPr="0010471A" w:rsidRDefault="00FE5A73" w:rsidP="0010471A">
            <w:pPr>
              <w:jc w:val="center"/>
              <w:rPr>
                <w:rFonts w:cstheme="minorHAnsi"/>
                <w:sz w:val="22"/>
              </w:rPr>
            </w:pPr>
          </w:p>
        </w:tc>
      </w:tr>
      <w:tr w:rsidR="00FE5A73" w14:paraId="113FEB66" w14:textId="77777777" w:rsidTr="0087535A">
        <w:trPr>
          <w:trHeight w:val="2041"/>
          <w:jc w:val="center"/>
        </w:trPr>
        <w:tc>
          <w:tcPr>
            <w:tcW w:w="10778"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B6E0F96" w14:textId="1EC6F23B" w:rsidR="00FE5A73" w:rsidRDefault="00FE5A73" w:rsidP="00C905C9">
            <w:pPr>
              <w:spacing w:before="120"/>
              <w:ind w:left="113" w:right="113"/>
            </w:pPr>
            <w:r>
              <w:t>Remarques/Commentaires :</w:t>
            </w:r>
          </w:p>
          <w:p w14:paraId="404424AE" w14:textId="77777777" w:rsidR="00FE5A73" w:rsidRPr="00CC2B30" w:rsidRDefault="00FE5A73" w:rsidP="00270BC5">
            <w:pPr>
              <w:rPr>
                <w:sz w:val="22"/>
                <w:highlight w:val="green"/>
              </w:rPr>
            </w:pPr>
          </w:p>
        </w:tc>
      </w:tr>
    </w:tbl>
    <w:p w14:paraId="56C8D6D6" w14:textId="3827A4F2" w:rsidR="00DF6C19" w:rsidRPr="00355EAD" w:rsidRDefault="00DF6C19" w:rsidP="00355EAD">
      <w:pPr>
        <w:jc w:val="left"/>
      </w:pPr>
    </w:p>
    <w:tbl>
      <w:tblPr>
        <w:tblStyle w:val="Grilledutableau"/>
        <w:tblW w:w="9050" w:type="dxa"/>
        <w:jc w:val="center"/>
        <w:tblLook w:val="04A0" w:firstRow="1" w:lastRow="0" w:firstColumn="1" w:lastColumn="0" w:noHBand="0" w:noVBand="1"/>
      </w:tblPr>
      <w:tblGrid>
        <w:gridCol w:w="9050"/>
      </w:tblGrid>
      <w:tr w:rsidR="00355EAD" w:rsidRPr="00226299" w14:paraId="1C045E72" w14:textId="77777777" w:rsidTr="00380E5B">
        <w:trPr>
          <w:trHeight w:val="833"/>
          <w:jc w:val="center"/>
        </w:trPr>
        <w:tc>
          <w:tcPr>
            <w:tcW w:w="9050" w:type="dxa"/>
            <w:shd w:val="clear" w:color="auto" w:fill="FFFFFF" w:themeFill="background1"/>
          </w:tcPr>
          <w:p w14:paraId="463C8D45" w14:textId="60B33E96" w:rsidR="00355EAD" w:rsidRPr="00355EAD" w:rsidRDefault="00355EAD" w:rsidP="00A15588">
            <w:pPr>
              <w:pStyle w:val="Paragraphedeliste"/>
              <w:numPr>
                <w:ilvl w:val="0"/>
                <w:numId w:val="35"/>
              </w:numPr>
              <w:spacing w:before="120"/>
              <w:ind w:left="470" w:right="113" w:hanging="357"/>
              <w:rPr>
                <w:sz w:val="22"/>
              </w:rPr>
            </w:pPr>
            <w:r w:rsidRPr="00355EAD">
              <w:rPr>
                <w:rFonts w:cstheme="minorHAnsi"/>
                <w:bCs/>
                <w:sz w:val="22"/>
              </w:rPr>
              <w:t>Quelles actions</w:t>
            </w:r>
            <w:r w:rsidRPr="0064486A">
              <w:rPr>
                <w:rStyle w:val="Appelnotedebasdep"/>
                <w:rFonts w:cstheme="minorHAnsi"/>
                <w:bCs/>
                <w:sz w:val="22"/>
              </w:rPr>
              <w:footnoteReference w:id="11"/>
            </w:r>
            <w:r w:rsidRPr="00355EAD">
              <w:rPr>
                <w:rFonts w:cstheme="minorHAnsi"/>
                <w:bCs/>
                <w:sz w:val="22"/>
              </w:rPr>
              <w:t xml:space="preserve"> pourraient renforcer les impacts positifs</w:t>
            </w:r>
            <w:r w:rsidRPr="00355EAD">
              <w:rPr>
                <w:rFonts w:cstheme="minorHAnsi"/>
                <w:sz w:val="22"/>
              </w:rPr>
              <w:t xml:space="preserve"> et/ou </w:t>
            </w:r>
            <w:r w:rsidRPr="00355EAD">
              <w:rPr>
                <w:rFonts w:cstheme="minorHAnsi"/>
                <w:bCs/>
                <w:sz w:val="22"/>
              </w:rPr>
              <w:t>atténuer les impacts négatifs du programme tel qu’envisagé jusqu’à présent sur les facteurs ci-dessus</w:t>
            </w:r>
            <w:r w:rsidRPr="00355EAD">
              <w:rPr>
                <w:rFonts w:cstheme="minorHAnsi"/>
                <w:sz w:val="22"/>
              </w:rPr>
              <w:t> ?</w:t>
            </w:r>
          </w:p>
        </w:tc>
      </w:tr>
      <w:tr w:rsidR="00E03808" w:rsidRPr="00226299" w14:paraId="675909EF" w14:textId="77777777" w:rsidTr="00E03808">
        <w:trPr>
          <w:trHeight w:val="2835"/>
          <w:jc w:val="center"/>
        </w:trPr>
        <w:tc>
          <w:tcPr>
            <w:tcW w:w="9050" w:type="dxa"/>
            <w:shd w:val="clear" w:color="auto" w:fill="FFFFFF" w:themeFill="background1"/>
          </w:tcPr>
          <w:p w14:paraId="683F8187" w14:textId="77777777" w:rsidR="00E03808" w:rsidRPr="00226299" w:rsidRDefault="00E03808" w:rsidP="00E03808">
            <w:pPr>
              <w:spacing w:before="120"/>
              <w:ind w:left="113" w:right="113"/>
              <w:rPr>
                <w:sz w:val="22"/>
              </w:rPr>
            </w:pPr>
          </w:p>
        </w:tc>
      </w:tr>
    </w:tbl>
    <w:p w14:paraId="6BD1F0D2" w14:textId="09C85DF9" w:rsidR="00102FCE" w:rsidRDefault="004750BB" w:rsidP="00355EAD">
      <w:pPr>
        <w:spacing w:after="120"/>
        <w:jc w:val="left"/>
        <w:rPr>
          <w:rFonts w:cstheme="minorHAnsi"/>
        </w:rPr>
      </w:pPr>
      <w:r>
        <w:rPr>
          <w:rFonts w:cstheme="minorHAnsi"/>
        </w:rPr>
        <w:br w:type="page"/>
      </w:r>
    </w:p>
    <w:p w14:paraId="1B3D5097" w14:textId="4C60295A" w:rsidR="00221B62" w:rsidRPr="00355EAD" w:rsidRDefault="00221B62" w:rsidP="00221B62">
      <w:pPr>
        <w:pStyle w:val="Titre2"/>
      </w:pPr>
      <w:bookmarkStart w:id="15" w:name="_Toc510105801"/>
      <w:r>
        <w:lastRenderedPageBreak/>
        <w:t>5. CAPACITÉS DE GESTION ET D’ADAPTATION AUX PROBLÈMES ENVIRONNEMENTAUX</w:t>
      </w:r>
      <w:bookmarkEnd w:id="15"/>
    </w:p>
    <w:tbl>
      <w:tblPr>
        <w:tblStyle w:val="Grilledutableau"/>
        <w:tblW w:w="0" w:type="auto"/>
        <w:tblInd w:w="-10" w:type="dxa"/>
        <w:tblLook w:val="04A0" w:firstRow="1" w:lastRow="0" w:firstColumn="1" w:lastColumn="0" w:noHBand="0" w:noVBand="1"/>
      </w:tblPr>
      <w:tblGrid>
        <w:gridCol w:w="9061"/>
      </w:tblGrid>
      <w:tr w:rsidR="00355EAD" w14:paraId="560C773B" w14:textId="77777777" w:rsidTr="00355EAD">
        <w:tc>
          <w:tcPr>
            <w:tcW w:w="9061"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shd w:val="clear" w:color="auto" w:fill="852518" w:themeFill="accent2"/>
          </w:tcPr>
          <w:p w14:paraId="731DB743" w14:textId="164312F4" w:rsidR="00355EAD" w:rsidRPr="00355EAD" w:rsidRDefault="00355EAD" w:rsidP="009B14D9">
            <w:pPr>
              <w:pStyle w:val="Paragraphedeliste"/>
              <w:spacing w:before="120" w:after="120" w:line="200" w:lineRule="atLeast"/>
              <w:ind w:left="113" w:right="113"/>
              <w:contextualSpacing w:val="0"/>
              <w:jc w:val="left"/>
              <w:rPr>
                <w:rFonts w:cstheme="minorHAnsi"/>
                <w:color w:val="FFFFFF" w:themeColor="background1"/>
                <w:sz w:val="22"/>
              </w:rPr>
            </w:pPr>
            <w:bookmarkStart w:id="16" w:name="_Toc508617758"/>
            <w:r w:rsidRPr="00355EAD">
              <w:rPr>
                <w:rFonts w:cstheme="minorHAnsi"/>
                <w:b/>
                <w:color w:val="FFFFFF" w:themeColor="background1"/>
                <w:sz w:val="32"/>
              </w:rPr>
              <w:t xml:space="preserve">5. </w:t>
            </w:r>
            <w:proofErr w:type="gramStart"/>
            <w:r w:rsidRPr="00355EAD">
              <w:rPr>
                <w:rFonts w:cstheme="minorHAnsi"/>
                <w:b/>
                <w:color w:val="FFFFFF" w:themeColor="background1"/>
                <w:sz w:val="32"/>
              </w:rPr>
              <w:t>CAPACITÉS  DE</w:t>
            </w:r>
            <w:proofErr w:type="gramEnd"/>
            <w:r w:rsidRPr="00355EAD">
              <w:rPr>
                <w:rFonts w:cstheme="minorHAnsi"/>
                <w:b/>
                <w:color w:val="FFFFFF" w:themeColor="background1"/>
                <w:sz w:val="32"/>
              </w:rPr>
              <w:t xml:space="preserve">  GESTION  ENVIRONNEMENTALE</w:t>
            </w:r>
            <w:r w:rsidRPr="00D53B72">
              <w:rPr>
                <w:rFonts w:cstheme="minorHAnsi"/>
                <w:b/>
                <w:color w:val="FFFFFF" w:themeColor="background1"/>
                <w:sz w:val="32"/>
                <w:vertAlign w:val="superscript"/>
              </w:rPr>
              <w:t>*</w:t>
            </w:r>
            <w:r w:rsidRPr="00355EAD">
              <w:rPr>
                <w:rFonts w:cstheme="minorHAnsi"/>
                <w:b/>
                <w:color w:val="FFFFFF" w:themeColor="background1"/>
                <w:sz w:val="32"/>
              </w:rPr>
              <w:t xml:space="preserve">  ET D’ADAPTATION</w:t>
            </w:r>
            <w:r w:rsidRPr="00D53B72">
              <w:rPr>
                <w:rFonts w:cstheme="minorHAnsi"/>
                <w:b/>
                <w:color w:val="FFFFFF" w:themeColor="background1"/>
                <w:sz w:val="32"/>
                <w:vertAlign w:val="superscript"/>
              </w:rPr>
              <w:t>*</w:t>
            </w:r>
            <w:r w:rsidRPr="00355EAD">
              <w:rPr>
                <w:rFonts w:cstheme="minorHAnsi"/>
                <w:b/>
                <w:color w:val="FFFFFF" w:themeColor="background1"/>
                <w:sz w:val="32"/>
              </w:rPr>
              <w:t xml:space="preserve"> AUX PROBLÈMES ENVIRONNEMENTAUX</w:t>
            </w:r>
            <w:bookmarkEnd w:id="16"/>
          </w:p>
        </w:tc>
      </w:tr>
      <w:tr w:rsidR="00561629" w14:paraId="43BF0289" w14:textId="77777777" w:rsidTr="009B14D9">
        <w:trPr>
          <w:trHeight w:val="2069"/>
        </w:trPr>
        <w:tc>
          <w:tcPr>
            <w:tcW w:w="9061" w:type="dxa"/>
            <w:tcBorders>
              <w:top w:val="single" w:sz="4" w:space="0" w:color="852518" w:themeColor="accent2"/>
              <w:left w:val="single" w:sz="4" w:space="0" w:color="852518" w:themeColor="accent2"/>
              <w:bottom w:val="single" w:sz="4" w:space="0" w:color="852518" w:themeColor="accent2"/>
              <w:right w:val="single" w:sz="4" w:space="0" w:color="852518" w:themeColor="accent2"/>
            </w:tcBorders>
          </w:tcPr>
          <w:p w14:paraId="04558029" w14:textId="3CD1F039" w:rsidR="008871A0" w:rsidRPr="00380E5B" w:rsidRDefault="00C06AF0" w:rsidP="00380E5B">
            <w:pPr>
              <w:pStyle w:val="Paragraphedeliste"/>
              <w:spacing w:before="120" w:after="120"/>
              <w:ind w:left="113" w:right="113"/>
              <w:contextualSpacing w:val="0"/>
              <w:rPr>
                <w:rFonts w:cstheme="minorHAnsi"/>
                <w:color w:val="852518" w:themeColor="accent2"/>
                <w:sz w:val="22"/>
              </w:rPr>
            </w:pPr>
            <w:r w:rsidRPr="00380E5B">
              <w:rPr>
                <w:rFonts w:cstheme="minorHAnsi"/>
                <w:color w:val="852518" w:themeColor="accent2"/>
                <w:sz w:val="22"/>
              </w:rPr>
              <w:t>Cette thématique</w:t>
            </w:r>
            <w:r w:rsidR="008871A0" w:rsidRPr="00380E5B">
              <w:rPr>
                <w:rFonts w:cstheme="minorHAnsi"/>
                <w:color w:val="852518" w:themeColor="accent2"/>
                <w:sz w:val="22"/>
              </w:rPr>
              <w:t xml:space="preserve"> s’intéresse à la </w:t>
            </w:r>
            <w:r w:rsidR="008871A0" w:rsidRPr="00380E5B">
              <w:rPr>
                <w:rFonts w:cstheme="minorHAnsi"/>
                <w:b/>
                <w:color w:val="852518" w:themeColor="accent2"/>
                <w:sz w:val="22"/>
              </w:rPr>
              <w:t>vulnérabilité</w:t>
            </w:r>
            <w:r w:rsidR="008871A0" w:rsidRPr="00380E5B">
              <w:rPr>
                <w:rFonts w:cstheme="minorHAnsi"/>
                <w:color w:val="852518" w:themeColor="accent2"/>
                <w:sz w:val="22"/>
              </w:rPr>
              <w:t xml:space="preserve"> face aux problèmes environnementaux et aux </w:t>
            </w:r>
            <w:r w:rsidR="008871A0" w:rsidRPr="00380E5B">
              <w:rPr>
                <w:rFonts w:cstheme="minorHAnsi"/>
                <w:b/>
                <w:color w:val="852518" w:themeColor="accent2"/>
                <w:sz w:val="22"/>
              </w:rPr>
              <w:t>capacités de gestion</w:t>
            </w:r>
            <w:r w:rsidR="00FE2950" w:rsidRPr="00D53B72">
              <w:rPr>
                <w:rFonts w:cstheme="minorHAnsi"/>
                <w:b/>
                <w:color w:val="852518" w:themeColor="accent2"/>
                <w:sz w:val="22"/>
                <w:vertAlign w:val="superscript"/>
              </w:rPr>
              <w:t>*</w:t>
            </w:r>
            <w:r w:rsidR="008871A0" w:rsidRPr="00380E5B">
              <w:rPr>
                <w:rFonts w:cstheme="minorHAnsi"/>
                <w:b/>
                <w:color w:val="852518" w:themeColor="accent2"/>
                <w:sz w:val="22"/>
              </w:rPr>
              <w:t xml:space="preserve"> et d’adaptation</w:t>
            </w:r>
            <w:r w:rsidR="008871A0" w:rsidRPr="00D53B72">
              <w:rPr>
                <w:rFonts w:cstheme="minorHAnsi"/>
                <w:b/>
                <w:color w:val="852518" w:themeColor="accent2"/>
                <w:sz w:val="22"/>
                <w:vertAlign w:val="superscript"/>
              </w:rPr>
              <w:t>*</w:t>
            </w:r>
            <w:r w:rsidR="008871A0" w:rsidRPr="00380E5B">
              <w:rPr>
                <w:rFonts w:cstheme="minorHAnsi"/>
                <w:color w:val="852518" w:themeColor="accent2"/>
                <w:sz w:val="22"/>
              </w:rPr>
              <w:t xml:space="preserve"> environnementales.</w:t>
            </w:r>
          </w:p>
          <w:p w14:paraId="1C56A9DB" w14:textId="64301CE6" w:rsidR="008871A0" w:rsidRPr="006B21F6" w:rsidRDefault="00340083" w:rsidP="00380E5B">
            <w:pPr>
              <w:pStyle w:val="Paragraphedeliste"/>
              <w:spacing w:before="120" w:after="120"/>
              <w:ind w:left="113" w:right="113"/>
              <w:contextualSpacing w:val="0"/>
              <w:rPr>
                <w:rFonts w:cstheme="minorHAnsi"/>
                <w:sz w:val="24"/>
              </w:rPr>
            </w:pPr>
            <w:r w:rsidRPr="00380E5B">
              <w:rPr>
                <w:color w:val="852518" w:themeColor="accent2"/>
                <w:sz w:val="22"/>
              </w:rPr>
              <w:t>Le terme « </w:t>
            </w:r>
            <w:r w:rsidRPr="00380E5B">
              <w:rPr>
                <w:b/>
                <w:color w:val="852518" w:themeColor="accent2"/>
                <w:sz w:val="22"/>
              </w:rPr>
              <w:t>institutions et communautés locales</w:t>
            </w:r>
            <w:r w:rsidRPr="00380E5B">
              <w:rPr>
                <w:color w:val="852518" w:themeColor="accent2"/>
                <w:sz w:val="22"/>
              </w:rPr>
              <w:t xml:space="preserve"> », repris dans les questions suivantes, est à considérer au </w:t>
            </w:r>
            <w:r w:rsidRPr="00380E5B">
              <w:rPr>
                <w:b/>
                <w:color w:val="852518" w:themeColor="accent2"/>
                <w:sz w:val="22"/>
              </w:rPr>
              <w:t>sens large</w:t>
            </w:r>
            <w:r w:rsidRPr="00380E5B">
              <w:rPr>
                <w:color w:val="852518" w:themeColor="accent2"/>
                <w:sz w:val="22"/>
              </w:rPr>
              <w:t xml:space="preserve"> : </w:t>
            </w:r>
            <w:r w:rsidR="00910644" w:rsidRPr="00380E5B">
              <w:rPr>
                <w:color w:val="852518" w:themeColor="accent2"/>
                <w:sz w:val="22"/>
              </w:rPr>
              <w:t>individus, familles, représentants spirituels ou religieux, entreprises privées, structures sociales et culturelles, structures politiques, organismes possédant une certaine légitimité/représentativité dans la communauté, etc</w:t>
            </w:r>
            <w:r w:rsidR="00EE7CDB" w:rsidRPr="00380E5B">
              <w:rPr>
                <w:color w:val="852518" w:themeColor="accent2"/>
                <w:sz w:val="22"/>
              </w:rPr>
              <w:t>.</w:t>
            </w:r>
          </w:p>
        </w:tc>
      </w:tr>
    </w:tbl>
    <w:p w14:paraId="0EFB50B6" w14:textId="750B193E" w:rsidR="004750BB" w:rsidRPr="00380E5B" w:rsidRDefault="004750BB" w:rsidP="00380E5B">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380E5B" w:rsidRPr="00226299" w14:paraId="11F53B92" w14:textId="77777777" w:rsidTr="00380E5B">
        <w:trPr>
          <w:trHeight w:val="833"/>
          <w:jc w:val="center"/>
        </w:trPr>
        <w:tc>
          <w:tcPr>
            <w:tcW w:w="9050" w:type="dxa"/>
            <w:shd w:val="clear" w:color="auto" w:fill="FFFFFF" w:themeFill="background1"/>
          </w:tcPr>
          <w:p w14:paraId="721B0755" w14:textId="48EA475E" w:rsidR="00380E5B" w:rsidRPr="00380E5B" w:rsidRDefault="00380E5B" w:rsidP="00A15588">
            <w:pPr>
              <w:pStyle w:val="Paragraphedeliste"/>
              <w:numPr>
                <w:ilvl w:val="0"/>
                <w:numId w:val="5"/>
              </w:numPr>
              <w:spacing w:before="120"/>
              <w:ind w:left="470" w:right="113" w:hanging="357"/>
              <w:rPr>
                <w:sz w:val="22"/>
              </w:rPr>
            </w:pPr>
            <w:r w:rsidRPr="00380E5B">
              <w:rPr>
                <w:rFonts w:cstheme="minorHAnsi"/>
                <w:bCs/>
                <w:sz w:val="22"/>
              </w:rPr>
              <w:t>Les institutions et communautés locales prennent-elles en compte l’environnement dans leur gestion quotidienne ? Cela semble-t-il important pour elles ?</w:t>
            </w:r>
          </w:p>
        </w:tc>
      </w:tr>
      <w:tr w:rsidR="00CC2B30" w:rsidRPr="00226299" w14:paraId="26802C05" w14:textId="77777777" w:rsidTr="00E03808">
        <w:trPr>
          <w:trHeight w:val="2835"/>
          <w:jc w:val="center"/>
        </w:trPr>
        <w:tc>
          <w:tcPr>
            <w:tcW w:w="9050" w:type="dxa"/>
            <w:shd w:val="clear" w:color="auto" w:fill="FFFFFF" w:themeFill="background1"/>
          </w:tcPr>
          <w:p w14:paraId="01AEB5C6" w14:textId="77777777" w:rsidR="00CC2B30" w:rsidRPr="00226299" w:rsidRDefault="00CC2B30" w:rsidP="00380E5B">
            <w:pPr>
              <w:spacing w:before="120"/>
              <w:ind w:left="113" w:right="113"/>
              <w:rPr>
                <w:sz w:val="22"/>
              </w:rPr>
            </w:pPr>
          </w:p>
        </w:tc>
      </w:tr>
    </w:tbl>
    <w:p w14:paraId="2185C166" w14:textId="7C42EF53" w:rsidR="00AE0966" w:rsidRPr="00380E5B" w:rsidRDefault="00AE0966" w:rsidP="00380E5B">
      <w:pPr>
        <w:spacing w:after="120"/>
        <w:jc w:val="left"/>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380E5B" w:rsidRPr="00226299" w14:paraId="6B61D0D6" w14:textId="77777777" w:rsidTr="00380E5B">
        <w:trPr>
          <w:trHeight w:val="1134"/>
          <w:jc w:val="center"/>
        </w:trPr>
        <w:tc>
          <w:tcPr>
            <w:tcW w:w="9050" w:type="dxa"/>
            <w:shd w:val="clear" w:color="auto" w:fill="FFFFFF" w:themeFill="background1"/>
          </w:tcPr>
          <w:p w14:paraId="1A954416" w14:textId="1B83C225" w:rsidR="00380E5B" w:rsidRPr="00380E5B" w:rsidRDefault="00380E5B" w:rsidP="00A15588">
            <w:pPr>
              <w:pStyle w:val="Paragraphedeliste"/>
              <w:numPr>
                <w:ilvl w:val="0"/>
                <w:numId w:val="5"/>
              </w:numPr>
              <w:spacing w:before="120"/>
              <w:ind w:left="470" w:right="113" w:hanging="357"/>
              <w:rPr>
                <w:sz w:val="22"/>
              </w:rPr>
            </w:pPr>
            <w:r w:rsidRPr="00A3374F">
              <w:rPr>
                <w:rFonts w:cstheme="minorHAnsi"/>
                <w:sz w:val="22"/>
                <w:szCs w:val="24"/>
              </w:rPr>
              <w:t>Quelles capacités</w:t>
            </w:r>
            <w:r w:rsidRPr="00A3374F">
              <w:rPr>
                <w:rStyle w:val="Appelnotedebasdep"/>
                <w:rFonts w:cstheme="minorHAnsi"/>
                <w:sz w:val="22"/>
                <w:szCs w:val="24"/>
              </w:rPr>
              <w:footnoteReference w:id="12"/>
            </w:r>
            <w:r w:rsidRPr="00A3374F">
              <w:rPr>
                <w:rFonts w:cstheme="minorHAnsi"/>
                <w:sz w:val="22"/>
                <w:szCs w:val="24"/>
              </w:rPr>
              <w:t xml:space="preserve"> de gestion de l’environnement</w:t>
            </w:r>
            <w:r w:rsidRPr="00D53B72">
              <w:rPr>
                <w:rFonts w:cstheme="minorHAnsi"/>
                <w:sz w:val="22"/>
                <w:szCs w:val="24"/>
                <w:vertAlign w:val="superscript"/>
              </w:rPr>
              <w:t>*</w:t>
            </w:r>
            <w:r w:rsidRPr="00A3374F">
              <w:rPr>
                <w:rFonts w:cstheme="minorHAnsi"/>
                <w:sz w:val="22"/>
                <w:szCs w:val="24"/>
              </w:rPr>
              <w:t xml:space="preserve"> et d’adaptation</w:t>
            </w:r>
            <w:r w:rsidRPr="00D53B72">
              <w:rPr>
                <w:rFonts w:cstheme="minorHAnsi"/>
                <w:sz w:val="22"/>
                <w:szCs w:val="24"/>
                <w:vertAlign w:val="superscript"/>
              </w:rPr>
              <w:t>*</w:t>
            </w:r>
            <w:r w:rsidRPr="00A3374F">
              <w:rPr>
                <w:rFonts w:cstheme="minorHAnsi"/>
                <w:sz w:val="22"/>
                <w:szCs w:val="24"/>
              </w:rPr>
              <w:t xml:space="preserve"> aux changements environnementaux possèdent actuellement les institutions et communautés locales ? Quelles actions</w:t>
            </w:r>
            <w:r w:rsidRPr="00A3374F">
              <w:rPr>
                <w:rStyle w:val="Appelnotedebasdep"/>
                <w:rFonts w:cstheme="minorHAnsi"/>
                <w:sz w:val="22"/>
                <w:szCs w:val="24"/>
              </w:rPr>
              <w:footnoteReference w:id="13"/>
            </w:r>
            <w:r w:rsidRPr="00A3374F">
              <w:rPr>
                <w:rFonts w:cstheme="minorHAnsi"/>
                <w:sz w:val="22"/>
                <w:szCs w:val="24"/>
              </w:rPr>
              <w:t xml:space="preserve"> permettraient de renforcer ces capacités ?</w:t>
            </w:r>
          </w:p>
        </w:tc>
      </w:tr>
      <w:tr w:rsidR="00380E5B" w:rsidRPr="00226299" w14:paraId="61643361" w14:textId="77777777" w:rsidTr="009C198C">
        <w:trPr>
          <w:trHeight w:val="2835"/>
          <w:jc w:val="center"/>
        </w:trPr>
        <w:tc>
          <w:tcPr>
            <w:tcW w:w="9050" w:type="dxa"/>
            <w:shd w:val="clear" w:color="auto" w:fill="FFFFFF" w:themeFill="background1"/>
          </w:tcPr>
          <w:p w14:paraId="2295A192" w14:textId="77777777" w:rsidR="00380E5B" w:rsidRPr="00226299" w:rsidRDefault="00380E5B" w:rsidP="009C198C">
            <w:pPr>
              <w:spacing w:before="120"/>
              <w:ind w:left="113" w:right="113"/>
              <w:rPr>
                <w:sz w:val="22"/>
              </w:rPr>
            </w:pPr>
          </w:p>
        </w:tc>
      </w:tr>
    </w:tbl>
    <w:p w14:paraId="149D4ADC" w14:textId="02FDF7C0" w:rsidR="004750BB" w:rsidRPr="00380E5B" w:rsidRDefault="004750BB" w:rsidP="00380E5B">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380E5B" w:rsidRPr="00226299" w14:paraId="1C760B13" w14:textId="77777777" w:rsidTr="00380E5B">
        <w:trPr>
          <w:trHeight w:val="1134"/>
          <w:jc w:val="center"/>
        </w:trPr>
        <w:tc>
          <w:tcPr>
            <w:tcW w:w="9050" w:type="dxa"/>
            <w:shd w:val="clear" w:color="auto" w:fill="FFFFFF" w:themeFill="background1"/>
          </w:tcPr>
          <w:p w14:paraId="007826D3" w14:textId="0B1E882C" w:rsidR="00380E5B" w:rsidRPr="00380E5B" w:rsidRDefault="00380E5B" w:rsidP="00A15588">
            <w:pPr>
              <w:pStyle w:val="Paragraphedeliste"/>
              <w:numPr>
                <w:ilvl w:val="0"/>
                <w:numId w:val="5"/>
              </w:numPr>
              <w:spacing w:before="120"/>
              <w:ind w:left="470" w:right="113" w:hanging="357"/>
              <w:rPr>
                <w:sz w:val="22"/>
              </w:rPr>
            </w:pPr>
            <w:r w:rsidRPr="00380E5B">
              <w:rPr>
                <w:rFonts w:cstheme="minorHAnsi"/>
                <w:sz w:val="22"/>
                <w:szCs w:val="24"/>
              </w:rPr>
              <w:lastRenderedPageBreak/>
              <w:t>Quels groupes (dans ou hors du programme tel qu’envisagé jusqu’à présent) vous semblent les plus vulnérables</w:t>
            </w:r>
            <w:r w:rsidRPr="00A3374F">
              <w:rPr>
                <w:rStyle w:val="Appelnotedebasdep"/>
                <w:rFonts w:cstheme="minorHAnsi"/>
                <w:sz w:val="22"/>
                <w:szCs w:val="24"/>
              </w:rPr>
              <w:footnoteReference w:id="14"/>
            </w:r>
            <w:r w:rsidRPr="00380E5B">
              <w:rPr>
                <w:rFonts w:cstheme="minorHAnsi"/>
                <w:sz w:val="22"/>
                <w:szCs w:val="24"/>
              </w:rPr>
              <w:t xml:space="preserve"> aux problèmes environnementaux ? Pour quelle(s) raison(s) ? </w:t>
            </w:r>
            <w:r>
              <w:rPr>
                <w:rFonts w:cstheme="minorHAnsi"/>
                <w:sz w:val="22"/>
                <w:szCs w:val="24"/>
              </w:rPr>
              <w:br/>
            </w:r>
            <w:r w:rsidRPr="00380E5B">
              <w:rPr>
                <w:rFonts w:cstheme="minorHAnsi"/>
                <w:sz w:val="22"/>
                <w:szCs w:val="24"/>
              </w:rPr>
              <w:t>Quelles actions permettraient de les aider</w:t>
            </w:r>
            <w:r w:rsidRPr="00A3374F">
              <w:rPr>
                <w:rStyle w:val="Appelnotedebasdep"/>
                <w:rFonts w:cstheme="minorHAnsi"/>
                <w:sz w:val="22"/>
                <w:szCs w:val="24"/>
              </w:rPr>
              <w:footnoteReference w:id="15"/>
            </w:r>
            <w:r w:rsidRPr="00380E5B">
              <w:rPr>
                <w:rFonts w:cstheme="minorHAnsi"/>
                <w:sz w:val="22"/>
                <w:szCs w:val="24"/>
              </w:rPr>
              <w:t> ?</w:t>
            </w:r>
          </w:p>
        </w:tc>
      </w:tr>
      <w:tr w:rsidR="00E03808" w:rsidRPr="00226299" w14:paraId="4640AEAD" w14:textId="77777777" w:rsidTr="00E03808">
        <w:tblPrEx>
          <w:jc w:val="left"/>
        </w:tblPrEx>
        <w:trPr>
          <w:trHeight w:val="2835"/>
        </w:trPr>
        <w:tc>
          <w:tcPr>
            <w:tcW w:w="9050" w:type="dxa"/>
            <w:shd w:val="clear" w:color="auto" w:fill="FFFFFF" w:themeFill="background1"/>
          </w:tcPr>
          <w:p w14:paraId="4B6A40B1" w14:textId="77777777" w:rsidR="00E03808" w:rsidRPr="00226299" w:rsidRDefault="00E03808" w:rsidP="00E03808">
            <w:pPr>
              <w:spacing w:before="120"/>
              <w:ind w:left="113" w:right="113"/>
              <w:rPr>
                <w:sz w:val="22"/>
              </w:rPr>
            </w:pPr>
          </w:p>
        </w:tc>
      </w:tr>
    </w:tbl>
    <w:p w14:paraId="77BDF099" w14:textId="77777777" w:rsidR="00102FCE" w:rsidRPr="00A3374F" w:rsidRDefault="00102FCE" w:rsidP="00D975DC">
      <w:pPr>
        <w:spacing w:after="120"/>
        <w:rPr>
          <w:sz w:val="22"/>
        </w:rPr>
      </w:pPr>
    </w:p>
    <w:p w14:paraId="31E1E0B1" w14:textId="3557A024" w:rsidR="00102FCE" w:rsidRDefault="0052063C" w:rsidP="00F77250">
      <w:pPr>
        <w:jc w:val="left"/>
      </w:pPr>
      <w:r>
        <w:br w:type="page"/>
      </w:r>
    </w:p>
    <w:p w14:paraId="201F358B" w14:textId="2883FDC3" w:rsidR="00221B62" w:rsidRPr="00F77250" w:rsidRDefault="00221B62" w:rsidP="00221B62">
      <w:pPr>
        <w:pStyle w:val="Titre2"/>
      </w:pPr>
      <w:bookmarkStart w:id="17" w:name="_Toc510105802"/>
      <w:r>
        <w:lastRenderedPageBreak/>
        <w:t>SYNTHÈSE DU DIAGNOSTIC ENVIRONNEMENTAL</w:t>
      </w:r>
      <w:bookmarkEnd w:id="17"/>
    </w:p>
    <w:tbl>
      <w:tblPr>
        <w:tblStyle w:val="Grilledutableau"/>
        <w:tblW w:w="9068" w:type="dxa"/>
        <w:jc w:val="center"/>
        <w:tblBorders>
          <w:top w:val="single" w:sz="4" w:space="0" w:color="852518" w:themeColor="accent2"/>
          <w:left w:val="single" w:sz="4" w:space="0" w:color="852518" w:themeColor="accent2"/>
          <w:bottom w:val="single" w:sz="4" w:space="0" w:color="852518" w:themeColor="accent2"/>
          <w:right w:val="single" w:sz="4" w:space="0" w:color="852518" w:themeColor="accent2"/>
          <w:insideH w:val="single" w:sz="4" w:space="0" w:color="852518" w:themeColor="accent2"/>
          <w:insideV w:val="single" w:sz="4" w:space="0" w:color="852518" w:themeColor="accent2"/>
        </w:tblBorders>
        <w:tblLook w:val="04A0" w:firstRow="1" w:lastRow="0" w:firstColumn="1" w:lastColumn="0" w:noHBand="0" w:noVBand="1"/>
      </w:tblPr>
      <w:tblGrid>
        <w:gridCol w:w="9068"/>
      </w:tblGrid>
      <w:tr w:rsidR="00F77250" w:rsidRPr="0013244B" w14:paraId="01E974F0" w14:textId="77777777" w:rsidTr="005F4D90">
        <w:trPr>
          <w:trHeight w:val="680"/>
          <w:jc w:val="center"/>
        </w:trPr>
        <w:tc>
          <w:tcPr>
            <w:tcW w:w="9068" w:type="dxa"/>
            <w:shd w:val="clear" w:color="auto" w:fill="852518" w:themeFill="accent2"/>
            <w:vAlign w:val="center"/>
          </w:tcPr>
          <w:p w14:paraId="07AC8EA8" w14:textId="72BC3489" w:rsidR="00F77250" w:rsidRPr="00F77250" w:rsidRDefault="00F77250" w:rsidP="005F4D90">
            <w:pPr>
              <w:ind w:left="113" w:right="113"/>
              <w:rPr>
                <w:rFonts w:cstheme="minorHAnsi"/>
                <w:b/>
                <w:color w:val="FFFFFF" w:themeColor="background1"/>
                <w:sz w:val="22"/>
                <w:szCs w:val="20"/>
                <w:u w:val="single"/>
              </w:rPr>
            </w:pPr>
            <w:bookmarkStart w:id="18" w:name="_Toc508617759"/>
            <w:r w:rsidRPr="00F77250">
              <w:rPr>
                <w:b/>
                <w:color w:val="FFFFFF" w:themeColor="background1"/>
                <w:sz w:val="32"/>
              </w:rPr>
              <w:t>SYNTHÈSE DU DIAGNOSTIC ENVIRONNEMENTAL</w:t>
            </w:r>
            <w:bookmarkEnd w:id="18"/>
          </w:p>
        </w:tc>
      </w:tr>
      <w:tr w:rsidR="00102FCE" w:rsidRPr="0013244B" w14:paraId="74111DE2" w14:textId="77777777" w:rsidTr="00F77250">
        <w:trPr>
          <w:trHeight w:val="3969"/>
          <w:jc w:val="center"/>
        </w:trPr>
        <w:tc>
          <w:tcPr>
            <w:tcW w:w="9068" w:type="dxa"/>
            <w:shd w:val="clear" w:color="auto" w:fill="FFFFFF" w:themeFill="background1"/>
          </w:tcPr>
          <w:p w14:paraId="36D594F4" w14:textId="05B80381" w:rsidR="00591CB2" w:rsidRDefault="00591CB2" w:rsidP="00BB41D2">
            <w:pPr>
              <w:spacing w:before="120"/>
              <w:ind w:left="113" w:right="113"/>
              <w:rPr>
                <w:rFonts w:cstheme="minorHAnsi"/>
                <w:b/>
                <w:sz w:val="22"/>
                <w:szCs w:val="20"/>
              </w:rPr>
            </w:pPr>
            <w:r>
              <w:rPr>
                <w:rFonts w:cstheme="minorHAnsi"/>
                <w:b/>
                <w:sz w:val="22"/>
                <w:szCs w:val="20"/>
                <w:u w:val="single"/>
              </w:rPr>
              <w:t>Recensement des a</w:t>
            </w:r>
            <w:r w:rsidRPr="00591CB2">
              <w:rPr>
                <w:rFonts w:cstheme="minorHAnsi"/>
                <w:b/>
                <w:sz w:val="22"/>
                <w:szCs w:val="20"/>
                <w:u w:val="single"/>
              </w:rPr>
              <w:t>ctions potentielles</w:t>
            </w:r>
            <w:r>
              <w:rPr>
                <w:rStyle w:val="Appelnotedebasdep"/>
                <w:rFonts w:cstheme="minorHAnsi"/>
                <w:b/>
                <w:sz w:val="22"/>
                <w:szCs w:val="20"/>
              </w:rPr>
              <w:footnoteReference w:id="16"/>
            </w:r>
          </w:p>
          <w:p w14:paraId="2E4DA71F" w14:textId="77777777" w:rsidR="00102FCE" w:rsidRPr="002B11D7" w:rsidRDefault="00102FCE" w:rsidP="00F77250">
            <w:pPr>
              <w:ind w:left="113" w:right="113"/>
            </w:pPr>
          </w:p>
        </w:tc>
      </w:tr>
      <w:tr w:rsidR="001F59F1" w:rsidRPr="0013244B" w14:paraId="3CE6B31E" w14:textId="77777777" w:rsidTr="00F77250">
        <w:trPr>
          <w:trHeight w:val="3969"/>
          <w:jc w:val="center"/>
        </w:trPr>
        <w:tc>
          <w:tcPr>
            <w:tcW w:w="9068" w:type="dxa"/>
            <w:shd w:val="clear" w:color="auto" w:fill="FFFFFF" w:themeFill="background1"/>
          </w:tcPr>
          <w:p w14:paraId="1A41366C" w14:textId="1EB6C13A" w:rsidR="001F59F1" w:rsidRDefault="000B3A00" w:rsidP="00BB41D2">
            <w:pPr>
              <w:spacing w:before="120"/>
              <w:ind w:left="113" w:right="113"/>
            </w:pPr>
            <w:r>
              <w:rPr>
                <w:rFonts w:cstheme="minorHAnsi"/>
                <w:b/>
                <w:sz w:val="22"/>
                <w:szCs w:val="20"/>
                <w:u w:val="single"/>
              </w:rPr>
              <w:t>Recensement des a</w:t>
            </w:r>
            <w:r w:rsidRPr="00591CB2">
              <w:rPr>
                <w:rFonts w:cstheme="minorHAnsi"/>
                <w:b/>
                <w:sz w:val="22"/>
                <w:szCs w:val="20"/>
                <w:u w:val="single"/>
              </w:rPr>
              <w:t xml:space="preserve">ctions </w:t>
            </w:r>
            <w:r>
              <w:rPr>
                <w:rFonts w:cstheme="minorHAnsi"/>
                <w:b/>
                <w:sz w:val="22"/>
                <w:szCs w:val="20"/>
                <w:u w:val="single"/>
              </w:rPr>
              <w:t>envisagées</w:t>
            </w:r>
            <w:r>
              <w:rPr>
                <w:rStyle w:val="Appelnotedebasdep"/>
                <w:rFonts w:cstheme="minorHAnsi"/>
                <w:b/>
                <w:sz w:val="22"/>
                <w:szCs w:val="20"/>
              </w:rPr>
              <w:footnoteReference w:id="17"/>
            </w:r>
          </w:p>
          <w:p w14:paraId="4DC2954E" w14:textId="48607916" w:rsidR="001B7643" w:rsidRPr="00E03808" w:rsidRDefault="001B7643" w:rsidP="00F77250">
            <w:pPr>
              <w:spacing w:after="120"/>
              <w:ind w:left="113" w:right="113"/>
              <w:rPr>
                <w:rFonts w:cstheme="minorHAnsi"/>
                <w:sz w:val="22"/>
                <w:szCs w:val="20"/>
              </w:rPr>
            </w:pPr>
          </w:p>
        </w:tc>
      </w:tr>
      <w:tr w:rsidR="000C3056" w:rsidRPr="0013244B" w14:paraId="02C0B810" w14:textId="77777777" w:rsidTr="00F77250">
        <w:trPr>
          <w:trHeight w:hRule="exact" w:val="1160"/>
          <w:jc w:val="center"/>
        </w:trPr>
        <w:tc>
          <w:tcPr>
            <w:tcW w:w="9068" w:type="dxa"/>
            <w:shd w:val="clear" w:color="auto" w:fill="8A3428"/>
            <w:vAlign w:val="center"/>
          </w:tcPr>
          <w:p w14:paraId="731188F9" w14:textId="5DA57CAC" w:rsidR="000C3056" w:rsidRPr="00F70122" w:rsidRDefault="000C3056" w:rsidP="00F77250">
            <w:pPr>
              <w:ind w:left="113" w:right="113"/>
              <w:rPr>
                <w:rFonts w:cstheme="minorHAnsi"/>
                <w:b/>
                <w:sz w:val="22"/>
                <w:szCs w:val="20"/>
                <w:u w:val="single"/>
              </w:rPr>
            </w:pPr>
            <w:r w:rsidRPr="00C243FB">
              <w:rPr>
                <w:rFonts w:cstheme="minorHAnsi"/>
                <w:b/>
                <w:color w:val="FFFFFF" w:themeColor="background1"/>
                <w:sz w:val="22"/>
              </w:rPr>
              <w:t xml:space="preserve">Les </w:t>
            </w:r>
            <w:r w:rsidR="00376FBD" w:rsidRPr="00C243FB">
              <w:rPr>
                <w:rFonts w:cstheme="minorHAnsi"/>
                <w:b/>
                <w:color w:val="FFFFFF" w:themeColor="background1"/>
                <w:sz w:val="22"/>
              </w:rPr>
              <w:t>actions envisagées</w:t>
            </w:r>
            <w:r w:rsidRPr="00693FE1">
              <w:rPr>
                <w:rFonts w:cstheme="minorHAnsi"/>
                <w:b/>
                <w:color w:val="FFFFFF" w:themeColor="background1"/>
                <w:sz w:val="22"/>
              </w:rPr>
              <w:t xml:space="preserve"> dans l</w:t>
            </w:r>
            <w:r w:rsidR="005F43FC">
              <w:rPr>
                <w:rFonts w:cstheme="minorHAnsi"/>
                <w:b/>
                <w:color w:val="FFFFFF" w:themeColor="background1"/>
                <w:sz w:val="22"/>
              </w:rPr>
              <w:t>’étape</w:t>
            </w:r>
            <w:r w:rsidR="00926701">
              <w:rPr>
                <w:rFonts w:cstheme="minorHAnsi"/>
                <w:b/>
                <w:color w:val="FFFFFF" w:themeColor="background1"/>
                <w:sz w:val="22"/>
              </w:rPr>
              <w:t xml:space="preserve"> </w:t>
            </w:r>
            <w:r w:rsidR="005C6038">
              <w:rPr>
                <w:rFonts w:cstheme="minorHAnsi"/>
                <w:b/>
                <w:color w:val="FFFFFF" w:themeColor="background1"/>
                <w:sz w:val="22"/>
              </w:rPr>
              <w:t xml:space="preserve">de </w:t>
            </w:r>
            <w:r w:rsidR="00C42E09">
              <w:rPr>
                <w:rFonts w:cstheme="minorHAnsi"/>
                <w:b/>
                <w:color w:val="FFFFFF" w:themeColor="background1"/>
                <w:sz w:val="22"/>
              </w:rPr>
              <w:t>D</w:t>
            </w:r>
            <w:r w:rsidR="005C6038">
              <w:rPr>
                <w:rFonts w:cstheme="minorHAnsi"/>
                <w:b/>
                <w:color w:val="FFFFFF" w:themeColor="background1"/>
                <w:sz w:val="22"/>
              </w:rPr>
              <w:t>iagnostic Environnemental</w:t>
            </w:r>
            <w:r w:rsidR="005C6038" w:rsidRPr="00693FE1">
              <w:rPr>
                <w:rFonts w:cstheme="minorHAnsi"/>
                <w:b/>
                <w:color w:val="FFFFFF" w:themeColor="background1"/>
                <w:sz w:val="22"/>
              </w:rPr>
              <w:t xml:space="preserve"> </w:t>
            </w:r>
            <w:r w:rsidR="005F43FC">
              <w:rPr>
                <w:rFonts w:cstheme="minorHAnsi"/>
                <w:b/>
                <w:color w:val="FFFFFF" w:themeColor="background1"/>
                <w:sz w:val="22"/>
              </w:rPr>
              <w:t xml:space="preserve">de l’OIE </w:t>
            </w:r>
            <w:r w:rsidR="00C62A88" w:rsidRPr="00693FE1">
              <w:rPr>
                <w:rFonts w:cstheme="minorHAnsi"/>
                <w:b/>
                <w:color w:val="FFFFFF" w:themeColor="background1"/>
                <w:sz w:val="22"/>
              </w:rPr>
              <w:t>sont</w:t>
            </w:r>
            <w:r w:rsidRPr="00693FE1">
              <w:rPr>
                <w:rFonts w:cstheme="minorHAnsi"/>
                <w:b/>
                <w:color w:val="FFFFFF" w:themeColor="background1"/>
                <w:sz w:val="22"/>
              </w:rPr>
              <w:t xml:space="preserve"> </w:t>
            </w:r>
            <w:r w:rsidR="00AB2A18">
              <w:rPr>
                <w:rFonts w:cstheme="minorHAnsi"/>
                <w:b/>
                <w:color w:val="FFFFFF" w:themeColor="background1"/>
                <w:sz w:val="22"/>
              </w:rPr>
              <w:t xml:space="preserve">idéalement </w:t>
            </w:r>
            <w:r w:rsidRPr="00693FE1">
              <w:rPr>
                <w:rFonts w:cstheme="minorHAnsi"/>
                <w:b/>
                <w:color w:val="FFFFFF" w:themeColor="background1"/>
                <w:sz w:val="22"/>
              </w:rPr>
              <w:t>intégrées</w:t>
            </w:r>
            <w:r w:rsidR="00AB2A18">
              <w:rPr>
                <w:rFonts w:cstheme="minorHAnsi"/>
                <w:b/>
                <w:color w:val="FFFFFF" w:themeColor="background1"/>
                <w:sz w:val="22"/>
              </w:rPr>
              <w:t xml:space="preserve"> à l’approche stratégique du programme et traduite</w:t>
            </w:r>
            <w:r w:rsidR="008C4EE4">
              <w:rPr>
                <w:rFonts w:cstheme="minorHAnsi"/>
                <w:b/>
                <w:color w:val="FFFFFF" w:themeColor="background1"/>
                <w:sz w:val="22"/>
              </w:rPr>
              <w:t>s</w:t>
            </w:r>
            <w:r w:rsidRPr="00693FE1">
              <w:rPr>
                <w:rFonts w:cstheme="minorHAnsi"/>
                <w:b/>
                <w:color w:val="FFFFFF" w:themeColor="background1"/>
                <w:sz w:val="22"/>
              </w:rPr>
              <w:t xml:space="preserve"> dans </w:t>
            </w:r>
            <w:r w:rsidR="00AB2A18">
              <w:rPr>
                <w:rFonts w:cstheme="minorHAnsi"/>
                <w:b/>
                <w:color w:val="FFFFFF" w:themeColor="background1"/>
                <w:sz w:val="22"/>
              </w:rPr>
              <w:t>son</w:t>
            </w:r>
            <w:r w:rsidR="00AB2A18" w:rsidRPr="00693FE1">
              <w:rPr>
                <w:rFonts w:cstheme="minorHAnsi"/>
                <w:b/>
                <w:color w:val="FFFFFF" w:themeColor="background1"/>
                <w:sz w:val="22"/>
              </w:rPr>
              <w:t xml:space="preserve"> </w:t>
            </w:r>
            <w:r w:rsidRPr="00693FE1">
              <w:rPr>
                <w:rFonts w:cstheme="minorHAnsi"/>
                <w:b/>
                <w:color w:val="FFFFFF" w:themeColor="background1"/>
                <w:sz w:val="22"/>
              </w:rPr>
              <w:t>D</w:t>
            </w:r>
            <w:r w:rsidR="0086451A" w:rsidRPr="00693FE1">
              <w:rPr>
                <w:rFonts w:cstheme="minorHAnsi"/>
                <w:b/>
                <w:color w:val="FFFFFF" w:themeColor="background1"/>
                <w:sz w:val="22"/>
              </w:rPr>
              <w:t xml:space="preserve">ossier </w:t>
            </w:r>
            <w:r w:rsidRPr="00693FE1">
              <w:rPr>
                <w:rFonts w:cstheme="minorHAnsi"/>
                <w:b/>
                <w:color w:val="FFFFFF" w:themeColor="background1"/>
                <w:sz w:val="22"/>
              </w:rPr>
              <w:t>T</w:t>
            </w:r>
            <w:r w:rsidR="0086451A" w:rsidRPr="00693FE1">
              <w:rPr>
                <w:rFonts w:cstheme="minorHAnsi"/>
                <w:b/>
                <w:color w:val="FFFFFF" w:themeColor="background1"/>
                <w:sz w:val="22"/>
              </w:rPr>
              <w:t xml:space="preserve">echnique et </w:t>
            </w:r>
            <w:r w:rsidRPr="00693FE1">
              <w:rPr>
                <w:rFonts w:cstheme="minorHAnsi"/>
                <w:b/>
                <w:color w:val="FFFFFF" w:themeColor="background1"/>
                <w:sz w:val="22"/>
              </w:rPr>
              <w:t>F</w:t>
            </w:r>
            <w:r w:rsidR="0086451A" w:rsidRPr="00693FE1">
              <w:rPr>
                <w:rFonts w:cstheme="minorHAnsi"/>
                <w:b/>
                <w:color w:val="FFFFFF" w:themeColor="background1"/>
                <w:sz w:val="22"/>
              </w:rPr>
              <w:t>inancier (DTF)</w:t>
            </w:r>
            <w:r w:rsidRPr="00693FE1">
              <w:rPr>
                <w:rFonts w:cstheme="minorHAnsi"/>
                <w:b/>
                <w:color w:val="FFFFFF" w:themeColor="background1"/>
                <w:sz w:val="22"/>
              </w:rPr>
              <w:t>.</w:t>
            </w:r>
          </w:p>
        </w:tc>
      </w:tr>
    </w:tbl>
    <w:p w14:paraId="2196D123" w14:textId="629C1030" w:rsidR="00200D1B" w:rsidRDefault="00200D1B" w:rsidP="00D975DC">
      <w:pPr>
        <w:spacing w:after="120"/>
      </w:pPr>
    </w:p>
    <w:p w14:paraId="1825F548" w14:textId="77777777" w:rsidR="00200D1B" w:rsidRDefault="00200D1B" w:rsidP="00D975DC">
      <w:pPr>
        <w:spacing w:after="120"/>
        <w:jc w:val="left"/>
      </w:pPr>
      <w:r>
        <w:br w:type="page"/>
      </w:r>
    </w:p>
    <w:p w14:paraId="6F74A301" w14:textId="3C68ED9E" w:rsidR="00BD2683" w:rsidRDefault="009C4543" w:rsidP="00BD2683">
      <w:pPr>
        <w:spacing w:after="0"/>
      </w:pPr>
      <w:r>
        <w:rPr>
          <w:noProof/>
          <w:lang w:eastAsia="fr-BE"/>
        </w:rPr>
        <w:lastRenderedPageBreak/>
        <w:drawing>
          <wp:inline distT="0" distB="0" distL="0" distR="0" wp14:anchorId="207091EE" wp14:editId="0BDC09FE">
            <wp:extent cx="5760085" cy="141795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ASE_02c_program.png"/>
                    <pic:cNvPicPr/>
                  </pic:nvPicPr>
                  <pic:blipFill>
                    <a:blip r:embed="rId18"/>
                    <a:stretch>
                      <a:fillRect/>
                    </a:stretch>
                  </pic:blipFill>
                  <pic:spPr>
                    <a:xfrm>
                      <a:off x="0" y="0"/>
                      <a:ext cx="5760085" cy="1417955"/>
                    </a:xfrm>
                    <a:prstGeom prst="rect">
                      <a:avLst/>
                    </a:prstGeom>
                  </pic:spPr>
                </pic:pic>
              </a:graphicData>
            </a:graphic>
          </wp:inline>
        </w:drawing>
      </w:r>
    </w:p>
    <w:p w14:paraId="689E4DD4" w14:textId="47373CCD" w:rsidR="00BD2683" w:rsidRDefault="00221B62" w:rsidP="00221B62">
      <w:pPr>
        <w:pStyle w:val="Titre1"/>
      </w:pPr>
      <w:bookmarkStart w:id="19" w:name="_Toc510105803"/>
      <w:r>
        <w:t>ETAPE 2 : CHECK-UP ENVIRONNEMENTAL</w:t>
      </w:r>
      <w:bookmarkEnd w:id="19"/>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BD2683" w14:paraId="3E8DF6BE" w14:textId="77777777" w:rsidTr="00BD2683">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B9592A" w:themeFill="accent4"/>
            <w:vAlign w:val="center"/>
            <w:hideMark/>
          </w:tcPr>
          <w:p w14:paraId="1C1CB095" w14:textId="77777777" w:rsidR="00BD2683" w:rsidRDefault="00BD2683" w:rsidP="009C198C">
            <w:pPr>
              <w:jc w:val="center"/>
              <w:rPr>
                <w:rFonts w:ascii="Calibri" w:eastAsiaTheme="majorEastAsia" w:hAnsi="Calibri" w:cs="Calibri"/>
                <w:b/>
                <w:bCs/>
                <w:color w:val="FFFFFF" w:themeColor="background1"/>
                <w:sz w:val="32"/>
                <w:szCs w:val="32"/>
              </w:rPr>
            </w:pPr>
            <w:r>
              <w:rPr>
                <w:rFonts w:ascii="Calibri" w:eastAsiaTheme="majorEastAsia" w:hAnsi="Calibri" w:cs="Calibri"/>
                <w:b/>
                <w:bCs/>
                <w:color w:val="FFFFFF" w:themeColor="background1"/>
                <w:sz w:val="32"/>
                <w:szCs w:val="32"/>
              </w:rPr>
              <w:t>DATE</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AF138E" w14:textId="77777777" w:rsidR="00BD2683" w:rsidRPr="00E03808" w:rsidRDefault="00BD2683" w:rsidP="00E03808">
            <w:pPr>
              <w:jc w:val="center"/>
              <w:rPr>
                <w:rFonts w:eastAsiaTheme="majorEastAsia" w:cstheme="minorHAnsi"/>
                <w:b/>
                <w:bCs/>
                <w:color w:val="000000" w:themeColor="text1"/>
                <w:sz w:val="22"/>
              </w:rPr>
            </w:pPr>
          </w:p>
        </w:tc>
      </w:tr>
    </w:tbl>
    <w:p w14:paraId="673FADCA" w14:textId="77777777" w:rsidR="00BD2683" w:rsidRDefault="00BD2683" w:rsidP="00BD2683">
      <w:pPr>
        <w:spacing w:after="0"/>
      </w:pPr>
    </w:p>
    <w:p w14:paraId="10FB0543" w14:textId="77777777" w:rsidR="00BD2683" w:rsidRDefault="00BD2683" w:rsidP="00BD2683">
      <w:pPr>
        <w:spacing w:after="0"/>
      </w:pPr>
    </w:p>
    <w:p w14:paraId="09059DE1" w14:textId="77777777" w:rsidR="00BD2683" w:rsidRDefault="00BD2683" w:rsidP="00BD2683">
      <w:pPr>
        <w:spacing w:after="0"/>
      </w:pPr>
    </w:p>
    <w:p w14:paraId="46B8F722" w14:textId="42834DBA" w:rsidR="001B35AD" w:rsidRDefault="001B35AD" w:rsidP="00373CE5">
      <w:pPr>
        <w:spacing w:after="0"/>
      </w:pPr>
    </w:p>
    <w:p w14:paraId="0A5A12C9" w14:textId="77777777" w:rsidR="002501A1" w:rsidRDefault="002501A1" w:rsidP="002501A1">
      <w:pPr>
        <w:spacing w:before="60" w:after="60"/>
        <w:rPr>
          <w:rFonts w:cstheme="minorHAnsi"/>
          <w:bCs/>
          <w:color w:val="B9592A" w:themeColor="accent4"/>
          <w:sz w:val="24"/>
          <w:szCs w:val="24"/>
        </w:rPr>
      </w:pPr>
      <w:r w:rsidRPr="00BD2683">
        <w:rPr>
          <w:rFonts w:cstheme="minorHAnsi"/>
          <w:bCs/>
          <w:color w:val="B9592A" w:themeColor="accent4"/>
          <w:sz w:val="24"/>
          <w:szCs w:val="24"/>
        </w:rPr>
        <w:t xml:space="preserve">L’étape de Check-up Environnemental permet de </w:t>
      </w:r>
      <w:r w:rsidRPr="00BD2683">
        <w:rPr>
          <w:rFonts w:cstheme="minorHAnsi"/>
          <w:b/>
          <w:bCs/>
          <w:color w:val="B9592A" w:themeColor="accent4"/>
          <w:sz w:val="24"/>
          <w:szCs w:val="24"/>
        </w:rPr>
        <w:t xml:space="preserve">vérifier l’intégration effective des actions envisagées </w:t>
      </w:r>
      <w:r w:rsidRPr="00BD2683">
        <w:rPr>
          <w:rFonts w:cstheme="minorHAnsi"/>
          <w:bCs/>
          <w:color w:val="B9592A" w:themeColor="accent4"/>
          <w:sz w:val="24"/>
          <w:szCs w:val="24"/>
        </w:rPr>
        <w:t>dans le Dossier Technique et Financier (DTF) du programme.</w:t>
      </w:r>
    </w:p>
    <w:p w14:paraId="3A1D344D" w14:textId="77777777" w:rsidR="002501A1" w:rsidRDefault="002501A1" w:rsidP="00373CE5">
      <w:pPr>
        <w:spacing w:after="0"/>
      </w:pPr>
      <w:bookmarkStart w:id="20" w:name="_GoBack"/>
      <w:bookmarkEnd w:id="20"/>
    </w:p>
    <w:p w14:paraId="0D6C2F2A" w14:textId="5FB9696D" w:rsidR="002501A1" w:rsidRDefault="002501A1" w:rsidP="002501A1">
      <w:pPr>
        <w:pStyle w:val="Titre2"/>
      </w:pPr>
      <w:bookmarkStart w:id="21" w:name="_Toc510105804"/>
      <w:r>
        <w:t>COMPLÉMENT D’ANALYSE</w:t>
      </w:r>
      <w:bookmarkEnd w:id="21"/>
    </w:p>
    <w:tbl>
      <w:tblPr>
        <w:tblStyle w:val="Grilledutableau"/>
        <w:tblW w:w="0" w:type="auto"/>
        <w:jc w:val="center"/>
        <w:tblLook w:val="04A0" w:firstRow="1" w:lastRow="0" w:firstColumn="1" w:lastColumn="0" w:noHBand="0" w:noVBand="1"/>
      </w:tblPr>
      <w:tblGrid>
        <w:gridCol w:w="9050"/>
      </w:tblGrid>
      <w:tr w:rsidR="009C4543" w:rsidRPr="00226299" w14:paraId="1B5ED0B6" w14:textId="77777777" w:rsidTr="002501A1">
        <w:trPr>
          <w:trHeight w:val="680"/>
          <w:jc w:val="center"/>
        </w:trPr>
        <w:tc>
          <w:tcPr>
            <w:tcW w:w="9050" w:type="dxa"/>
            <w:shd w:val="clear" w:color="auto" w:fill="B9592A" w:themeFill="accent4"/>
            <w:vAlign w:val="center"/>
          </w:tcPr>
          <w:p w14:paraId="49D2143A" w14:textId="422AD854" w:rsidR="009C4543" w:rsidRPr="006D3E59" w:rsidRDefault="009C4543" w:rsidP="005F4D90">
            <w:pPr>
              <w:ind w:left="113" w:right="113"/>
              <w:rPr>
                <w:rFonts w:cstheme="minorHAnsi"/>
                <w:color w:val="FFFFFF" w:themeColor="background1"/>
                <w:sz w:val="22"/>
              </w:rPr>
            </w:pPr>
            <w:bookmarkStart w:id="22" w:name="_Toc508617761"/>
            <w:r w:rsidRPr="006D3E59">
              <w:rPr>
                <w:b/>
                <w:color w:val="FFFFFF" w:themeColor="background1"/>
                <w:sz w:val="32"/>
              </w:rPr>
              <w:t>COMPLÉMENT D’ANALYSE</w:t>
            </w:r>
            <w:r w:rsidRPr="009F0F67">
              <w:rPr>
                <w:rStyle w:val="Appelnotedebasdep"/>
                <w:b/>
                <w:color w:val="FFFFFF" w:themeColor="background1"/>
                <w:sz w:val="28"/>
                <w:szCs w:val="28"/>
              </w:rPr>
              <w:footnoteReference w:id="18"/>
            </w:r>
            <w:bookmarkEnd w:id="22"/>
          </w:p>
        </w:tc>
      </w:tr>
      <w:tr w:rsidR="009C4543" w:rsidRPr="00226299" w14:paraId="355FAE23" w14:textId="77777777" w:rsidTr="002501A1">
        <w:trPr>
          <w:trHeight w:val="833"/>
          <w:jc w:val="center"/>
        </w:trPr>
        <w:tc>
          <w:tcPr>
            <w:tcW w:w="9050" w:type="dxa"/>
            <w:shd w:val="clear" w:color="auto" w:fill="FFFFFF" w:themeFill="background1"/>
          </w:tcPr>
          <w:p w14:paraId="14C06E99" w14:textId="1D4AB263" w:rsidR="009C4543" w:rsidRPr="00226299" w:rsidRDefault="009C4543" w:rsidP="00A15588">
            <w:pPr>
              <w:spacing w:before="120" w:after="120"/>
              <w:ind w:left="113" w:right="113"/>
              <w:rPr>
                <w:sz w:val="22"/>
              </w:rPr>
            </w:pPr>
            <w:r w:rsidRPr="00A3374F">
              <w:rPr>
                <w:rFonts w:cstheme="minorHAnsi"/>
                <w:sz w:val="22"/>
              </w:rPr>
              <w:t>Certaines modifications en matière environnementale ont-elles été apportées à la stratégie d’intervention du programme depuis l’étape de Diagnostic Environnemental ?</w:t>
            </w:r>
          </w:p>
        </w:tc>
      </w:tr>
      <w:tr w:rsidR="00CC2B30" w:rsidRPr="00226299" w14:paraId="2D92DD4C" w14:textId="77777777" w:rsidTr="002501A1">
        <w:trPr>
          <w:trHeight w:val="2098"/>
          <w:jc w:val="center"/>
        </w:trPr>
        <w:tc>
          <w:tcPr>
            <w:tcW w:w="9050" w:type="dxa"/>
            <w:shd w:val="clear" w:color="auto" w:fill="FFFFFF" w:themeFill="background1"/>
          </w:tcPr>
          <w:p w14:paraId="372550A0" w14:textId="77777777" w:rsidR="00CC2B30" w:rsidRPr="00226299" w:rsidRDefault="00CC2B30" w:rsidP="009C4543">
            <w:pPr>
              <w:spacing w:before="120" w:after="120"/>
              <w:ind w:left="113" w:right="113"/>
              <w:rPr>
                <w:sz w:val="22"/>
              </w:rPr>
            </w:pPr>
          </w:p>
        </w:tc>
      </w:tr>
    </w:tbl>
    <w:p w14:paraId="18BF6BA6" w14:textId="670E72EE" w:rsidR="00942D8A" w:rsidRPr="009F0F67" w:rsidRDefault="002501A1" w:rsidP="002501A1">
      <w:pPr>
        <w:pStyle w:val="Titre2"/>
      </w:pPr>
      <w:bookmarkStart w:id="23" w:name="_Toc510105805"/>
      <w:r>
        <w:t>ANALYSE A POSTERIORI</w:t>
      </w:r>
      <w:bookmarkEnd w:id="23"/>
    </w:p>
    <w:tbl>
      <w:tblPr>
        <w:tblStyle w:val="Grilledutableau"/>
        <w:tblW w:w="9050" w:type="dxa"/>
        <w:jc w:val="center"/>
        <w:tblLook w:val="04A0" w:firstRow="1" w:lastRow="0" w:firstColumn="1" w:lastColumn="0" w:noHBand="0" w:noVBand="1"/>
      </w:tblPr>
      <w:tblGrid>
        <w:gridCol w:w="9050"/>
      </w:tblGrid>
      <w:tr w:rsidR="009F0F67" w:rsidRPr="009F0F67" w14:paraId="34445BEB" w14:textId="77777777" w:rsidTr="005F4D90">
        <w:trPr>
          <w:trHeight w:val="680"/>
          <w:jc w:val="center"/>
        </w:trPr>
        <w:tc>
          <w:tcPr>
            <w:tcW w:w="9050" w:type="dxa"/>
            <w:shd w:val="clear" w:color="auto" w:fill="B9592A" w:themeFill="accent4"/>
            <w:vAlign w:val="center"/>
          </w:tcPr>
          <w:p w14:paraId="0CFF2BEA" w14:textId="40A880B0" w:rsidR="009F0F67" w:rsidRPr="00221B62" w:rsidRDefault="009F0F67" w:rsidP="00221B62">
            <w:pPr>
              <w:ind w:left="113" w:right="113"/>
              <w:rPr>
                <w:color w:val="FFFFFF" w:themeColor="background1"/>
              </w:rPr>
            </w:pPr>
            <w:bookmarkStart w:id="24" w:name="_Toc508617762"/>
            <w:r w:rsidRPr="00221B62">
              <w:rPr>
                <w:b/>
                <w:color w:val="FFFFFF" w:themeColor="background1"/>
                <w:sz w:val="32"/>
              </w:rPr>
              <w:t>ANALYSE A POSTERIORI</w:t>
            </w:r>
            <w:r w:rsidRPr="002501A1">
              <w:rPr>
                <w:rStyle w:val="Appelnotedebasdep"/>
                <w:b/>
                <w:color w:val="FFFFFF" w:themeColor="background1"/>
                <w:sz w:val="28"/>
                <w:szCs w:val="28"/>
              </w:rPr>
              <w:footnoteReference w:id="19"/>
            </w:r>
            <w:bookmarkEnd w:id="24"/>
          </w:p>
        </w:tc>
      </w:tr>
      <w:tr w:rsidR="009F0F67" w:rsidRPr="00226299" w14:paraId="38B8B246" w14:textId="77777777" w:rsidTr="009F0F67">
        <w:trPr>
          <w:trHeight w:val="833"/>
          <w:jc w:val="center"/>
        </w:trPr>
        <w:tc>
          <w:tcPr>
            <w:tcW w:w="9050" w:type="dxa"/>
            <w:shd w:val="clear" w:color="auto" w:fill="FFFFFF" w:themeFill="background1"/>
          </w:tcPr>
          <w:p w14:paraId="719D404D" w14:textId="4CCC2489" w:rsidR="009F0F67" w:rsidRPr="00226299" w:rsidRDefault="009F0F67" w:rsidP="00A15588">
            <w:pPr>
              <w:spacing w:before="120"/>
              <w:ind w:left="113" w:right="113"/>
              <w:rPr>
                <w:sz w:val="22"/>
              </w:rPr>
            </w:pPr>
            <w:r w:rsidRPr="00A3374F">
              <w:rPr>
                <w:sz w:val="22"/>
              </w:rPr>
              <w:t>Si le DTF est déjà validé et/ou que l’exécution du programme a déjà commencé</w:t>
            </w:r>
            <w:r w:rsidRPr="00A3374F">
              <w:rPr>
                <w:rFonts w:cstheme="minorHAnsi"/>
                <w:sz w:val="22"/>
              </w:rPr>
              <w:t>, quelles actions, autres que celles prévues dans le DTF, pourraient être mises en place ?</w:t>
            </w:r>
          </w:p>
        </w:tc>
      </w:tr>
      <w:tr w:rsidR="00CC2B30" w:rsidRPr="00226299" w14:paraId="2245148A" w14:textId="77777777" w:rsidTr="009F0F67">
        <w:trPr>
          <w:trHeight w:val="2098"/>
          <w:jc w:val="center"/>
        </w:trPr>
        <w:tc>
          <w:tcPr>
            <w:tcW w:w="9050" w:type="dxa"/>
            <w:shd w:val="clear" w:color="auto" w:fill="FFFFFF" w:themeFill="background1"/>
          </w:tcPr>
          <w:p w14:paraId="764077E9" w14:textId="77777777" w:rsidR="00CC2B30" w:rsidRPr="00226299" w:rsidRDefault="00CC2B30" w:rsidP="009F0F67">
            <w:pPr>
              <w:spacing w:before="120"/>
              <w:ind w:left="113" w:right="113"/>
              <w:rPr>
                <w:sz w:val="22"/>
              </w:rPr>
            </w:pPr>
          </w:p>
        </w:tc>
      </w:tr>
    </w:tbl>
    <w:p w14:paraId="67B110AE" w14:textId="77777777" w:rsidR="007D53D8" w:rsidRDefault="007D53D8" w:rsidP="007D53D8"/>
    <w:p w14:paraId="557EC6C7" w14:textId="77777777" w:rsidR="007D53D8" w:rsidRDefault="007D53D8" w:rsidP="007D53D8"/>
    <w:p w14:paraId="305C09BA" w14:textId="340CBF96" w:rsidR="002501A1" w:rsidRDefault="002501A1" w:rsidP="002501A1">
      <w:pPr>
        <w:pStyle w:val="Titre2"/>
      </w:pPr>
      <w:bookmarkStart w:id="25" w:name="_Toc510105806"/>
      <w:r>
        <w:lastRenderedPageBreak/>
        <w:t>INTÉGRATION DANS LE DOSSIER TECHNIQUE ET FINANCIER</w:t>
      </w:r>
      <w:bookmarkEnd w:id="25"/>
    </w:p>
    <w:tbl>
      <w:tblPr>
        <w:tblStyle w:val="Grilledutableau"/>
        <w:tblW w:w="9091" w:type="dxa"/>
        <w:jc w:val="center"/>
        <w:tblBorders>
          <w:top w:val="single" w:sz="18" w:space="0" w:color="59190F" w:themeColor="accent6"/>
          <w:left w:val="single" w:sz="18" w:space="0" w:color="59190F" w:themeColor="accent6"/>
          <w:bottom w:val="single" w:sz="18" w:space="0" w:color="59190F" w:themeColor="accent6"/>
          <w:right w:val="single" w:sz="18" w:space="0" w:color="59190F" w:themeColor="accent6"/>
          <w:insideH w:val="single" w:sz="6" w:space="0" w:color="59190F" w:themeColor="accent6"/>
          <w:insideV w:val="single" w:sz="6" w:space="0" w:color="59190F" w:themeColor="accent6"/>
        </w:tblBorders>
        <w:tblLayout w:type="fixed"/>
        <w:tblLook w:val="04A0" w:firstRow="1" w:lastRow="0" w:firstColumn="1" w:lastColumn="0" w:noHBand="0" w:noVBand="1"/>
      </w:tblPr>
      <w:tblGrid>
        <w:gridCol w:w="4127"/>
        <w:gridCol w:w="774"/>
        <w:gridCol w:w="774"/>
        <w:gridCol w:w="3416"/>
      </w:tblGrid>
      <w:tr w:rsidR="00B83BAE" w:rsidRPr="00A3374F" w14:paraId="5D78191D" w14:textId="77777777" w:rsidTr="001C2E46">
        <w:trPr>
          <w:trHeight w:hRule="exact" w:val="680"/>
          <w:jc w:val="center"/>
        </w:trPr>
        <w:tc>
          <w:tcPr>
            <w:tcW w:w="90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325762DA" w14:textId="6F138B26" w:rsidR="00B83BAE" w:rsidRPr="00B83BAE" w:rsidRDefault="00B83BAE" w:rsidP="00001147">
            <w:pPr>
              <w:ind w:left="113" w:right="113"/>
              <w:rPr>
                <w:b/>
                <w:color w:val="FFFFFF" w:themeColor="background1"/>
                <w:sz w:val="24"/>
                <w:szCs w:val="24"/>
              </w:rPr>
            </w:pPr>
            <w:bookmarkStart w:id="26" w:name="_Toc508617763"/>
            <w:r w:rsidRPr="00B83BAE">
              <w:rPr>
                <w:b/>
                <w:color w:val="FFFFFF" w:themeColor="background1"/>
                <w:sz w:val="32"/>
              </w:rPr>
              <w:t>INTÉGRATION DANS LE DOSSIER TECHNIQUE ET FINANCIER</w:t>
            </w:r>
            <w:bookmarkEnd w:id="26"/>
          </w:p>
        </w:tc>
      </w:tr>
      <w:tr w:rsidR="00942D8A" w:rsidRPr="00A3374F" w14:paraId="71EB6D54" w14:textId="77777777" w:rsidTr="003B5C63">
        <w:trPr>
          <w:trHeight w:hRule="exact" w:val="397"/>
          <w:jc w:val="center"/>
        </w:trPr>
        <w:tc>
          <w:tcPr>
            <w:tcW w:w="412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3D0EFDD8" w14:textId="30F08252" w:rsidR="00942D8A" w:rsidRPr="00B83BAE" w:rsidRDefault="00B83BAE" w:rsidP="00373CE5">
            <w:pPr>
              <w:jc w:val="center"/>
              <w:rPr>
                <w:b/>
                <w:color w:val="FFFFFF" w:themeColor="background1"/>
                <w:sz w:val="24"/>
                <w:szCs w:val="24"/>
              </w:rPr>
            </w:pPr>
            <w:r w:rsidRPr="00B83BAE">
              <w:rPr>
                <w:b/>
                <w:color w:val="FFFFFF" w:themeColor="background1"/>
                <w:sz w:val="24"/>
                <w:szCs w:val="24"/>
              </w:rPr>
              <w:t>ACTIONS ENVISAGÉES</w:t>
            </w:r>
            <w:r w:rsidR="00942D8A" w:rsidRPr="00B83BAE">
              <w:rPr>
                <w:rStyle w:val="Appelnotedebasdep"/>
                <w:b/>
                <w:color w:val="FFFFFF" w:themeColor="background1"/>
                <w:sz w:val="24"/>
                <w:szCs w:val="24"/>
              </w:rPr>
              <w:footnoteReference w:id="20"/>
            </w:r>
          </w:p>
        </w:tc>
        <w:tc>
          <w:tcPr>
            <w:tcW w:w="496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032D0A29" w14:textId="77777777" w:rsidR="00942D8A" w:rsidRPr="00B83BAE" w:rsidRDefault="00942D8A" w:rsidP="00373CE5">
            <w:pPr>
              <w:jc w:val="center"/>
              <w:rPr>
                <w:b/>
                <w:color w:val="FFFFFF" w:themeColor="background1"/>
                <w:sz w:val="24"/>
                <w:szCs w:val="24"/>
              </w:rPr>
            </w:pPr>
            <w:r w:rsidRPr="00B83BAE">
              <w:rPr>
                <w:b/>
                <w:color w:val="FFFFFF" w:themeColor="background1"/>
                <w:sz w:val="24"/>
                <w:szCs w:val="24"/>
              </w:rPr>
              <w:t>Intégration dans le DTF</w:t>
            </w:r>
          </w:p>
        </w:tc>
      </w:tr>
      <w:tr w:rsidR="00CC2B30" w:rsidRPr="00A3374F" w14:paraId="6E97533E" w14:textId="77777777" w:rsidTr="003B5C63">
        <w:trPr>
          <w:trHeight w:hRule="exact" w:val="397"/>
          <w:jc w:val="center"/>
        </w:trPr>
        <w:tc>
          <w:tcPr>
            <w:tcW w:w="412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tcPr>
          <w:p w14:paraId="6FCE36B0" w14:textId="77777777" w:rsidR="00CC2B30" w:rsidRPr="00B83BAE" w:rsidRDefault="00CC2B30" w:rsidP="00373CE5">
            <w:pPr>
              <w:jc w:val="center"/>
              <w:rPr>
                <w:b/>
                <w:color w:val="FFFFFF" w:themeColor="background1"/>
                <w:sz w:val="24"/>
                <w:szCs w:val="24"/>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267ADB8A" w14:textId="2D420735" w:rsidR="00CC2B30" w:rsidRPr="00B83BAE" w:rsidRDefault="00B83BAE" w:rsidP="00373CE5">
            <w:pPr>
              <w:jc w:val="center"/>
              <w:rPr>
                <w:b/>
                <w:color w:val="FFFFFF" w:themeColor="background1"/>
                <w:sz w:val="24"/>
                <w:szCs w:val="24"/>
              </w:rPr>
            </w:pPr>
            <w:r w:rsidRPr="00B83BAE">
              <w:rPr>
                <w:b/>
                <w:color w:val="FFFFFF" w:themeColor="background1"/>
                <w:sz w:val="24"/>
                <w:szCs w:val="24"/>
              </w:rPr>
              <w:t>OUI</w:t>
            </w: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5514E291" w14:textId="0863CCA9" w:rsidR="00CC2B30" w:rsidRPr="00B83BAE" w:rsidRDefault="00B83BAE" w:rsidP="00373CE5">
            <w:pPr>
              <w:jc w:val="center"/>
              <w:rPr>
                <w:b/>
                <w:color w:val="FFFFFF" w:themeColor="background1"/>
                <w:sz w:val="24"/>
                <w:szCs w:val="24"/>
              </w:rPr>
            </w:pPr>
            <w:r w:rsidRPr="00B83BAE">
              <w:rPr>
                <w:b/>
                <w:color w:val="FFFFFF" w:themeColor="background1"/>
                <w:sz w:val="24"/>
                <w:szCs w:val="24"/>
              </w:rPr>
              <w:t>NON</w:t>
            </w: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1D44AC6B" w14:textId="77777777" w:rsidR="00CC2B30" w:rsidRPr="00B83BAE" w:rsidRDefault="00CC2B30" w:rsidP="00373CE5">
            <w:pPr>
              <w:jc w:val="center"/>
              <w:rPr>
                <w:b/>
                <w:color w:val="FFFFFF" w:themeColor="background1"/>
                <w:sz w:val="24"/>
                <w:szCs w:val="24"/>
              </w:rPr>
            </w:pPr>
            <w:r w:rsidRPr="00B83BAE">
              <w:rPr>
                <w:b/>
                <w:color w:val="FFFFFF" w:themeColor="background1"/>
                <w:sz w:val="24"/>
                <w:szCs w:val="24"/>
              </w:rPr>
              <w:t>Commentaires éventuels</w:t>
            </w:r>
            <w:r w:rsidRPr="00B83BAE">
              <w:rPr>
                <w:rStyle w:val="Appelnotedebasdep"/>
                <w:b/>
                <w:color w:val="FFFFFF" w:themeColor="background1"/>
                <w:sz w:val="24"/>
                <w:szCs w:val="24"/>
              </w:rPr>
              <w:footnoteReference w:id="21"/>
            </w:r>
          </w:p>
        </w:tc>
      </w:tr>
      <w:tr w:rsidR="00CC2B30" w:rsidRPr="00A3374F" w14:paraId="0AE98DB9"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617194"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7AEA5EF" w14:textId="6E4F2FE3"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4EFE94" w14:textId="3728A0BD"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893600" w14:textId="77777777" w:rsidR="00CC2B30" w:rsidRPr="00A3374F" w:rsidRDefault="00CC2B30" w:rsidP="00373CE5">
            <w:pPr>
              <w:rPr>
                <w:sz w:val="22"/>
              </w:rPr>
            </w:pPr>
          </w:p>
        </w:tc>
      </w:tr>
      <w:tr w:rsidR="00CC2B30" w:rsidRPr="00A3374F" w14:paraId="15FC4DFA"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CEE9F04"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B07E23" w14:textId="7939A919"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5727C2" w14:textId="6C8D065A"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F9D0603" w14:textId="77777777" w:rsidR="00CC2B30" w:rsidRPr="00A3374F" w:rsidRDefault="00CC2B30" w:rsidP="00373CE5">
            <w:pPr>
              <w:rPr>
                <w:sz w:val="22"/>
              </w:rPr>
            </w:pPr>
          </w:p>
        </w:tc>
      </w:tr>
      <w:tr w:rsidR="00CC2B30" w:rsidRPr="00A3374F" w14:paraId="3ED215E2"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EBFE2A"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07D96D" w14:textId="1A6AF92F"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828C49" w14:textId="33E2AF47"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04CD69D" w14:textId="77777777" w:rsidR="00CC2B30" w:rsidRPr="00A3374F" w:rsidRDefault="00CC2B30" w:rsidP="00373CE5">
            <w:pPr>
              <w:rPr>
                <w:sz w:val="22"/>
              </w:rPr>
            </w:pPr>
          </w:p>
        </w:tc>
      </w:tr>
      <w:tr w:rsidR="00CC2B30" w:rsidRPr="00A3374F" w14:paraId="24E6AF4C"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9E5892"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907CD3" w14:textId="0BB01BC4"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B887E0" w14:textId="7D9657B8"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F413DA5" w14:textId="77777777" w:rsidR="00CC2B30" w:rsidRPr="00A3374F" w:rsidRDefault="00CC2B30" w:rsidP="00373CE5">
            <w:pPr>
              <w:rPr>
                <w:sz w:val="22"/>
              </w:rPr>
            </w:pPr>
          </w:p>
        </w:tc>
      </w:tr>
      <w:tr w:rsidR="00CC2B30" w:rsidRPr="00A3374F" w14:paraId="1F15A5D0"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DFC49C"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67FC71" w14:textId="2071BE58"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8671E1" w14:textId="70E51C0B"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7CBC371" w14:textId="77777777" w:rsidR="00CC2B30" w:rsidRPr="00A3374F" w:rsidRDefault="00CC2B30" w:rsidP="00373CE5">
            <w:pPr>
              <w:rPr>
                <w:sz w:val="22"/>
              </w:rPr>
            </w:pPr>
          </w:p>
        </w:tc>
      </w:tr>
      <w:tr w:rsidR="00CC2B30" w:rsidRPr="00A3374F" w14:paraId="79064725"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328856A"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4930DA6" w14:textId="2A93A847"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7F607E" w14:textId="528A9C1B"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9A56451" w14:textId="77777777" w:rsidR="00CC2B30" w:rsidRPr="00A3374F" w:rsidRDefault="00CC2B30" w:rsidP="00373CE5">
            <w:pPr>
              <w:rPr>
                <w:sz w:val="22"/>
              </w:rPr>
            </w:pPr>
          </w:p>
        </w:tc>
      </w:tr>
      <w:tr w:rsidR="00CC2B30" w:rsidRPr="00A3374F" w14:paraId="1E15CF26"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C596530"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8B9E01" w14:textId="5E1C302B"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3975B6" w14:textId="6398204E"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65AFCA" w14:textId="77777777" w:rsidR="00CC2B30" w:rsidRPr="00A3374F" w:rsidRDefault="00CC2B30" w:rsidP="00373CE5">
            <w:pPr>
              <w:rPr>
                <w:sz w:val="22"/>
              </w:rPr>
            </w:pPr>
          </w:p>
        </w:tc>
      </w:tr>
      <w:tr w:rsidR="00CC2B30" w:rsidRPr="00A3374F" w14:paraId="7135CA4D"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58B3475"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6845F8" w14:textId="0A4D4730"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51104A" w14:textId="7E011345"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7EAAE84" w14:textId="77777777" w:rsidR="00CC2B30" w:rsidRPr="00A3374F" w:rsidRDefault="00CC2B30" w:rsidP="00373CE5">
            <w:pPr>
              <w:rPr>
                <w:sz w:val="22"/>
              </w:rPr>
            </w:pPr>
          </w:p>
        </w:tc>
      </w:tr>
      <w:tr w:rsidR="00CC2B30" w:rsidRPr="00A3374F" w14:paraId="27FEB8B1"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5455D79"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1FEBD6" w14:textId="1270763A"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0A73467" w14:textId="0D41052E"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9922E15" w14:textId="77777777" w:rsidR="00CC2B30" w:rsidRPr="00A3374F" w:rsidRDefault="00CC2B30" w:rsidP="00373CE5">
            <w:pPr>
              <w:rPr>
                <w:sz w:val="22"/>
              </w:rPr>
            </w:pPr>
          </w:p>
        </w:tc>
      </w:tr>
      <w:tr w:rsidR="00CC2B30" w:rsidRPr="00A3374F" w14:paraId="37175FFC"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69EEA35"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8BCE25" w14:textId="60E6FE55"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702194" w14:textId="5F9B3902"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FC51730" w14:textId="77777777" w:rsidR="00CC2B30" w:rsidRPr="00A3374F" w:rsidRDefault="00CC2B30" w:rsidP="00373CE5">
            <w:pPr>
              <w:rPr>
                <w:sz w:val="22"/>
              </w:rPr>
            </w:pPr>
          </w:p>
        </w:tc>
      </w:tr>
      <w:tr w:rsidR="00CC2B30" w:rsidRPr="00A3374F" w14:paraId="51F890E4"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3F6D77"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5752DB" w14:textId="18911B5D"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129996" w14:textId="68B59139"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19AFD6A" w14:textId="77777777" w:rsidR="00CC2B30" w:rsidRPr="00A3374F" w:rsidRDefault="00CC2B30" w:rsidP="00373CE5">
            <w:pPr>
              <w:rPr>
                <w:sz w:val="22"/>
              </w:rPr>
            </w:pPr>
          </w:p>
        </w:tc>
      </w:tr>
      <w:tr w:rsidR="00CC2B30" w:rsidRPr="00A3374F" w14:paraId="131AE424"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2D24EF0"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2B028A" w14:textId="40929F05"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0D2832" w14:textId="07E03D0C"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DCBEB9D" w14:textId="77777777" w:rsidR="00CC2B30" w:rsidRPr="00A3374F" w:rsidRDefault="00CC2B30" w:rsidP="00373CE5">
            <w:pPr>
              <w:rPr>
                <w:sz w:val="22"/>
              </w:rPr>
            </w:pPr>
          </w:p>
        </w:tc>
      </w:tr>
      <w:tr w:rsidR="00CC2B30" w:rsidRPr="00A3374F" w14:paraId="29A6FD47"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F96B223"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33CD031" w14:textId="300C9409"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0BBBB9" w14:textId="66E310E8"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2D6C78" w14:textId="77777777" w:rsidR="00CC2B30" w:rsidRPr="00A3374F" w:rsidRDefault="00CC2B30" w:rsidP="00373CE5">
            <w:pPr>
              <w:rPr>
                <w:sz w:val="22"/>
              </w:rPr>
            </w:pPr>
          </w:p>
        </w:tc>
      </w:tr>
      <w:tr w:rsidR="00CC2B30" w:rsidRPr="00A3374F" w14:paraId="6465AAAE"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7CB0CB"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975A39" w14:textId="0E59B99D"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6D2DEC" w14:textId="19348186"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E87A22E" w14:textId="77777777" w:rsidR="00CC2B30" w:rsidRPr="00A3374F" w:rsidRDefault="00CC2B30" w:rsidP="00373CE5">
            <w:pPr>
              <w:rPr>
                <w:sz w:val="22"/>
              </w:rPr>
            </w:pPr>
          </w:p>
        </w:tc>
      </w:tr>
      <w:tr w:rsidR="00CC2B30" w:rsidRPr="00A3374F" w14:paraId="2B26026D"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DC2DDAB"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7BEA85D" w14:textId="38FC5991"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4DB6F3" w14:textId="57AD9364"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7066D7" w14:textId="77777777" w:rsidR="00CC2B30" w:rsidRPr="00A3374F" w:rsidRDefault="00CC2B30" w:rsidP="00373CE5">
            <w:pPr>
              <w:rPr>
                <w:sz w:val="22"/>
              </w:rPr>
            </w:pPr>
          </w:p>
        </w:tc>
      </w:tr>
      <w:tr w:rsidR="00CC2B30" w:rsidRPr="00A3374F" w14:paraId="4A2B94C9" w14:textId="77777777" w:rsidTr="00B83BAE">
        <w:trPr>
          <w:trHeight w:val="397"/>
          <w:jc w:val="center"/>
        </w:trPr>
        <w:tc>
          <w:tcPr>
            <w:tcW w:w="41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F77F531" w14:textId="77777777" w:rsidR="00CC2B30" w:rsidRPr="00A3374F" w:rsidRDefault="00CC2B30" w:rsidP="00373CE5">
            <w:pP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063CFB" w14:textId="763678C9" w:rsidR="00CC2B30" w:rsidRPr="00A3374F" w:rsidRDefault="00CC2B30" w:rsidP="00EC6737">
            <w:pPr>
              <w:jc w:val="center"/>
              <w:rPr>
                <w:sz w:val="22"/>
              </w:rPr>
            </w:pPr>
          </w:p>
        </w:tc>
        <w:tc>
          <w:tcPr>
            <w:tcW w:w="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5E3D67" w14:textId="71376BFB" w:rsidR="00CC2B30" w:rsidRPr="00A3374F" w:rsidRDefault="00CC2B30" w:rsidP="00EC6737">
            <w:pPr>
              <w:jc w:val="center"/>
              <w:rPr>
                <w:sz w:val="22"/>
              </w:rPr>
            </w:pPr>
          </w:p>
        </w:tc>
        <w:tc>
          <w:tcPr>
            <w:tcW w:w="34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466788D" w14:textId="77777777" w:rsidR="00CC2B30" w:rsidRPr="00A3374F" w:rsidRDefault="00CC2B30" w:rsidP="00373CE5">
            <w:pPr>
              <w:rPr>
                <w:sz w:val="22"/>
              </w:rPr>
            </w:pPr>
          </w:p>
        </w:tc>
      </w:tr>
      <w:tr w:rsidR="00942D8A" w:rsidRPr="00A3374F" w14:paraId="7F5129DC" w14:textId="77777777" w:rsidTr="003B5C63">
        <w:tblPrEx>
          <w:tblBorders>
            <w:top w:val="single" w:sz="18" w:space="0" w:color="868A18" w:themeColor="accent3"/>
            <w:left w:val="single" w:sz="18" w:space="0" w:color="868A18" w:themeColor="accent3"/>
            <w:bottom w:val="single" w:sz="18" w:space="0" w:color="868A18" w:themeColor="accent3"/>
            <w:right w:val="single" w:sz="18" w:space="0" w:color="868A18" w:themeColor="accent3"/>
            <w:insideH w:val="none" w:sz="0" w:space="0" w:color="auto"/>
            <w:insideV w:val="none" w:sz="0" w:space="0" w:color="auto"/>
          </w:tblBorders>
        </w:tblPrEx>
        <w:trPr>
          <w:trHeight w:hRule="exact" w:val="1021"/>
          <w:jc w:val="center"/>
        </w:trPr>
        <w:tc>
          <w:tcPr>
            <w:tcW w:w="909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9592A" w:themeFill="accent4"/>
            <w:vAlign w:val="center"/>
          </w:tcPr>
          <w:p w14:paraId="3DDDC166" w14:textId="77777777" w:rsidR="00942D8A" w:rsidRPr="00A3374F" w:rsidRDefault="00942D8A" w:rsidP="00373CE5">
            <w:pPr>
              <w:rPr>
                <w:rFonts w:cstheme="minorHAnsi"/>
                <w:b/>
                <w:sz w:val="22"/>
              </w:rPr>
            </w:pPr>
          </w:p>
        </w:tc>
      </w:tr>
    </w:tbl>
    <w:p w14:paraId="67BFEBE2" w14:textId="77777777" w:rsidR="00942D8A" w:rsidRPr="00A3374F" w:rsidRDefault="00942D8A" w:rsidP="00942D8A">
      <w:pPr>
        <w:rPr>
          <w:sz w:val="22"/>
        </w:rPr>
      </w:pPr>
    </w:p>
    <w:p w14:paraId="30D0A04C" w14:textId="77777777" w:rsidR="00942D8A" w:rsidRPr="00A3374F" w:rsidRDefault="00942D8A" w:rsidP="00942D8A">
      <w:pPr>
        <w:rPr>
          <w:sz w:val="22"/>
        </w:rPr>
      </w:pPr>
    </w:p>
    <w:p w14:paraId="4EA245EC" w14:textId="77777777" w:rsidR="00942D8A" w:rsidRDefault="00942D8A" w:rsidP="00942D8A">
      <w:pPr>
        <w:spacing w:after="120"/>
      </w:pPr>
      <w:r>
        <w:br w:type="page"/>
      </w:r>
    </w:p>
    <w:p w14:paraId="018307B8" w14:textId="7913C0EF" w:rsidR="00E876D9" w:rsidRDefault="00E876D9" w:rsidP="00E876D9">
      <w:pPr>
        <w:spacing w:after="0"/>
      </w:pPr>
      <w:r>
        <w:rPr>
          <w:noProof/>
          <w:lang w:eastAsia="fr-BE"/>
        </w:rPr>
        <w:lastRenderedPageBreak/>
        <w:drawing>
          <wp:inline distT="0" distB="0" distL="0" distR="0" wp14:anchorId="05DD91B4" wp14:editId="521AE363">
            <wp:extent cx="5760085" cy="14179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ASE_03c_program.png"/>
                    <pic:cNvPicPr/>
                  </pic:nvPicPr>
                  <pic:blipFill>
                    <a:blip r:embed="rId19"/>
                    <a:stretch>
                      <a:fillRect/>
                    </a:stretch>
                  </pic:blipFill>
                  <pic:spPr>
                    <a:xfrm>
                      <a:off x="0" y="0"/>
                      <a:ext cx="5760085" cy="1417955"/>
                    </a:xfrm>
                    <a:prstGeom prst="rect">
                      <a:avLst/>
                    </a:prstGeom>
                  </pic:spPr>
                </pic:pic>
              </a:graphicData>
            </a:graphic>
          </wp:inline>
        </w:drawing>
      </w:r>
    </w:p>
    <w:p w14:paraId="1ACBBC58" w14:textId="0D371891" w:rsidR="00E876D9" w:rsidRDefault="002501A1" w:rsidP="002501A1">
      <w:pPr>
        <w:pStyle w:val="Titre1"/>
      </w:pPr>
      <w:bookmarkStart w:id="27" w:name="_Toc510105807"/>
      <w:r>
        <w:t>ETAPE 3 : MONITORING ENVIRONNEMENTAL</w:t>
      </w:r>
      <w:bookmarkEnd w:id="27"/>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E876D9" w14:paraId="5C87E593" w14:textId="77777777" w:rsidTr="00E876D9">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868A18" w:themeFill="accent3"/>
            <w:vAlign w:val="center"/>
            <w:hideMark/>
          </w:tcPr>
          <w:p w14:paraId="15052CAD" w14:textId="77777777" w:rsidR="00E876D9" w:rsidRDefault="00E876D9" w:rsidP="009C198C">
            <w:pPr>
              <w:jc w:val="center"/>
              <w:rPr>
                <w:rFonts w:ascii="Calibri" w:eastAsiaTheme="majorEastAsia" w:hAnsi="Calibri" w:cs="Calibri"/>
                <w:b/>
                <w:bCs/>
                <w:color w:val="FFFFFF" w:themeColor="background1"/>
                <w:sz w:val="32"/>
                <w:szCs w:val="32"/>
              </w:rPr>
            </w:pPr>
            <w:r>
              <w:rPr>
                <w:rFonts w:ascii="Calibri" w:eastAsiaTheme="majorEastAsia" w:hAnsi="Calibri" w:cs="Calibri"/>
                <w:b/>
                <w:bCs/>
                <w:color w:val="FFFFFF" w:themeColor="background1"/>
                <w:sz w:val="32"/>
                <w:szCs w:val="32"/>
              </w:rPr>
              <w:t>DATE</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FAA60" w14:textId="77777777" w:rsidR="00E876D9" w:rsidRPr="00E03808" w:rsidRDefault="00E876D9" w:rsidP="00E03808">
            <w:pPr>
              <w:jc w:val="center"/>
              <w:rPr>
                <w:rFonts w:eastAsiaTheme="majorEastAsia" w:cstheme="minorHAnsi"/>
                <w:b/>
                <w:bCs/>
                <w:color w:val="000000" w:themeColor="text1"/>
                <w:sz w:val="22"/>
              </w:rPr>
            </w:pPr>
          </w:p>
        </w:tc>
      </w:tr>
    </w:tbl>
    <w:p w14:paraId="647F1F8B" w14:textId="77777777" w:rsidR="00E876D9" w:rsidRDefault="00E876D9" w:rsidP="00E876D9">
      <w:pPr>
        <w:spacing w:after="0"/>
      </w:pPr>
    </w:p>
    <w:p w14:paraId="7BE9F634" w14:textId="77777777" w:rsidR="00E876D9" w:rsidRDefault="00E876D9" w:rsidP="00E876D9">
      <w:pPr>
        <w:spacing w:after="0"/>
      </w:pPr>
    </w:p>
    <w:p w14:paraId="59971982" w14:textId="77777777" w:rsidR="00E876D9" w:rsidRDefault="00E876D9" w:rsidP="00E876D9">
      <w:pPr>
        <w:spacing w:after="0"/>
      </w:pPr>
    </w:p>
    <w:p w14:paraId="0EE4E24C" w14:textId="3B7B857D" w:rsidR="001B35AD" w:rsidRDefault="001B35AD" w:rsidP="00BC4A88">
      <w:pPr>
        <w:spacing w:after="0"/>
      </w:pPr>
    </w:p>
    <w:p w14:paraId="54EDC68E" w14:textId="77777777" w:rsidR="00E876D9" w:rsidRDefault="00E876D9" w:rsidP="00BC4A88">
      <w:pPr>
        <w:spacing w:after="0"/>
      </w:pPr>
    </w:p>
    <w:tbl>
      <w:tblPr>
        <w:tblStyle w:val="Grilledutableau"/>
        <w:tblW w:w="0" w:type="auto"/>
        <w:jc w:val="center"/>
        <w:tblLook w:val="04A0" w:firstRow="1" w:lastRow="0" w:firstColumn="1" w:lastColumn="0" w:noHBand="0" w:noVBand="1"/>
      </w:tblPr>
      <w:tblGrid>
        <w:gridCol w:w="9063"/>
      </w:tblGrid>
      <w:tr w:rsidR="004F3418" w:rsidRPr="004F3418" w14:paraId="7E68F387" w14:textId="77777777" w:rsidTr="00E876D9">
        <w:trPr>
          <w:jc w:val="center"/>
        </w:trPr>
        <w:tc>
          <w:tcPr>
            <w:tcW w:w="9063" w:type="dxa"/>
            <w:tcBorders>
              <w:top w:val="nil"/>
              <w:left w:val="nil"/>
              <w:bottom w:val="nil"/>
              <w:right w:val="nil"/>
            </w:tcBorders>
          </w:tcPr>
          <w:p w14:paraId="276B8333" w14:textId="2182B159" w:rsidR="00017482" w:rsidRPr="00BB41D2" w:rsidRDefault="00017482" w:rsidP="00BB41D2">
            <w:pPr>
              <w:rPr>
                <w:rFonts w:cstheme="minorHAnsi"/>
                <w:bCs/>
                <w:color w:val="868A18" w:themeColor="accent3"/>
                <w:sz w:val="24"/>
                <w:szCs w:val="24"/>
              </w:rPr>
            </w:pPr>
            <w:r w:rsidRPr="00BB41D2">
              <w:rPr>
                <w:rFonts w:cstheme="minorHAnsi"/>
                <w:bCs/>
                <w:color w:val="868A18" w:themeColor="accent3"/>
                <w:sz w:val="24"/>
                <w:szCs w:val="24"/>
              </w:rPr>
              <w:t xml:space="preserve">Au cours de </w:t>
            </w:r>
            <w:r w:rsidR="005D2B90" w:rsidRPr="00BB41D2">
              <w:rPr>
                <w:rFonts w:cstheme="minorHAnsi"/>
                <w:bCs/>
                <w:color w:val="868A18" w:themeColor="accent3"/>
                <w:sz w:val="24"/>
                <w:szCs w:val="24"/>
              </w:rPr>
              <w:t>l’</w:t>
            </w:r>
            <w:r w:rsidR="005F43FC" w:rsidRPr="00BB41D2">
              <w:rPr>
                <w:rFonts w:cstheme="minorHAnsi"/>
                <w:bCs/>
                <w:color w:val="868A18" w:themeColor="accent3"/>
                <w:sz w:val="24"/>
                <w:szCs w:val="24"/>
              </w:rPr>
              <w:t xml:space="preserve">étape </w:t>
            </w:r>
            <w:r w:rsidRPr="00BB41D2">
              <w:rPr>
                <w:rFonts w:cstheme="minorHAnsi"/>
                <w:bCs/>
                <w:color w:val="868A18" w:themeColor="accent3"/>
                <w:sz w:val="24"/>
                <w:szCs w:val="24"/>
              </w:rPr>
              <w:t xml:space="preserve">de </w:t>
            </w:r>
            <w:r w:rsidR="005C6038" w:rsidRPr="00BB41D2">
              <w:rPr>
                <w:rFonts w:cstheme="minorHAnsi"/>
                <w:bCs/>
                <w:color w:val="868A18" w:themeColor="accent3"/>
                <w:sz w:val="24"/>
                <w:szCs w:val="24"/>
              </w:rPr>
              <w:t>Monitoring Environnemental</w:t>
            </w:r>
            <w:r w:rsidRPr="00BB41D2">
              <w:rPr>
                <w:rFonts w:cstheme="minorHAnsi"/>
                <w:bCs/>
                <w:color w:val="868A18" w:themeColor="accent3"/>
                <w:sz w:val="24"/>
                <w:szCs w:val="24"/>
              </w:rPr>
              <w:t xml:space="preserve">, il s’agit de faire </w:t>
            </w:r>
            <w:r w:rsidR="00F004C5" w:rsidRPr="00BB41D2">
              <w:rPr>
                <w:rFonts w:cstheme="minorHAnsi"/>
                <w:bCs/>
                <w:color w:val="868A18" w:themeColor="accent3"/>
                <w:sz w:val="24"/>
                <w:szCs w:val="24"/>
              </w:rPr>
              <w:t>le</w:t>
            </w:r>
            <w:r w:rsidRPr="00BB41D2">
              <w:rPr>
                <w:rFonts w:cstheme="minorHAnsi"/>
                <w:b/>
                <w:bCs/>
                <w:color w:val="868A18" w:themeColor="accent3"/>
                <w:sz w:val="24"/>
                <w:szCs w:val="24"/>
              </w:rPr>
              <w:t xml:space="preserve"> bilan</w:t>
            </w:r>
            <w:r w:rsidRPr="00BB41D2">
              <w:rPr>
                <w:rFonts w:cstheme="minorHAnsi"/>
                <w:bCs/>
                <w:color w:val="868A18" w:themeColor="accent3"/>
                <w:sz w:val="24"/>
                <w:szCs w:val="24"/>
              </w:rPr>
              <w:t xml:space="preserve"> de la situation</w:t>
            </w:r>
            <w:r w:rsidR="00606169" w:rsidRPr="00BB41D2">
              <w:rPr>
                <w:rFonts w:cstheme="minorHAnsi"/>
                <w:bCs/>
                <w:color w:val="868A18" w:themeColor="accent3"/>
                <w:sz w:val="24"/>
                <w:szCs w:val="24"/>
              </w:rPr>
              <w:t xml:space="preserve"> environnementale</w:t>
            </w:r>
            <w:r w:rsidRPr="00BB41D2">
              <w:rPr>
                <w:rFonts w:cstheme="minorHAnsi"/>
                <w:bCs/>
                <w:color w:val="868A18" w:themeColor="accent3"/>
                <w:sz w:val="24"/>
                <w:szCs w:val="24"/>
              </w:rPr>
              <w:t xml:space="preserve"> et des actions qui ont été entreprises jusqu’à présent</w:t>
            </w:r>
            <w:r w:rsidR="00140FDB" w:rsidRPr="00BB41D2">
              <w:rPr>
                <w:rFonts w:cstheme="minorHAnsi"/>
                <w:bCs/>
                <w:color w:val="868A18" w:themeColor="accent3"/>
                <w:sz w:val="24"/>
                <w:szCs w:val="24"/>
              </w:rPr>
              <w:t xml:space="preserve"> dans le programme</w:t>
            </w:r>
            <w:r w:rsidR="00606169" w:rsidRPr="00BB41D2">
              <w:rPr>
                <w:rFonts w:cstheme="minorHAnsi"/>
                <w:bCs/>
                <w:color w:val="868A18" w:themeColor="accent3"/>
                <w:sz w:val="24"/>
                <w:szCs w:val="24"/>
              </w:rPr>
              <w:t>.</w:t>
            </w:r>
            <w:r w:rsidR="00042BD0" w:rsidRPr="00BB41D2">
              <w:rPr>
                <w:rFonts w:cstheme="minorHAnsi"/>
                <w:bCs/>
                <w:color w:val="868A18" w:themeColor="accent3"/>
                <w:sz w:val="24"/>
                <w:szCs w:val="24"/>
              </w:rPr>
              <w:t xml:space="preserve"> </w:t>
            </w:r>
            <w:r w:rsidR="00606169" w:rsidRPr="00BB41D2">
              <w:rPr>
                <w:rFonts w:cstheme="minorHAnsi"/>
                <w:bCs/>
                <w:color w:val="868A18" w:themeColor="accent3"/>
                <w:sz w:val="24"/>
                <w:szCs w:val="24"/>
              </w:rPr>
              <w:t xml:space="preserve">De </w:t>
            </w:r>
            <w:r w:rsidR="00606169" w:rsidRPr="00BB41D2">
              <w:rPr>
                <w:rFonts w:cstheme="minorHAnsi"/>
                <w:b/>
                <w:bCs/>
                <w:color w:val="868A18" w:themeColor="accent3"/>
                <w:sz w:val="24"/>
                <w:szCs w:val="24"/>
              </w:rPr>
              <w:t xml:space="preserve">nouvelles </w:t>
            </w:r>
            <w:r w:rsidR="00742774" w:rsidRPr="00BB41D2">
              <w:rPr>
                <w:rFonts w:cstheme="minorHAnsi"/>
                <w:b/>
                <w:bCs/>
                <w:color w:val="868A18" w:themeColor="accent3"/>
                <w:sz w:val="24"/>
                <w:szCs w:val="24"/>
              </w:rPr>
              <w:t>idées d’actions</w:t>
            </w:r>
            <w:r w:rsidR="00606169" w:rsidRPr="00BB41D2">
              <w:rPr>
                <w:rFonts w:cstheme="minorHAnsi"/>
                <w:bCs/>
                <w:color w:val="868A18" w:themeColor="accent3"/>
                <w:sz w:val="24"/>
                <w:szCs w:val="24"/>
              </w:rPr>
              <w:t xml:space="preserve"> peuvent </w:t>
            </w:r>
            <w:r w:rsidR="00742774" w:rsidRPr="00BB41D2">
              <w:rPr>
                <w:rFonts w:cstheme="minorHAnsi"/>
                <w:bCs/>
                <w:color w:val="868A18" w:themeColor="accent3"/>
                <w:sz w:val="24"/>
                <w:szCs w:val="24"/>
              </w:rPr>
              <w:t xml:space="preserve">alors </w:t>
            </w:r>
            <w:r w:rsidR="00606169" w:rsidRPr="00BB41D2">
              <w:rPr>
                <w:rFonts w:cstheme="minorHAnsi"/>
                <w:bCs/>
                <w:color w:val="868A18" w:themeColor="accent3"/>
                <w:sz w:val="24"/>
                <w:szCs w:val="24"/>
              </w:rPr>
              <w:t>émerger pour réorienter le programme dans la suite de son exécution.</w:t>
            </w:r>
          </w:p>
          <w:p w14:paraId="1BD6DEDD" w14:textId="77777777" w:rsidR="00E84E14" w:rsidRPr="00BB41D2" w:rsidRDefault="00017482" w:rsidP="00BB41D2">
            <w:pPr>
              <w:rPr>
                <w:rFonts w:cstheme="minorHAnsi"/>
                <w:bCs/>
                <w:color w:val="868A18" w:themeColor="accent3"/>
                <w:sz w:val="24"/>
                <w:szCs w:val="24"/>
              </w:rPr>
            </w:pPr>
            <w:r w:rsidRPr="00BB41D2">
              <w:rPr>
                <w:rFonts w:cstheme="minorHAnsi"/>
                <w:bCs/>
                <w:color w:val="868A18" w:themeColor="accent3"/>
                <w:sz w:val="24"/>
                <w:szCs w:val="24"/>
              </w:rPr>
              <w:t xml:space="preserve">Cette </w:t>
            </w:r>
            <w:r w:rsidR="00140FDB" w:rsidRPr="00BB41D2">
              <w:rPr>
                <w:rFonts w:cstheme="minorHAnsi"/>
                <w:bCs/>
                <w:color w:val="868A18" w:themeColor="accent3"/>
                <w:sz w:val="24"/>
                <w:szCs w:val="24"/>
              </w:rPr>
              <w:t xml:space="preserve">étape </w:t>
            </w:r>
            <w:r w:rsidR="005C6038" w:rsidRPr="00BB41D2">
              <w:rPr>
                <w:rFonts w:cstheme="minorHAnsi"/>
                <w:bCs/>
                <w:color w:val="868A18" w:themeColor="accent3"/>
                <w:sz w:val="24"/>
                <w:szCs w:val="24"/>
              </w:rPr>
              <w:t xml:space="preserve">3 </w:t>
            </w:r>
            <w:r w:rsidR="00140FDB" w:rsidRPr="00BB41D2">
              <w:rPr>
                <w:rFonts w:cstheme="minorHAnsi"/>
                <w:bCs/>
                <w:color w:val="868A18" w:themeColor="accent3"/>
                <w:sz w:val="24"/>
                <w:szCs w:val="24"/>
              </w:rPr>
              <w:t xml:space="preserve">de l’OIE </w:t>
            </w:r>
            <w:r w:rsidR="006A6AED" w:rsidRPr="00BB41D2">
              <w:rPr>
                <w:rFonts w:cstheme="minorHAnsi"/>
                <w:bCs/>
                <w:color w:val="868A18" w:themeColor="accent3"/>
                <w:sz w:val="24"/>
                <w:szCs w:val="24"/>
              </w:rPr>
              <w:t>peut être répétée</w:t>
            </w:r>
            <w:r w:rsidRPr="00BB41D2">
              <w:rPr>
                <w:rFonts w:cstheme="minorHAnsi"/>
                <w:bCs/>
                <w:color w:val="868A18" w:themeColor="accent3"/>
                <w:sz w:val="24"/>
                <w:szCs w:val="24"/>
              </w:rPr>
              <w:t xml:space="preserve"> autant de fois que jugé nécessaire</w:t>
            </w:r>
            <w:r w:rsidR="009220F6" w:rsidRPr="00BB41D2">
              <w:rPr>
                <w:rFonts w:cstheme="minorHAnsi"/>
                <w:bCs/>
                <w:color w:val="868A18" w:themeColor="accent3"/>
                <w:sz w:val="24"/>
                <w:szCs w:val="24"/>
              </w:rPr>
              <w:t xml:space="preserve">. En cas de </w:t>
            </w:r>
            <w:r w:rsidR="00402582" w:rsidRPr="00BB41D2">
              <w:rPr>
                <w:rFonts w:cstheme="minorHAnsi"/>
                <w:b/>
                <w:bCs/>
                <w:color w:val="868A18" w:themeColor="accent3"/>
                <w:sz w:val="24"/>
                <w:szCs w:val="24"/>
              </w:rPr>
              <w:t xml:space="preserve">répétition </w:t>
            </w:r>
            <w:r w:rsidR="009220F6" w:rsidRPr="00BB41D2">
              <w:rPr>
                <w:rFonts w:cstheme="minorHAnsi"/>
                <w:b/>
                <w:bCs/>
                <w:color w:val="868A18" w:themeColor="accent3"/>
                <w:sz w:val="24"/>
                <w:szCs w:val="24"/>
              </w:rPr>
              <w:t>de cette étape</w:t>
            </w:r>
            <w:r w:rsidR="00E84E14" w:rsidRPr="00BB41D2">
              <w:rPr>
                <w:rFonts w:cstheme="minorHAnsi"/>
                <w:b/>
                <w:bCs/>
                <w:color w:val="868A18" w:themeColor="accent3"/>
                <w:sz w:val="24"/>
                <w:szCs w:val="24"/>
              </w:rPr>
              <w:t> </w:t>
            </w:r>
            <w:r w:rsidR="00E84E14" w:rsidRPr="00BB41D2">
              <w:rPr>
                <w:rFonts w:cstheme="minorHAnsi"/>
                <w:bCs/>
                <w:color w:val="868A18" w:themeColor="accent3"/>
                <w:sz w:val="24"/>
                <w:szCs w:val="24"/>
              </w:rPr>
              <w:t>:</w:t>
            </w:r>
          </w:p>
          <w:p w14:paraId="4E6BD54D" w14:textId="77777777" w:rsidR="00BB41D2" w:rsidRDefault="00E84E14" w:rsidP="00BB41D2">
            <w:pPr>
              <w:pStyle w:val="Paragraphedeliste"/>
              <w:numPr>
                <w:ilvl w:val="0"/>
                <w:numId w:val="44"/>
              </w:numPr>
              <w:ind w:left="714" w:hanging="357"/>
              <w:rPr>
                <w:rFonts w:cstheme="minorHAnsi"/>
                <w:bCs/>
                <w:color w:val="868A18" w:themeColor="accent3"/>
                <w:sz w:val="24"/>
                <w:szCs w:val="24"/>
              </w:rPr>
            </w:pPr>
            <w:proofErr w:type="gramStart"/>
            <w:r w:rsidRPr="00BB41D2">
              <w:rPr>
                <w:rFonts w:cstheme="minorHAnsi"/>
                <w:bCs/>
                <w:color w:val="868A18" w:themeColor="accent3"/>
                <w:sz w:val="24"/>
                <w:szCs w:val="24"/>
              </w:rPr>
              <w:t>copier</w:t>
            </w:r>
            <w:proofErr w:type="gramEnd"/>
            <w:r w:rsidRPr="00BB41D2">
              <w:rPr>
                <w:rFonts w:cstheme="minorHAnsi"/>
                <w:bCs/>
                <w:color w:val="868A18" w:themeColor="accent3"/>
                <w:sz w:val="24"/>
                <w:szCs w:val="24"/>
              </w:rPr>
              <w:t xml:space="preserve"> et insérer le canevas correspondant à cette étape de Monitoring Environnemental à la suite de la précédente application, la date d’application servira alors de référence pour classer les applications en ordre croissant : étape 3.1, étape 3.2, etc</w:t>
            </w:r>
            <w:r w:rsidR="00B8359E" w:rsidRPr="00BB41D2">
              <w:rPr>
                <w:rFonts w:cstheme="minorHAnsi"/>
                <w:bCs/>
                <w:color w:val="868A18" w:themeColor="accent3"/>
                <w:sz w:val="24"/>
                <w:szCs w:val="24"/>
              </w:rPr>
              <w:t>..</w:t>
            </w:r>
            <w:r w:rsidR="00277DDC" w:rsidRPr="00BB41D2">
              <w:rPr>
                <w:rFonts w:cstheme="minorHAnsi"/>
                <w:bCs/>
                <w:color w:val="868A18" w:themeColor="accent3"/>
                <w:sz w:val="24"/>
                <w:szCs w:val="24"/>
              </w:rPr>
              <w:t>.</w:t>
            </w:r>
            <w:r w:rsidRPr="00BB41D2">
              <w:rPr>
                <w:rFonts w:cstheme="minorHAnsi"/>
                <w:bCs/>
                <w:color w:val="868A18" w:themeColor="accent3"/>
                <w:sz w:val="24"/>
                <w:szCs w:val="24"/>
              </w:rPr>
              <w:t> ;</w:t>
            </w:r>
          </w:p>
          <w:p w14:paraId="6522AD8D" w14:textId="761994BC" w:rsidR="004F3418" w:rsidRPr="00BB41D2" w:rsidRDefault="009220F6" w:rsidP="00BB41D2">
            <w:pPr>
              <w:pStyle w:val="Paragraphedeliste"/>
              <w:numPr>
                <w:ilvl w:val="0"/>
                <w:numId w:val="44"/>
              </w:numPr>
              <w:ind w:left="714" w:hanging="357"/>
              <w:rPr>
                <w:rFonts w:cstheme="minorHAnsi"/>
                <w:bCs/>
                <w:color w:val="868A18" w:themeColor="accent3"/>
                <w:sz w:val="24"/>
                <w:szCs w:val="24"/>
              </w:rPr>
            </w:pPr>
            <w:proofErr w:type="gramStart"/>
            <w:r w:rsidRPr="00BB41D2">
              <w:rPr>
                <w:rFonts w:cstheme="minorHAnsi"/>
                <w:bCs/>
                <w:color w:val="868A18" w:themeColor="accent3"/>
                <w:sz w:val="24"/>
                <w:szCs w:val="24"/>
              </w:rPr>
              <w:t>la</w:t>
            </w:r>
            <w:proofErr w:type="gramEnd"/>
            <w:r w:rsidRPr="00BB41D2">
              <w:rPr>
                <w:rFonts w:cstheme="minorHAnsi"/>
                <w:bCs/>
                <w:color w:val="868A18" w:themeColor="accent3"/>
                <w:sz w:val="24"/>
                <w:szCs w:val="24"/>
              </w:rPr>
              <w:t xml:space="preserve"> précédente</w:t>
            </w:r>
            <w:r w:rsidR="006A6AED" w:rsidRPr="00BB41D2">
              <w:rPr>
                <w:rFonts w:cstheme="minorHAnsi"/>
                <w:bCs/>
                <w:color w:val="868A18" w:themeColor="accent3"/>
                <w:sz w:val="24"/>
                <w:szCs w:val="24"/>
              </w:rPr>
              <w:t xml:space="preserve"> application </w:t>
            </w:r>
            <w:r w:rsidR="00C6275A" w:rsidRPr="00BB41D2">
              <w:rPr>
                <w:rFonts w:cstheme="minorHAnsi"/>
                <w:bCs/>
                <w:color w:val="868A18" w:themeColor="accent3"/>
                <w:sz w:val="24"/>
                <w:szCs w:val="24"/>
              </w:rPr>
              <w:t xml:space="preserve">fait office de </w:t>
            </w:r>
            <w:r w:rsidR="00C6275A" w:rsidRPr="00BB41D2">
              <w:rPr>
                <w:rFonts w:cstheme="minorHAnsi"/>
                <w:b/>
                <w:bCs/>
                <w:color w:val="868A18" w:themeColor="accent3"/>
                <w:sz w:val="24"/>
                <w:szCs w:val="24"/>
              </w:rPr>
              <w:t>situation de référence</w:t>
            </w:r>
            <w:r w:rsidR="00E84E14" w:rsidRPr="00BB41D2">
              <w:rPr>
                <w:rFonts w:cstheme="minorHAnsi"/>
                <w:b/>
                <w:bCs/>
                <w:color w:val="868A18" w:themeColor="accent3"/>
                <w:sz w:val="24"/>
                <w:szCs w:val="24"/>
              </w:rPr>
              <w:t xml:space="preserve"> </w:t>
            </w:r>
            <w:r w:rsidR="00E84E14" w:rsidRPr="00BB41D2">
              <w:rPr>
                <w:rFonts w:cstheme="minorHAnsi"/>
                <w:bCs/>
                <w:color w:val="868A18" w:themeColor="accent3"/>
                <w:sz w:val="24"/>
                <w:szCs w:val="24"/>
              </w:rPr>
              <w:t>pour la suivante.</w:t>
            </w:r>
          </w:p>
        </w:tc>
      </w:tr>
    </w:tbl>
    <w:p w14:paraId="5993F6D8" w14:textId="2EF70446" w:rsidR="00BC53A9" w:rsidRPr="00A3374F" w:rsidRDefault="00BC53A9" w:rsidP="00BC53A9">
      <w:pPr>
        <w:pStyle w:val="Titre2"/>
      </w:pPr>
      <w:bookmarkStart w:id="28" w:name="_Toc510105808"/>
      <w:r>
        <w:t>1. CONTEXTE ENVIRONNEMENTAL DU PROGRAMME</w:t>
      </w:r>
      <w:bookmarkEnd w:id="28"/>
    </w:p>
    <w:tbl>
      <w:tblPr>
        <w:tblStyle w:val="Grilledutableau"/>
        <w:tblW w:w="9050" w:type="dxa"/>
        <w:jc w:val="center"/>
        <w:tblLook w:val="04A0" w:firstRow="1" w:lastRow="0" w:firstColumn="1" w:lastColumn="0" w:noHBand="0" w:noVBand="1"/>
      </w:tblPr>
      <w:tblGrid>
        <w:gridCol w:w="9050"/>
      </w:tblGrid>
      <w:tr w:rsidR="00E876D9" w:rsidRPr="00226299" w14:paraId="4EE3FDE3" w14:textId="77777777" w:rsidTr="009B14D9">
        <w:trPr>
          <w:trHeight w:val="680"/>
          <w:jc w:val="center"/>
        </w:trPr>
        <w:tc>
          <w:tcPr>
            <w:tcW w:w="9050" w:type="dxa"/>
            <w:shd w:val="clear" w:color="auto" w:fill="868A18" w:themeFill="accent3"/>
            <w:vAlign w:val="center"/>
          </w:tcPr>
          <w:p w14:paraId="730CD8BF" w14:textId="7276E15A" w:rsidR="00E876D9" w:rsidRPr="002501A1" w:rsidRDefault="009C4543" w:rsidP="002501A1">
            <w:pPr>
              <w:ind w:left="113" w:right="113"/>
              <w:rPr>
                <w:b/>
              </w:rPr>
            </w:pPr>
            <w:bookmarkStart w:id="29" w:name="_Toc508617765"/>
            <w:r w:rsidRPr="002501A1">
              <w:rPr>
                <w:rFonts w:cstheme="minorHAnsi"/>
                <w:b/>
                <w:color w:val="FFFFFF" w:themeColor="background1"/>
                <w:sz w:val="32"/>
              </w:rPr>
              <w:t>1. CONTEXTE ENVIRONNEMENTAL DU PROGRAMME</w:t>
            </w:r>
            <w:bookmarkEnd w:id="29"/>
          </w:p>
        </w:tc>
      </w:tr>
      <w:tr w:rsidR="00E876D9" w:rsidRPr="00226299" w14:paraId="4AAD5E1B" w14:textId="77777777" w:rsidTr="00B83BAE">
        <w:trPr>
          <w:trHeight w:val="1134"/>
          <w:jc w:val="center"/>
        </w:trPr>
        <w:tc>
          <w:tcPr>
            <w:tcW w:w="9050" w:type="dxa"/>
            <w:shd w:val="clear" w:color="auto" w:fill="FFFFFF" w:themeFill="background1"/>
          </w:tcPr>
          <w:p w14:paraId="1859DE2F" w14:textId="4A1ABFA4" w:rsidR="00E876D9" w:rsidRPr="009C4543" w:rsidRDefault="00E876D9" w:rsidP="00A15588">
            <w:pPr>
              <w:pStyle w:val="Paragraphedeliste"/>
              <w:numPr>
                <w:ilvl w:val="0"/>
                <w:numId w:val="39"/>
              </w:numPr>
              <w:spacing w:before="120" w:after="120"/>
              <w:ind w:left="470" w:right="113" w:hanging="357"/>
              <w:rPr>
                <w:sz w:val="22"/>
              </w:rPr>
            </w:pPr>
            <w:r w:rsidRPr="009C4543">
              <w:rPr>
                <w:sz w:val="22"/>
              </w:rPr>
              <w:t>Depuis l’étape de Check-up Environnemental (ou la dernière application de cette étape de Monitoring Environnemental), le contexte environnemental a-t-il évolué ? Cela a-t-il des répercussions sur les problèmes socio-économiques de la zone d’intervention ?</w:t>
            </w:r>
          </w:p>
        </w:tc>
      </w:tr>
      <w:tr w:rsidR="00CC2B30" w:rsidRPr="00226299" w14:paraId="442F2D2F" w14:textId="77777777" w:rsidTr="00B83BAE">
        <w:trPr>
          <w:trHeight w:val="2835"/>
          <w:jc w:val="center"/>
        </w:trPr>
        <w:tc>
          <w:tcPr>
            <w:tcW w:w="9050" w:type="dxa"/>
            <w:shd w:val="clear" w:color="auto" w:fill="FFFFFF" w:themeFill="background1"/>
          </w:tcPr>
          <w:p w14:paraId="74E30477" w14:textId="77777777" w:rsidR="00CC2B30" w:rsidRPr="00226299" w:rsidRDefault="00CC2B30" w:rsidP="009C4543">
            <w:pPr>
              <w:spacing w:before="120" w:after="120"/>
              <w:ind w:left="113" w:right="113"/>
              <w:rPr>
                <w:sz w:val="22"/>
              </w:rPr>
            </w:pPr>
          </w:p>
        </w:tc>
      </w:tr>
    </w:tbl>
    <w:p w14:paraId="5108B61B" w14:textId="77777777" w:rsidR="008B264E" w:rsidRPr="008B264E" w:rsidRDefault="008B264E" w:rsidP="00B8359E"/>
    <w:p w14:paraId="1F0ACEE5" w14:textId="7E075B8C" w:rsidR="001016ED" w:rsidRDefault="008B264E" w:rsidP="00B83BAE">
      <w:pPr>
        <w:jc w:val="left"/>
        <w:rPr>
          <w:rFonts w:cstheme="minorHAnsi"/>
        </w:rPr>
      </w:pPr>
      <w:r>
        <w:rPr>
          <w:rFonts w:cstheme="minorHAnsi"/>
        </w:rPr>
        <w:br w:type="page"/>
      </w:r>
    </w:p>
    <w:p w14:paraId="556BC234" w14:textId="2304D5B1" w:rsidR="00BC53A9" w:rsidRPr="00B83BAE" w:rsidRDefault="00BC53A9" w:rsidP="00BC53A9">
      <w:pPr>
        <w:pStyle w:val="Titre2"/>
      </w:pPr>
      <w:bookmarkStart w:id="30" w:name="_Toc510105809"/>
      <w:r>
        <w:lastRenderedPageBreak/>
        <w:t>2. COHÉRENCE ENVIRONNEMENTALE DU PROGRAMME</w:t>
      </w:r>
      <w:bookmarkEnd w:id="30"/>
    </w:p>
    <w:tbl>
      <w:tblPr>
        <w:tblStyle w:val="Grilledutableau"/>
        <w:tblW w:w="9050" w:type="dxa"/>
        <w:jc w:val="center"/>
        <w:tblLook w:val="04A0" w:firstRow="1" w:lastRow="0" w:firstColumn="1" w:lastColumn="0" w:noHBand="0" w:noVBand="1"/>
      </w:tblPr>
      <w:tblGrid>
        <w:gridCol w:w="9050"/>
      </w:tblGrid>
      <w:tr w:rsidR="00B83BAE" w:rsidRPr="00226299" w14:paraId="4B9796F9" w14:textId="77777777" w:rsidTr="009B14D9">
        <w:trPr>
          <w:trHeight w:val="680"/>
          <w:jc w:val="center"/>
        </w:trPr>
        <w:tc>
          <w:tcPr>
            <w:tcW w:w="9050" w:type="dxa"/>
            <w:shd w:val="clear" w:color="auto" w:fill="868A18" w:themeFill="accent3"/>
            <w:vAlign w:val="center"/>
          </w:tcPr>
          <w:p w14:paraId="19938665" w14:textId="49C81605" w:rsidR="00B83BAE" w:rsidRPr="002501A1" w:rsidRDefault="00B83BAE" w:rsidP="002501A1">
            <w:pPr>
              <w:ind w:left="113" w:right="113"/>
              <w:rPr>
                <w:b/>
              </w:rPr>
            </w:pPr>
            <w:bookmarkStart w:id="31" w:name="_Toc508617766"/>
            <w:r w:rsidRPr="002501A1">
              <w:rPr>
                <w:rFonts w:cstheme="minorHAnsi"/>
                <w:b/>
                <w:color w:val="FFFFFF" w:themeColor="background1"/>
                <w:sz w:val="32"/>
              </w:rPr>
              <w:t>2. COHÉRENCE ENVIRONNEMENTALE DU PROGRAMME</w:t>
            </w:r>
            <w:bookmarkEnd w:id="31"/>
          </w:p>
        </w:tc>
      </w:tr>
      <w:tr w:rsidR="00B83BAE" w:rsidRPr="00226299" w14:paraId="401411D9" w14:textId="77777777" w:rsidTr="00B83BAE">
        <w:trPr>
          <w:trHeight w:val="1174"/>
          <w:jc w:val="center"/>
        </w:trPr>
        <w:tc>
          <w:tcPr>
            <w:tcW w:w="9050" w:type="dxa"/>
            <w:shd w:val="clear" w:color="auto" w:fill="FFFFFF" w:themeFill="background1"/>
          </w:tcPr>
          <w:p w14:paraId="7327271A" w14:textId="5B8EBA0D" w:rsidR="00B83BAE" w:rsidRPr="00226299" w:rsidRDefault="00B83BAE" w:rsidP="00A15588">
            <w:pPr>
              <w:spacing w:before="120"/>
              <w:ind w:left="113" w:right="113"/>
              <w:rPr>
                <w:sz w:val="22"/>
              </w:rPr>
            </w:pPr>
            <w:r w:rsidRPr="00A3374F">
              <w:rPr>
                <w:sz w:val="22"/>
              </w:rPr>
              <w:t>Depuis l’étape de Check-up Environnemental (ou la dernière application de cette étape de Monitoring Environnemental), les réglementations et/ou législations environnementales nationales et locales ont-elles évolué ? En quoi cela influence-t-il le programme ?</w:t>
            </w:r>
          </w:p>
        </w:tc>
      </w:tr>
      <w:tr w:rsidR="00CC2B30" w:rsidRPr="00226299" w14:paraId="5750F6FD" w14:textId="77777777" w:rsidTr="009C4543">
        <w:trPr>
          <w:trHeight w:val="2835"/>
          <w:jc w:val="center"/>
        </w:trPr>
        <w:tc>
          <w:tcPr>
            <w:tcW w:w="9050" w:type="dxa"/>
            <w:shd w:val="clear" w:color="auto" w:fill="FFFFFF" w:themeFill="background1"/>
          </w:tcPr>
          <w:p w14:paraId="60E549E6" w14:textId="77777777" w:rsidR="00CC2B30" w:rsidRPr="00226299" w:rsidRDefault="00CC2B30" w:rsidP="00B83BAE">
            <w:pPr>
              <w:spacing w:before="120"/>
              <w:ind w:left="113" w:right="113"/>
              <w:rPr>
                <w:sz w:val="22"/>
              </w:rPr>
            </w:pPr>
          </w:p>
        </w:tc>
      </w:tr>
    </w:tbl>
    <w:p w14:paraId="1A7A9B97" w14:textId="77777777" w:rsidR="008B264E" w:rsidRPr="008B264E" w:rsidRDefault="008B264E" w:rsidP="00B8359E"/>
    <w:p w14:paraId="765C5EFB" w14:textId="00E1502F" w:rsidR="00353BAD" w:rsidRDefault="009A4409" w:rsidP="004E4CCD">
      <w:pPr>
        <w:jc w:val="left"/>
        <w:rPr>
          <w:rFonts w:cstheme="minorHAnsi"/>
        </w:rPr>
      </w:pPr>
      <w:r>
        <w:rPr>
          <w:rFonts w:cstheme="minorHAnsi"/>
        </w:rPr>
        <w:br w:type="page"/>
      </w:r>
    </w:p>
    <w:p w14:paraId="0B86AD96" w14:textId="0B8E52D6" w:rsidR="00BC53A9" w:rsidRPr="003F09BD" w:rsidRDefault="00BC53A9" w:rsidP="00BC53A9">
      <w:pPr>
        <w:pStyle w:val="Titre2"/>
        <w:rPr>
          <w:i w:val="0"/>
        </w:rPr>
      </w:pPr>
      <w:bookmarkStart w:id="32" w:name="_Toc510105810"/>
      <w:r w:rsidRPr="003F09BD">
        <w:rPr>
          <w:i w:val="0"/>
        </w:rPr>
        <w:lastRenderedPageBreak/>
        <w:t>3. EFFETS DE L’ENVIRONNEMENT SUR LE PROGRAMME</w:t>
      </w:r>
      <w:bookmarkEnd w:id="32"/>
    </w:p>
    <w:tbl>
      <w:tblPr>
        <w:tblStyle w:val="Grilledutableau"/>
        <w:tblW w:w="9050" w:type="dxa"/>
        <w:jc w:val="center"/>
        <w:tblLook w:val="04A0" w:firstRow="1" w:lastRow="0" w:firstColumn="1" w:lastColumn="0" w:noHBand="0" w:noVBand="1"/>
      </w:tblPr>
      <w:tblGrid>
        <w:gridCol w:w="9050"/>
      </w:tblGrid>
      <w:tr w:rsidR="00B83BAE" w:rsidRPr="00226299" w14:paraId="120DACBA" w14:textId="77777777" w:rsidTr="004E4CCD">
        <w:trPr>
          <w:trHeight w:val="680"/>
          <w:jc w:val="center"/>
        </w:trPr>
        <w:tc>
          <w:tcPr>
            <w:tcW w:w="9050" w:type="dxa"/>
            <w:shd w:val="clear" w:color="auto" w:fill="868A18" w:themeFill="accent3"/>
            <w:vAlign w:val="center"/>
          </w:tcPr>
          <w:p w14:paraId="4D5A08BA" w14:textId="5075F040" w:rsidR="00B83BAE" w:rsidRPr="00A3374F" w:rsidRDefault="00B83BAE" w:rsidP="004E4CCD">
            <w:pPr>
              <w:ind w:left="113" w:right="113"/>
              <w:rPr>
                <w:rFonts w:cstheme="minorHAnsi"/>
                <w:bCs/>
                <w:sz w:val="22"/>
              </w:rPr>
            </w:pPr>
            <w:bookmarkStart w:id="33" w:name="_Toc508617767"/>
            <w:r w:rsidRPr="004E4CCD">
              <w:rPr>
                <w:rFonts w:cstheme="minorHAnsi"/>
                <w:b/>
                <w:color w:val="FFFFFF" w:themeColor="background1"/>
                <w:sz w:val="32"/>
              </w:rPr>
              <w:t>3. EFFETS DE L’ENVIRONNEMENT SUR LE PROGRAMME</w:t>
            </w:r>
            <w:bookmarkEnd w:id="33"/>
          </w:p>
        </w:tc>
      </w:tr>
      <w:tr w:rsidR="00B83BAE" w:rsidRPr="00226299" w14:paraId="5ACAFD3F" w14:textId="77777777" w:rsidTr="00B83BAE">
        <w:trPr>
          <w:trHeight w:val="1121"/>
          <w:jc w:val="center"/>
        </w:trPr>
        <w:tc>
          <w:tcPr>
            <w:tcW w:w="9050" w:type="dxa"/>
            <w:shd w:val="clear" w:color="auto" w:fill="FFFFFF" w:themeFill="background1"/>
          </w:tcPr>
          <w:p w14:paraId="75C9D3B0" w14:textId="3C8D1BB0" w:rsidR="00B83BAE" w:rsidRPr="000C4770" w:rsidRDefault="00B83BAE" w:rsidP="00A15588">
            <w:pPr>
              <w:pStyle w:val="Paragraphedeliste"/>
              <w:numPr>
                <w:ilvl w:val="0"/>
                <w:numId w:val="40"/>
              </w:numPr>
              <w:spacing w:before="120"/>
              <w:ind w:left="470" w:right="113" w:hanging="357"/>
              <w:rPr>
                <w:sz w:val="22"/>
              </w:rPr>
            </w:pPr>
            <w:r w:rsidRPr="000C4770">
              <w:rPr>
                <w:rFonts w:cstheme="minorHAnsi"/>
                <w:bCs/>
                <w:sz w:val="22"/>
              </w:rPr>
              <w:t xml:space="preserve">Depuis </w:t>
            </w:r>
            <w:r w:rsidRPr="000C4770">
              <w:rPr>
                <w:sz w:val="22"/>
              </w:rPr>
              <w:t>l’étape de Check-up Environnemental (ou la dernière application de cette étape de Monitoring Environnemental)</w:t>
            </w:r>
            <w:r w:rsidRPr="000C4770">
              <w:rPr>
                <w:rFonts w:cstheme="minorHAnsi"/>
                <w:bCs/>
                <w:sz w:val="22"/>
              </w:rPr>
              <w:t xml:space="preserve">, </w:t>
            </w:r>
            <w:r w:rsidRPr="000C4770">
              <w:rPr>
                <w:sz w:val="22"/>
              </w:rPr>
              <w:t xml:space="preserve">quelles actions ont été mises en place pour </w:t>
            </w:r>
            <w:r w:rsidRPr="000C4770">
              <w:rPr>
                <w:rFonts w:cstheme="minorHAnsi"/>
                <w:bCs/>
                <w:sz w:val="22"/>
              </w:rPr>
              <w:t xml:space="preserve">atténuer </w:t>
            </w:r>
            <w:r w:rsidRPr="000C4770">
              <w:rPr>
                <w:sz w:val="22"/>
              </w:rPr>
              <w:t>la vulnérabilité du programme aux facteurs environnementaux ?</w:t>
            </w:r>
            <w:r w:rsidRPr="00A3374F">
              <w:rPr>
                <w:rStyle w:val="Appelnotedebasdep"/>
                <w:rFonts w:cstheme="minorHAnsi"/>
                <w:bCs/>
                <w:sz w:val="22"/>
              </w:rPr>
              <w:footnoteReference w:id="22"/>
            </w:r>
          </w:p>
        </w:tc>
      </w:tr>
      <w:tr w:rsidR="00CC2B30" w:rsidRPr="00226299" w14:paraId="6296619C" w14:textId="77777777" w:rsidTr="00B83BAE">
        <w:trPr>
          <w:trHeight w:val="2835"/>
          <w:jc w:val="center"/>
        </w:trPr>
        <w:tc>
          <w:tcPr>
            <w:tcW w:w="9050" w:type="dxa"/>
            <w:shd w:val="clear" w:color="auto" w:fill="FFFFFF" w:themeFill="background1"/>
          </w:tcPr>
          <w:p w14:paraId="58201A1B" w14:textId="77777777" w:rsidR="00CC2B30" w:rsidRPr="00226299" w:rsidRDefault="00CC2B30" w:rsidP="004E4CCD">
            <w:pPr>
              <w:spacing w:before="120"/>
              <w:ind w:left="113" w:right="113"/>
              <w:rPr>
                <w:sz w:val="22"/>
              </w:rPr>
            </w:pPr>
          </w:p>
        </w:tc>
      </w:tr>
    </w:tbl>
    <w:p w14:paraId="0FDAE3C1" w14:textId="5CAEDCC5" w:rsidR="00770DBA" w:rsidRPr="00B83BAE" w:rsidRDefault="00770DBA" w:rsidP="00B83BAE">
      <w:pPr>
        <w:spacing w:after="120"/>
        <w:rPr>
          <w:rFonts w:cstheme="minorHAnsi"/>
          <w:bCs/>
          <w:sz w:val="22"/>
        </w:rPr>
      </w:pPr>
    </w:p>
    <w:tbl>
      <w:tblPr>
        <w:tblStyle w:val="Grilledutableau"/>
        <w:tblW w:w="0" w:type="auto"/>
        <w:jc w:val="center"/>
        <w:tblLook w:val="04A0" w:firstRow="1" w:lastRow="0" w:firstColumn="1" w:lastColumn="0" w:noHBand="0" w:noVBand="1"/>
      </w:tblPr>
      <w:tblGrid>
        <w:gridCol w:w="9050"/>
      </w:tblGrid>
      <w:tr w:rsidR="00B83BAE" w:rsidRPr="00A3374F" w14:paraId="6B92039B" w14:textId="77777777" w:rsidTr="004E4CCD">
        <w:trPr>
          <w:trHeight w:val="812"/>
          <w:jc w:val="center"/>
        </w:trPr>
        <w:tc>
          <w:tcPr>
            <w:tcW w:w="9050" w:type="dxa"/>
            <w:shd w:val="clear" w:color="auto" w:fill="FFFFFF" w:themeFill="background1"/>
          </w:tcPr>
          <w:p w14:paraId="69D355DE" w14:textId="1E45DCF3" w:rsidR="00B83BAE" w:rsidRPr="000C4770" w:rsidRDefault="00B83BAE" w:rsidP="00A15588">
            <w:pPr>
              <w:pStyle w:val="Paragraphedeliste"/>
              <w:numPr>
                <w:ilvl w:val="0"/>
                <w:numId w:val="40"/>
              </w:numPr>
              <w:spacing w:before="120"/>
              <w:ind w:left="470" w:right="113" w:hanging="357"/>
              <w:rPr>
                <w:rFonts w:cstheme="minorHAnsi"/>
                <w:bCs/>
                <w:sz w:val="22"/>
              </w:rPr>
            </w:pPr>
            <w:r w:rsidRPr="000C4770">
              <w:rPr>
                <w:sz w:val="22"/>
              </w:rPr>
              <w:t>Quel est le bilan de ces actions d’atténuation</w:t>
            </w:r>
            <w:r w:rsidRPr="007157C5">
              <w:rPr>
                <w:sz w:val="22"/>
                <w:vertAlign w:val="superscript"/>
              </w:rPr>
              <w:t>*</w:t>
            </w:r>
            <w:r w:rsidRPr="000C4770">
              <w:rPr>
                <w:sz w:val="22"/>
              </w:rPr>
              <w:t xml:space="preserve"> de la vulnérabilité du programme aux facteurs environnementaux</w:t>
            </w:r>
            <w:r w:rsidRPr="00A3374F">
              <w:rPr>
                <w:rStyle w:val="Appelnotedebasdep"/>
                <w:sz w:val="22"/>
              </w:rPr>
              <w:footnoteReference w:id="23"/>
            </w:r>
            <w:r w:rsidRPr="000C4770">
              <w:rPr>
                <w:sz w:val="22"/>
              </w:rPr>
              <w:t> ?</w:t>
            </w:r>
          </w:p>
        </w:tc>
      </w:tr>
      <w:tr w:rsidR="007473D5" w:rsidRPr="00A3374F" w14:paraId="09FF342A" w14:textId="77777777" w:rsidTr="0096595E">
        <w:trPr>
          <w:trHeight w:val="2835"/>
          <w:jc w:val="center"/>
        </w:trPr>
        <w:tc>
          <w:tcPr>
            <w:tcW w:w="9050" w:type="dxa"/>
            <w:shd w:val="clear" w:color="auto" w:fill="FFFFFF" w:themeFill="background1"/>
          </w:tcPr>
          <w:p w14:paraId="516AD1CB" w14:textId="5F48B48A" w:rsidR="005C3345" w:rsidRPr="0096595E" w:rsidRDefault="005C3345" w:rsidP="0096595E">
            <w:pPr>
              <w:spacing w:before="120"/>
              <w:ind w:right="113"/>
              <w:rPr>
                <w:rFonts w:cstheme="minorHAnsi"/>
                <w:bCs/>
                <w:sz w:val="22"/>
              </w:rPr>
            </w:pPr>
          </w:p>
        </w:tc>
      </w:tr>
    </w:tbl>
    <w:p w14:paraId="1C369447" w14:textId="77777777" w:rsidR="009A4409" w:rsidRDefault="009A4409" w:rsidP="00DF6541">
      <w:pPr>
        <w:pStyle w:val="Paragraphedeliste"/>
        <w:spacing w:after="0"/>
        <w:ind w:left="360"/>
        <w:rPr>
          <w:rFonts w:cstheme="minorHAnsi"/>
          <w:sz w:val="22"/>
        </w:rPr>
      </w:pPr>
    </w:p>
    <w:p w14:paraId="26E8A42F" w14:textId="1E40B099" w:rsidR="005F64E4" w:rsidRPr="000C4770" w:rsidRDefault="009A4409" w:rsidP="000C4770">
      <w:pPr>
        <w:jc w:val="left"/>
        <w:rPr>
          <w:rFonts w:cstheme="minorHAnsi"/>
          <w:sz w:val="22"/>
        </w:rPr>
      </w:pPr>
      <w:r>
        <w:rPr>
          <w:rFonts w:cstheme="minorHAnsi"/>
          <w:sz w:val="22"/>
        </w:rPr>
        <w:br w:type="page"/>
      </w:r>
    </w:p>
    <w:tbl>
      <w:tblPr>
        <w:tblStyle w:val="Grilledutableau"/>
        <w:tblW w:w="10778" w:type="dxa"/>
        <w:jc w:val="center"/>
        <w:tblLayout w:type="fixed"/>
        <w:tblLook w:val="04A0" w:firstRow="1" w:lastRow="0" w:firstColumn="1" w:lastColumn="0" w:noHBand="0" w:noVBand="1"/>
      </w:tblPr>
      <w:tblGrid>
        <w:gridCol w:w="576"/>
        <w:gridCol w:w="4982"/>
        <w:gridCol w:w="522"/>
        <w:gridCol w:w="522"/>
        <w:gridCol w:w="522"/>
        <w:gridCol w:w="522"/>
        <w:gridCol w:w="522"/>
        <w:gridCol w:w="522"/>
        <w:gridCol w:w="522"/>
        <w:gridCol w:w="522"/>
        <w:gridCol w:w="522"/>
        <w:gridCol w:w="522"/>
      </w:tblGrid>
      <w:tr w:rsidR="000C4770" w14:paraId="0EF136FC" w14:textId="77777777" w:rsidTr="000C4770">
        <w:trPr>
          <w:trHeight w:hRule="exact" w:val="1622"/>
          <w:jc w:val="center"/>
        </w:trPr>
        <w:tc>
          <w:tcPr>
            <w:tcW w:w="567"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2915108" w14:textId="77777777" w:rsidR="000C4770" w:rsidRPr="005F64E4" w:rsidRDefault="000C4770" w:rsidP="00A15588">
            <w:pPr>
              <w:pStyle w:val="Paragraphedeliste"/>
              <w:numPr>
                <w:ilvl w:val="0"/>
                <w:numId w:val="41"/>
              </w:numPr>
              <w:spacing w:before="120"/>
              <w:ind w:left="470" w:right="113" w:hanging="357"/>
              <w:rPr>
                <w:rFonts w:cstheme="minorHAnsi"/>
                <w:bCs/>
                <w:sz w:val="22"/>
              </w:rPr>
            </w:pPr>
            <w:r w:rsidRPr="00A3374F">
              <w:rPr>
                <w:rFonts w:cstheme="minorHAnsi"/>
                <w:sz w:val="22"/>
              </w:rPr>
              <w:lastRenderedPageBreak/>
              <w:t xml:space="preserve">En considérant les actions mises en place jusqu’à présent (depuis </w:t>
            </w:r>
            <w:r w:rsidRPr="00A3374F">
              <w:rPr>
                <w:sz w:val="22"/>
              </w:rPr>
              <w:t>l’étape de Check-up Environnemental ou la dernière application de cette étape de Monitoring Environnemental)</w:t>
            </w:r>
            <w:r w:rsidRPr="00A3374F">
              <w:rPr>
                <w:rFonts w:cstheme="minorHAnsi"/>
                <w:sz w:val="22"/>
              </w:rPr>
              <w:t>, quel degré d’impact pensez-vous que les facteurs environnementaux ci-dessous ont sur le programme ? De nouveaux impacts/facteurs sont-ils identifiés ? Commentez les situations qui divergent le plus de vos précédentes estimations</w:t>
            </w:r>
            <w:r w:rsidRPr="00A3374F">
              <w:rPr>
                <w:rFonts w:cstheme="minorHAnsi"/>
                <w:sz w:val="22"/>
                <w:vertAlign w:val="superscript"/>
              </w:rPr>
              <w:footnoteReference w:id="24"/>
            </w:r>
            <w:r w:rsidRPr="00A3374F">
              <w:rPr>
                <w:rFonts w:cstheme="minorHAnsi"/>
                <w:sz w:val="22"/>
              </w:rPr>
              <w:t>. Comment expliquez-vous ces divergences ?</w:t>
            </w:r>
          </w:p>
          <w:p w14:paraId="7A078E76" w14:textId="77777777" w:rsidR="000C4770" w:rsidRPr="000D4000" w:rsidRDefault="000C4770" w:rsidP="008A3A49">
            <w:pPr>
              <w:jc w:val="center"/>
              <w:rPr>
                <w:rFonts w:ascii="Calibri" w:eastAsia="Calibri" w:hAnsi="Calibri" w:cs="Times New Roman"/>
                <w:b/>
              </w:rPr>
            </w:pPr>
          </w:p>
        </w:tc>
      </w:tr>
      <w:tr w:rsidR="000C4770" w:rsidRPr="000C4770" w14:paraId="13FE6AB4" w14:textId="77777777" w:rsidTr="000C4770">
        <w:trPr>
          <w:trHeight w:hRule="exact" w:val="567"/>
          <w:jc w:val="center"/>
        </w:trPr>
        <w:tc>
          <w:tcPr>
            <w:tcW w:w="635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DBAEF70" w14:textId="77777777" w:rsidR="005F64E4" w:rsidRPr="0078113E" w:rsidRDefault="005F64E4" w:rsidP="008A3A49">
            <w:pPr>
              <w:rPr>
                <w:b/>
              </w:rPr>
            </w:pPr>
          </w:p>
        </w:tc>
        <w:tc>
          <w:tcPr>
            <w:tcW w:w="567"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vAlign w:val="center"/>
          </w:tcPr>
          <w:p w14:paraId="7780670E" w14:textId="5BF4D59D" w:rsidR="005F64E4" w:rsidRPr="000C4770" w:rsidRDefault="000C4770" w:rsidP="008A3A49">
            <w:pPr>
              <w:jc w:val="center"/>
              <w:rPr>
                <w:rFonts w:ascii="Calibri" w:eastAsia="Calibri" w:hAnsi="Calibri" w:cs="Times New Roman"/>
                <w:b/>
                <w:color w:val="FFFFFF" w:themeColor="background1"/>
              </w:rPr>
            </w:pPr>
            <w:r w:rsidRPr="000C4770">
              <w:rPr>
                <w:rFonts w:ascii="Calibri" w:eastAsia="Calibri" w:hAnsi="Calibri" w:cs="Times New Roman"/>
                <w:b/>
                <w:color w:val="FFFFFF" w:themeColor="background1"/>
                <w:sz w:val="24"/>
                <w:szCs w:val="24"/>
              </w:rPr>
              <w:t>DEGRÉ D’IMPACT</w:t>
            </w:r>
            <w:r w:rsidR="005F64E4" w:rsidRPr="000C4770">
              <w:rPr>
                <w:rStyle w:val="Appelnotedebasdep"/>
                <w:rFonts w:ascii="Calibri" w:eastAsia="Calibri" w:hAnsi="Calibri" w:cs="Times New Roman"/>
                <w:b/>
                <w:color w:val="FFFFFF" w:themeColor="background1"/>
              </w:rPr>
              <w:footnoteReference w:id="25"/>
            </w:r>
          </w:p>
        </w:tc>
      </w:tr>
      <w:tr w:rsidR="005F64E4" w14:paraId="62AEF0C6" w14:textId="77777777" w:rsidTr="000C4770">
        <w:trPr>
          <w:trHeight w:hRule="exact" w:val="397"/>
          <w:jc w:val="center"/>
        </w:trPr>
        <w:tc>
          <w:tcPr>
            <w:tcW w:w="635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5038C2" w14:textId="77777777" w:rsidR="005F64E4" w:rsidRPr="0078113E" w:rsidRDefault="005F64E4" w:rsidP="008A3A49">
            <w:pPr>
              <w:rPr>
                <w:b/>
              </w:rPr>
            </w:pPr>
          </w:p>
        </w:tc>
        <w:tc>
          <w:tcPr>
            <w:tcW w:w="56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9E3B3F" w14:textId="606AA46C" w:rsidR="005F64E4" w:rsidRPr="000D4000" w:rsidRDefault="000C4770" w:rsidP="008A3A49">
            <w:pPr>
              <w:jc w:val="center"/>
              <w:rPr>
                <w:rFonts w:ascii="Calibri" w:eastAsia="Calibri" w:hAnsi="Calibri" w:cs="Times New Roman"/>
                <w:b/>
              </w:rPr>
            </w:pPr>
            <w:r w:rsidRPr="000D4000">
              <w:rPr>
                <w:rFonts w:ascii="Calibri" w:eastAsia="Calibri" w:hAnsi="Calibri" w:cs="Times New Roman"/>
                <w:b/>
              </w:rPr>
              <w:t>NÉGATIF</w:t>
            </w:r>
          </w:p>
        </w:tc>
        <w:tc>
          <w:tcPr>
            <w:tcW w:w="56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53D8C0" w14:textId="13751D64" w:rsidR="005F64E4" w:rsidRPr="000D4000" w:rsidRDefault="000C4770" w:rsidP="008A3A49">
            <w:pPr>
              <w:jc w:val="center"/>
              <w:rPr>
                <w:rFonts w:ascii="Calibri" w:eastAsia="Calibri" w:hAnsi="Calibri" w:cs="Times New Roman"/>
                <w:b/>
              </w:rPr>
            </w:pPr>
            <w:r w:rsidRPr="000D4000">
              <w:rPr>
                <w:rFonts w:ascii="Calibri" w:eastAsia="Calibri" w:hAnsi="Calibri" w:cs="Times New Roman"/>
                <w:b/>
              </w:rPr>
              <w:t>POSITIF</w:t>
            </w:r>
          </w:p>
        </w:tc>
      </w:tr>
      <w:tr w:rsidR="005F64E4" w14:paraId="4D77C05C" w14:textId="77777777" w:rsidTr="000C4770">
        <w:trPr>
          <w:cantSplit/>
          <w:trHeight w:hRule="exact" w:val="1134"/>
          <w:jc w:val="center"/>
        </w:trPr>
        <w:tc>
          <w:tcPr>
            <w:tcW w:w="6359"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tcPr>
          <w:p w14:paraId="6C57D084" w14:textId="77777777" w:rsidR="005F64E4" w:rsidRPr="0078113E" w:rsidRDefault="005F64E4" w:rsidP="008A3A49">
            <w:pPr>
              <w:rPr>
                <w:b/>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7FE74A11" w14:textId="77777777" w:rsidR="005F64E4" w:rsidRDefault="005F64E4" w:rsidP="008A3A49">
            <w:pPr>
              <w:ind w:left="113" w:right="113"/>
              <w:jc w:val="center"/>
            </w:pPr>
            <w:r>
              <w:t>Inconnu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67116097" w14:textId="77777777" w:rsidR="005F64E4" w:rsidRDefault="005F64E4" w:rsidP="008A3A49">
            <w:pPr>
              <w:ind w:left="113" w:right="113"/>
              <w:jc w:val="center"/>
            </w:pPr>
            <w:r>
              <w:t>Inexistant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20B368C9" w14:textId="77777777" w:rsidR="005F64E4" w:rsidRDefault="005F64E4" w:rsidP="008A3A49">
            <w:pPr>
              <w:ind w:left="113" w:right="113"/>
              <w:jc w:val="center"/>
            </w:pPr>
            <w:r>
              <w:t>Faible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DC79806" w14:textId="77777777" w:rsidR="005F64E4" w:rsidRDefault="005F64E4" w:rsidP="008A3A49">
            <w:pPr>
              <w:ind w:left="113" w:right="113"/>
              <w:jc w:val="center"/>
            </w:pPr>
            <w:r>
              <w:t>Moyen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0D1FF014" w14:textId="77777777" w:rsidR="005F64E4" w:rsidRDefault="005F64E4" w:rsidP="008A3A49">
            <w:pPr>
              <w:ind w:left="113" w:right="113"/>
              <w:jc w:val="center"/>
            </w:pPr>
            <w:r>
              <w:t>Important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1D49F733" w14:textId="77777777" w:rsidR="005F64E4" w:rsidRDefault="005F64E4" w:rsidP="008A3A49">
            <w:pPr>
              <w:ind w:left="113" w:right="113"/>
              <w:jc w:val="center"/>
            </w:pPr>
            <w:r>
              <w:t>Inconnu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399D2164" w14:textId="77777777" w:rsidR="005F64E4" w:rsidRDefault="005F64E4" w:rsidP="008A3A49">
            <w:pPr>
              <w:ind w:left="113" w:right="113"/>
              <w:jc w:val="center"/>
            </w:pPr>
            <w:r>
              <w:t>Inexistant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C16C634" w14:textId="77777777" w:rsidR="005F64E4" w:rsidRDefault="005F64E4" w:rsidP="008A3A49">
            <w:pPr>
              <w:ind w:left="113" w:right="113"/>
              <w:jc w:val="center"/>
            </w:pPr>
            <w:r>
              <w:t>Faible</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70BEA0AA" w14:textId="77777777" w:rsidR="005F64E4" w:rsidRDefault="005F64E4" w:rsidP="008A3A49">
            <w:pPr>
              <w:ind w:left="113" w:right="113"/>
              <w:jc w:val="center"/>
            </w:pPr>
            <w:r>
              <w:t>Moyen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14:paraId="5C26898D" w14:textId="77777777" w:rsidR="005F64E4" w:rsidRDefault="005F64E4" w:rsidP="008A3A49">
            <w:pPr>
              <w:ind w:left="113" w:right="113"/>
              <w:jc w:val="center"/>
            </w:pPr>
            <w:r>
              <w:t>Important</w:t>
            </w:r>
          </w:p>
        </w:tc>
      </w:tr>
      <w:tr w:rsidR="005F64E4" w14:paraId="10E2AB12" w14:textId="77777777" w:rsidTr="0087535A">
        <w:trPr>
          <w:trHeight w:val="907"/>
          <w:jc w:val="center"/>
        </w:trPr>
        <w:tc>
          <w:tcPr>
            <w:tcW w:w="6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extDirection w:val="btLr"/>
            <w:vAlign w:val="center"/>
          </w:tcPr>
          <w:p w14:paraId="061B76F9" w14:textId="1373DBEA" w:rsidR="005F64E4" w:rsidRPr="000C4770" w:rsidRDefault="000C4770" w:rsidP="008A3A49">
            <w:pPr>
              <w:ind w:left="113" w:right="113"/>
              <w:jc w:val="center"/>
              <w:rPr>
                <w:color w:val="FFFFFF" w:themeColor="background1"/>
              </w:rPr>
            </w:pPr>
            <w:r w:rsidRPr="000C4770">
              <w:rPr>
                <w:b/>
                <w:color w:val="FFFFFF" w:themeColor="background1"/>
                <w:sz w:val="24"/>
                <w:szCs w:val="24"/>
              </w:rPr>
              <w:t>FACTEURS POUVANT IMPACTER LE PROGRAMME</w:t>
            </w:r>
            <w:r w:rsidR="005F64E4" w:rsidRPr="000C4770">
              <w:rPr>
                <w:rStyle w:val="Appelnotedebasdep"/>
                <w:rFonts w:ascii="Calibri" w:eastAsia="Calibri" w:hAnsi="Calibri" w:cs="Times New Roman"/>
                <w:b/>
                <w:color w:val="FFFFFF" w:themeColor="background1"/>
              </w:rPr>
              <w:footnoteReference w:id="26"/>
            </w:r>
          </w:p>
        </w:tc>
        <w:tc>
          <w:tcPr>
            <w:tcW w:w="5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6AFD0FF" w14:textId="77777777" w:rsidR="005F64E4" w:rsidRDefault="005F64E4" w:rsidP="00735CC1">
            <w:pPr>
              <w:spacing w:line="220" w:lineRule="exact"/>
            </w:pPr>
            <w:r w:rsidRPr="00B852B9">
              <w:rPr>
                <w:b/>
              </w:rPr>
              <w:t>Sol</w:t>
            </w:r>
          </w:p>
          <w:p w14:paraId="01F1BCBA" w14:textId="77777777" w:rsidR="005F64E4" w:rsidRPr="008E0421" w:rsidRDefault="005F64E4" w:rsidP="00735CC1">
            <w:pPr>
              <w:spacing w:line="220" w:lineRule="exact"/>
            </w:pPr>
            <w:r>
              <w:t xml:space="preserve">Fertilité, pollution, érosion, désertification, </w:t>
            </w:r>
            <w:r w:rsidRPr="001F33A1">
              <w:t>exploitation des terres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1E1E93D" w14:textId="31C15A65"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BD8F72" w14:textId="10A4AEFD"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D34E16D" w14:textId="2D946410"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B90AB4" w14:textId="68920145"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DCA231" w14:textId="45323924"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46DC95" w14:textId="79CFAC60"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893577" w14:textId="2E61DC99"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BD50174" w14:textId="0AB0DE70"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5A59634" w14:textId="648D5CBB"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C804BA3" w14:textId="31DDB423" w:rsidR="005F64E4" w:rsidRPr="0010471A" w:rsidRDefault="005F64E4" w:rsidP="00451240">
            <w:pPr>
              <w:spacing w:line="220" w:lineRule="exact"/>
              <w:jc w:val="center"/>
              <w:rPr>
                <w:rFonts w:cstheme="minorHAnsi"/>
                <w:sz w:val="22"/>
              </w:rPr>
            </w:pPr>
          </w:p>
        </w:tc>
      </w:tr>
      <w:tr w:rsidR="005F64E4" w14:paraId="0D454D27" w14:textId="77777777" w:rsidTr="00FF59D8">
        <w:trPr>
          <w:trHeight w:val="680"/>
          <w:jc w:val="center"/>
        </w:trPr>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extDirection w:val="btLr"/>
          </w:tcPr>
          <w:p w14:paraId="62C998F2" w14:textId="77777777" w:rsidR="005F64E4" w:rsidRDefault="005F64E4" w:rsidP="008A3A49">
            <w:pPr>
              <w:ind w:left="113" w:right="113"/>
              <w:jc w:val="center"/>
              <w:rPr>
                <w:b/>
              </w:rPr>
            </w:pPr>
          </w:p>
        </w:tc>
        <w:tc>
          <w:tcPr>
            <w:tcW w:w="5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AFD59B9" w14:textId="77777777" w:rsidR="005F64E4" w:rsidRDefault="005F64E4" w:rsidP="00735CC1">
            <w:pPr>
              <w:spacing w:line="220" w:lineRule="exact"/>
            </w:pPr>
            <w:r w:rsidRPr="00B852B9">
              <w:rPr>
                <w:b/>
              </w:rPr>
              <w:t>Eau</w:t>
            </w:r>
          </w:p>
          <w:p w14:paraId="1467F7EF" w14:textId="77777777" w:rsidR="005F64E4" w:rsidRDefault="005F64E4" w:rsidP="00735CC1">
            <w:pPr>
              <w:spacing w:line="220" w:lineRule="exact"/>
            </w:pPr>
            <w:r w:rsidRPr="00981631">
              <w:t>Qualité, pollution, disponibilité, consommation, gestion</w:t>
            </w:r>
            <w:r w:rsidRPr="007157C5">
              <w:rPr>
                <w:vertAlign w:val="superscript"/>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9F4AB0" w14:textId="04EF3881"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1012AFD" w14:textId="49EC2FB6"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DAF8DC" w14:textId="6EAEFB50"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F89FEAB" w14:textId="45AF3C74"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BFBAB6E" w14:textId="51B2713E"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0EC7579" w14:textId="03CFB07E"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A638CFB" w14:textId="3BC80760"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82453ED" w14:textId="3DECAD7A"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4B45D4D" w14:textId="51BC3FE9"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66C2146" w14:textId="7C6F37CA" w:rsidR="005F64E4" w:rsidRPr="0010471A" w:rsidRDefault="005F64E4" w:rsidP="00451240">
            <w:pPr>
              <w:spacing w:line="220" w:lineRule="exact"/>
              <w:jc w:val="center"/>
              <w:rPr>
                <w:rFonts w:cstheme="minorHAnsi"/>
                <w:sz w:val="22"/>
              </w:rPr>
            </w:pPr>
          </w:p>
        </w:tc>
      </w:tr>
      <w:tr w:rsidR="005F64E4" w14:paraId="39C24A2A" w14:textId="77777777" w:rsidTr="00FF59D8">
        <w:trPr>
          <w:trHeight w:val="680"/>
          <w:jc w:val="center"/>
        </w:trPr>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36AD9906" w14:textId="77777777" w:rsidR="005F64E4" w:rsidRDefault="005F64E4" w:rsidP="008A3A49"/>
        </w:tc>
        <w:tc>
          <w:tcPr>
            <w:tcW w:w="5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D45C70" w14:textId="77777777" w:rsidR="005F64E4" w:rsidRDefault="005F64E4" w:rsidP="00735CC1">
            <w:pPr>
              <w:spacing w:line="220" w:lineRule="exact"/>
              <w:rPr>
                <w:b/>
              </w:rPr>
            </w:pPr>
            <w:r w:rsidRPr="00B852B9">
              <w:rPr>
                <w:b/>
              </w:rPr>
              <w:t>Air</w:t>
            </w:r>
          </w:p>
          <w:p w14:paraId="39EB05B0" w14:textId="77777777" w:rsidR="005F64E4" w:rsidRPr="00B852B9" w:rsidRDefault="005F64E4" w:rsidP="00735CC1">
            <w:pPr>
              <w:spacing w:line="220" w:lineRule="exact"/>
              <w:rPr>
                <w:b/>
              </w:rPr>
            </w:pPr>
            <w:r>
              <w:t>Qualité, nuisances olfactives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845F1FB" w14:textId="4D2DAFBC"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60D0C5" w14:textId="747F27FB"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36044F" w14:textId="3D54AD0A"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503686" w14:textId="21290294"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4874C4" w14:textId="019DE363"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0B464FD" w14:textId="1F971218"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392F2F5" w14:textId="00C84F4E"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77F91EB" w14:textId="55C1A448"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40DDA63" w14:textId="02E99339"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7FBEAA" w14:textId="266B7162" w:rsidR="005F64E4" w:rsidRPr="0010471A" w:rsidRDefault="005F64E4" w:rsidP="00451240">
            <w:pPr>
              <w:spacing w:line="220" w:lineRule="exact"/>
              <w:jc w:val="center"/>
              <w:rPr>
                <w:rFonts w:cstheme="minorHAnsi"/>
                <w:sz w:val="22"/>
              </w:rPr>
            </w:pPr>
          </w:p>
        </w:tc>
      </w:tr>
      <w:tr w:rsidR="005F64E4" w14:paraId="2DF2B361" w14:textId="77777777" w:rsidTr="0087535A">
        <w:trPr>
          <w:trHeight w:val="851"/>
          <w:jc w:val="center"/>
        </w:trPr>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6DA3EEE4" w14:textId="77777777" w:rsidR="005F64E4" w:rsidRDefault="005F64E4" w:rsidP="008A3A49"/>
        </w:tc>
        <w:tc>
          <w:tcPr>
            <w:tcW w:w="5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510A587" w14:textId="77777777" w:rsidR="005F64E4" w:rsidRPr="000D4000" w:rsidRDefault="005F64E4" w:rsidP="00735CC1">
            <w:pPr>
              <w:spacing w:line="220" w:lineRule="exact"/>
              <w:rPr>
                <w:b/>
                <w:strike/>
              </w:rPr>
            </w:pPr>
            <w:r w:rsidRPr="000D4000">
              <w:rPr>
                <w:b/>
              </w:rPr>
              <w:t xml:space="preserve">Forêt </w:t>
            </w:r>
          </w:p>
          <w:p w14:paraId="2AAAF9E5" w14:textId="77777777" w:rsidR="005F64E4" w:rsidRPr="000D4000" w:rsidRDefault="005F64E4" w:rsidP="00735CC1">
            <w:pPr>
              <w:spacing w:line="220" w:lineRule="exact"/>
            </w:pPr>
            <w:r w:rsidRPr="000D4000">
              <w:t>Exploitation, diversité des essences, risques naturels (incendies, maladies, parasites), espaces protégés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C419576" w14:textId="306BFD4E"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B0FD6CF" w14:textId="24E64183"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9B0C8A6" w14:textId="3D48976F"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E0E4F1C" w14:textId="06F34271"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5FDD7F7" w14:textId="56FEC5B3"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52DCB1" w14:textId="3159A43F"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E97AD1" w14:textId="57C4BB7E"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F19A255" w14:textId="1E7DB63B"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5755AC3" w14:textId="6B9A6E13"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227DA68" w14:textId="3F8BA735" w:rsidR="005F64E4" w:rsidRPr="0010471A" w:rsidRDefault="005F64E4" w:rsidP="00451240">
            <w:pPr>
              <w:spacing w:line="220" w:lineRule="exact"/>
              <w:jc w:val="center"/>
              <w:rPr>
                <w:rFonts w:cstheme="minorHAnsi"/>
                <w:sz w:val="22"/>
              </w:rPr>
            </w:pPr>
          </w:p>
        </w:tc>
      </w:tr>
      <w:tr w:rsidR="005F64E4" w14:paraId="2CEA88C1" w14:textId="77777777" w:rsidTr="0087535A">
        <w:trPr>
          <w:trHeight w:val="1304"/>
          <w:jc w:val="center"/>
        </w:trPr>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52D863C8" w14:textId="77777777" w:rsidR="005F64E4" w:rsidRDefault="005F64E4" w:rsidP="008A3A49"/>
        </w:tc>
        <w:tc>
          <w:tcPr>
            <w:tcW w:w="5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278DDCD" w14:textId="77777777" w:rsidR="005F64E4" w:rsidRPr="000D4000" w:rsidRDefault="005F64E4" w:rsidP="00735CC1">
            <w:pPr>
              <w:spacing w:line="220" w:lineRule="exact"/>
            </w:pPr>
            <w:r w:rsidRPr="000D4000">
              <w:rPr>
                <w:b/>
              </w:rPr>
              <w:t>Biodiversité</w:t>
            </w:r>
            <w:r w:rsidRPr="007157C5">
              <w:rPr>
                <w:b/>
                <w:vertAlign w:val="superscript"/>
              </w:rPr>
              <w:t>*</w:t>
            </w:r>
          </w:p>
          <w:p w14:paraId="01E1DBC4" w14:textId="77777777" w:rsidR="005F64E4" w:rsidRPr="000D4000" w:rsidRDefault="005F64E4" w:rsidP="00735CC1">
            <w:pPr>
              <w:spacing w:line="220" w:lineRule="exact"/>
            </w:pPr>
            <w:r w:rsidRPr="000D4000">
              <w:t>Etat de la faune &amp; flore (espèces menacées, disparues), état de la couverture végétale, sources de danger (espèces envahissantes, ravageurs, parasites, organismes pathogènes)</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B89CF5" w14:textId="63090D80"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6A4A08" w14:textId="158D2675"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9A6FC61" w14:textId="2978ACE2"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62D0F85" w14:textId="2F6AA640"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9B94BF0" w14:textId="42902866"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A3223B" w14:textId="08DDDDBC"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652EC9" w14:textId="29D26E4A"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1C0D0CE" w14:textId="7383FECA"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D172502" w14:textId="5F2D9A44"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F3A414" w14:textId="08091314" w:rsidR="005F64E4" w:rsidRPr="0010471A" w:rsidRDefault="005F64E4" w:rsidP="00451240">
            <w:pPr>
              <w:spacing w:line="220" w:lineRule="exact"/>
              <w:jc w:val="center"/>
              <w:rPr>
                <w:rFonts w:cstheme="minorHAnsi"/>
                <w:sz w:val="22"/>
              </w:rPr>
            </w:pPr>
          </w:p>
        </w:tc>
      </w:tr>
      <w:tr w:rsidR="005F64E4" w14:paraId="652165EF" w14:textId="77777777" w:rsidTr="00FF59D8">
        <w:trPr>
          <w:trHeight w:val="680"/>
          <w:jc w:val="center"/>
        </w:trPr>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3C8D26C2" w14:textId="77777777" w:rsidR="005F64E4" w:rsidRDefault="005F64E4" w:rsidP="008A3A49"/>
        </w:tc>
        <w:tc>
          <w:tcPr>
            <w:tcW w:w="5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E14C7BB" w14:textId="77777777" w:rsidR="005F64E4" w:rsidRPr="000D4000" w:rsidRDefault="005F64E4" w:rsidP="00735CC1">
            <w:pPr>
              <w:spacing w:line="220" w:lineRule="exact"/>
              <w:rPr>
                <w:b/>
              </w:rPr>
            </w:pPr>
            <w:r w:rsidRPr="000D4000">
              <w:rPr>
                <w:b/>
              </w:rPr>
              <w:t>Changements climatiques</w:t>
            </w:r>
            <w:r w:rsidRPr="007157C5">
              <w:rPr>
                <w:b/>
                <w:vertAlign w:val="superscript"/>
              </w:rPr>
              <w:t>*</w:t>
            </w:r>
            <w:r w:rsidRPr="000D4000">
              <w:rPr>
                <w:b/>
              </w:rPr>
              <w:t xml:space="preserve"> et évènements extrêmes</w:t>
            </w:r>
          </w:p>
          <w:p w14:paraId="4E3F0FF3" w14:textId="77777777" w:rsidR="005F64E4" w:rsidRPr="000D4000" w:rsidRDefault="005F64E4" w:rsidP="00735CC1">
            <w:pPr>
              <w:spacing w:line="220" w:lineRule="exact"/>
            </w:pPr>
            <w:r w:rsidRPr="000D4000">
              <w:t>Sécheresse, inondation, gelée, grêle, ouragan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53ADE6" w14:textId="4F64D218"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9433B79" w14:textId="08C02C01"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34D98E1" w14:textId="663E8D50"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2EEB665" w14:textId="5224BB9E"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AD8258B" w14:textId="70D262C9"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1253237" w14:textId="21F28B30"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B045752" w14:textId="33AA28F8"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096E1D9" w14:textId="34156400"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762FB73" w14:textId="18B00751"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555EC5" w14:textId="7C0CF8C1" w:rsidR="005F64E4" w:rsidRPr="0010471A" w:rsidRDefault="005F64E4" w:rsidP="00451240">
            <w:pPr>
              <w:spacing w:line="220" w:lineRule="exact"/>
              <w:jc w:val="center"/>
              <w:rPr>
                <w:rFonts w:cstheme="minorHAnsi"/>
                <w:sz w:val="22"/>
              </w:rPr>
            </w:pPr>
          </w:p>
        </w:tc>
      </w:tr>
      <w:tr w:rsidR="005F64E4" w14:paraId="38F2EA3A" w14:textId="77777777" w:rsidTr="00FF59D8">
        <w:trPr>
          <w:trHeight w:val="680"/>
          <w:jc w:val="center"/>
        </w:trPr>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4D506EC5" w14:textId="77777777" w:rsidR="005F64E4" w:rsidRDefault="005F64E4" w:rsidP="008A3A49"/>
        </w:tc>
        <w:tc>
          <w:tcPr>
            <w:tcW w:w="5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1B65974" w14:textId="77777777" w:rsidR="005F64E4" w:rsidRDefault="005F64E4" w:rsidP="00735CC1">
            <w:pPr>
              <w:spacing w:line="220" w:lineRule="exact"/>
              <w:rPr>
                <w:b/>
              </w:rPr>
            </w:pPr>
            <w:r>
              <w:rPr>
                <w:b/>
              </w:rPr>
              <w:t>Déchets et eaux usées</w:t>
            </w:r>
          </w:p>
          <w:p w14:paraId="6B928178" w14:textId="77777777" w:rsidR="005F64E4" w:rsidRPr="005860FB" w:rsidRDefault="005F64E4" w:rsidP="00735CC1">
            <w:pPr>
              <w:spacing w:line="220" w:lineRule="exact"/>
              <w:rPr>
                <w:b/>
              </w:rPr>
            </w:pPr>
            <w:r>
              <w:t>Production et gestion</w:t>
            </w:r>
            <w:r w:rsidRPr="007157C5">
              <w:rPr>
                <w:vertAlign w:val="superscript"/>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E7DB9A0" w14:textId="7AC81D30"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84711A7" w14:textId="74BFBD25"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97D2E7B" w14:textId="2671BF2C"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26CCCFF" w14:textId="31550A1D"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30121D6" w14:textId="5DC6DE8F"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D7BE85C" w14:textId="249AB2B7"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8DCE31" w14:textId="40E176E3"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C2BED31" w14:textId="0F7CC6C0"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C373DE7" w14:textId="2CA34AE4"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E4E9D3C" w14:textId="3D101285" w:rsidR="005F64E4" w:rsidRPr="0010471A" w:rsidRDefault="005F64E4" w:rsidP="00451240">
            <w:pPr>
              <w:spacing w:line="220" w:lineRule="exact"/>
              <w:jc w:val="center"/>
              <w:rPr>
                <w:rFonts w:cstheme="minorHAnsi"/>
                <w:sz w:val="22"/>
              </w:rPr>
            </w:pPr>
          </w:p>
        </w:tc>
      </w:tr>
      <w:tr w:rsidR="005F64E4" w14:paraId="0A6FC1F4" w14:textId="77777777" w:rsidTr="0087535A">
        <w:trPr>
          <w:trHeight w:val="680"/>
          <w:jc w:val="center"/>
        </w:trPr>
        <w:tc>
          <w:tcPr>
            <w:tcW w:w="6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868A18" w:themeFill="accent3"/>
          </w:tcPr>
          <w:p w14:paraId="5A108E55" w14:textId="77777777" w:rsidR="005F64E4" w:rsidRDefault="005F64E4" w:rsidP="008A3A49"/>
        </w:tc>
        <w:tc>
          <w:tcPr>
            <w:tcW w:w="572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83135DC" w14:textId="77777777" w:rsidR="005F64E4" w:rsidRDefault="005F64E4" w:rsidP="00735CC1">
            <w:pPr>
              <w:spacing w:line="220" w:lineRule="exact"/>
            </w:pPr>
            <w:r w:rsidRPr="00AE68C4">
              <w:rPr>
                <w:b/>
              </w:rPr>
              <w:t xml:space="preserve">Autres </w:t>
            </w:r>
            <w:r w:rsidRPr="008B177A">
              <w:t>(</w:t>
            </w:r>
            <w:r w:rsidRPr="00AE68C4">
              <w:t>préciser)</w:t>
            </w:r>
          </w:p>
          <w:p w14:paraId="22EC10BD" w14:textId="77777777" w:rsidR="005F64E4" w:rsidRPr="00AE68C4" w:rsidRDefault="005F64E4" w:rsidP="00735CC1">
            <w:pPr>
              <w:spacing w:line="220" w:lineRule="exact"/>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54AF801" w14:textId="3182D384"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81913EF" w14:textId="085B4C17"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51E7BEF" w14:textId="0E986B5B"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855DEF" w14:textId="3F7F381C"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071790F" w14:textId="45649A46"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C3E0932" w14:textId="6A010D35"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2F38759" w14:textId="21057909"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39C466A" w14:textId="225B3B7A"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D460541" w14:textId="6C80C039" w:rsidR="005F64E4" w:rsidRPr="0010471A" w:rsidRDefault="005F64E4" w:rsidP="00451240">
            <w:pPr>
              <w:spacing w:line="220" w:lineRule="exact"/>
              <w:jc w:val="center"/>
              <w:rPr>
                <w:rFonts w:cstheme="minorHAnsi"/>
                <w:sz w:val="22"/>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2448A05" w14:textId="44EDA932" w:rsidR="005F64E4" w:rsidRPr="0010471A" w:rsidRDefault="005F64E4" w:rsidP="00451240">
            <w:pPr>
              <w:spacing w:line="220" w:lineRule="exact"/>
              <w:jc w:val="center"/>
              <w:rPr>
                <w:rFonts w:cstheme="minorHAnsi"/>
                <w:sz w:val="22"/>
              </w:rPr>
            </w:pPr>
          </w:p>
        </w:tc>
      </w:tr>
      <w:tr w:rsidR="005F64E4" w14:paraId="628BA812" w14:textId="77777777" w:rsidTr="0096595E">
        <w:trPr>
          <w:trHeight w:val="3119"/>
          <w:jc w:val="center"/>
        </w:trPr>
        <w:tc>
          <w:tcPr>
            <w:tcW w:w="567" w:type="dxa"/>
            <w:gridSpan w:val="1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03B17DD" w14:textId="77777777" w:rsidR="005F64E4" w:rsidRDefault="005F64E4" w:rsidP="0096595E">
            <w:pPr>
              <w:spacing w:before="120"/>
            </w:pPr>
            <w:r>
              <w:t>Remarques/Commentaires/Divergences :</w:t>
            </w:r>
          </w:p>
          <w:p w14:paraId="2ADC5A94" w14:textId="02004A9D" w:rsidR="0096595E" w:rsidRPr="001918BD" w:rsidRDefault="0096595E" w:rsidP="0096595E">
            <w:pPr>
              <w:spacing w:before="120"/>
              <w:rPr>
                <w:highlight w:val="green"/>
              </w:rPr>
            </w:pPr>
          </w:p>
        </w:tc>
      </w:tr>
    </w:tbl>
    <w:p w14:paraId="0E84DAE8" w14:textId="4A049081" w:rsidR="0046298F" w:rsidRPr="0064486A" w:rsidRDefault="0046298F" w:rsidP="00457C67">
      <w:pPr>
        <w:pStyle w:val="Paragraphedeliste"/>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457C67" w:rsidRPr="00226299" w14:paraId="34E0B5CA" w14:textId="77777777" w:rsidTr="007272A9">
        <w:trPr>
          <w:trHeight w:val="1134"/>
          <w:jc w:val="center"/>
        </w:trPr>
        <w:tc>
          <w:tcPr>
            <w:tcW w:w="9050" w:type="dxa"/>
            <w:shd w:val="clear" w:color="auto" w:fill="FFFFFF" w:themeFill="background1"/>
            <w:vAlign w:val="center"/>
          </w:tcPr>
          <w:p w14:paraId="4B451919" w14:textId="01A2B7CF" w:rsidR="00457C67" w:rsidRPr="00457C67" w:rsidRDefault="00457C67" w:rsidP="00A15588">
            <w:pPr>
              <w:pStyle w:val="Paragraphedeliste"/>
              <w:numPr>
                <w:ilvl w:val="0"/>
                <w:numId w:val="42"/>
              </w:numPr>
              <w:spacing w:before="120"/>
              <w:ind w:left="470" w:right="113" w:hanging="357"/>
              <w:rPr>
                <w:sz w:val="22"/>
              </w:rPr>
            </w:pPr>
            <w:r w:rsidRPr="00457C67">
              <w:rPr>
                <w:rFonts w:cstheme="minorHAnsi"/>
                <w:sz w:val="22"/>
              </w:rPr>
              <w:t xml:space="preserve">Quelles sont les nouvelles actions potentielles pour </w:t>
            </w:r>
            <w:r w:rsidRPr="00457C67">
              <w:rPr>
                <w:rFonts w:cstheme="minorHAnsi"/>
                <w:bCs/>
                <w:sz w:val="22"/>
              </w:rPr>
              <w:t xml:space="preserve">atténuer </w:t>
            </w:r>
            <w:r w:rsidRPr="00457C67">
              <w:rPr>
                <w:rFonts w:cstheme="minorHAnsi"/>
                <w:sz w:val="22"/>
              </w:rPr>
              <w:t>la vulnérabilité du programme face à ces facteurs environnementaux ? Lesquelles sont intégrées à la stratégie de mise en œuvre du programme ?</w:t>
            </w:r>
          </w:p>
        </w:tc>
      </w:tr>
      <w:tr w:rsidR="00DF6541" w:rsidRPr="00226299" w14:paraId="1EDD263D" w14:textId="77777777" w:rsidTr="00A30B62">
        <w:trPr>
          <w:trHeight w:val="2835"/>
          <w:jc w:val="center"/>
        </w:trPr>
        <w:tc>
          <w:tcPr>
            <w:tcW w:w="9050" w:type="dxa"/>
            <w:shd w:val="clear" w:color="auto" w:fill="FFFFFF" w:themeFill="background1"/>
          </w:tcPr>
          <w:p w14:paraId="65BD0106" w14:textId="77777777" w:rsidR="00DF6541" w:rsidRPr="00226299" w:rsidRDefault="00DF6541" w:rsidP="00457C67">
            <w:pPr>
              <w:spacing w:before="120"/>
              <w:ind w:left="113" w:right="113"/>
              <w:rPr>
                <w:sz w:val="22"/>
              </w:rPr>
            </w:pPr>
          </w:p>
        </w:tc>
      </w:tr>
    </w:tbl>
    <w:p w14:paraId="6BF82BEB" w14:textId="47E362F5" w:rsidR="000D7272" w:rsidRDefault="0053704F" w:rsidP="00457C67">
      <w:pPr>
        <w:jc w:val="left"/>
      </w:pPr>
      <w:r>
        <w:br w:type="page"/>
      </w:r>
    </w:p>
    <w:p w14:paraId="455EDCD2" w14:textId="740DE077" w:rsidR="00BC53A9" w:rsidRPr="003F09BD" w:rsidRDefault="00BC53A9" w:rsidP="00BC53A9">
      <w:pPr>
        <w:pStyle w:val="Titre2"/>
      </w:pPr>
      <w:bookmarkStart w:id="34" w:name="_Toc510105811"/>
      <w:r w:rsidRPr="003F09BD">
        <w:lastRenderedPageBreak/>
        <w:t>4. EFFETS DU PROGRAMME SUR L’ENVIRONNEMENT</w:t>
      </w:r>
      <w:bookmarkEnd w:id="34"/>
    </w:p>
    <w:tbl>
      <w:tblPr>
        <w:tblStyle w:val="Grilledutableau"/>
        <w:tblW w:w="9050" w:type="dxa"/>
        <w:jc w:val="center"/>
        <w:tblLook w:val="04A0" w:firstRow="1" w:lastRow="0" w:firstColumn="1" w:lastColumn="0" w:noHBand="0" w:noVBand="1"/>
      </w:tblPr>
      <w:tblGrid>
        <w:gridCol w:w="9050"/>
      </w:tblGrid>
      <w:tr w:rsidR="00457C67" w:rsidRPr="00226299" w14:paraId="06214282" w14:textId="77777777" w:rsidTr="009B14D9">
        <w:trPr>
          <w:trHeight w:val="680"/>
          <w:jc w:val="center"/>
        </w:trPr>
        <w:tc>
          <w:tcPr>
            <w:tcW w:w="9050" w:type="dxa"/>
            <w:shd w:val="clear" w:color="auto" w:fill="868A18" w:themeFill="accent3"/>
            <w:vAlign w:val="center"/>
          </w:tcPr>
          <w:p w14:paraId="6D0579DF" w14:textId="74CB5A48" w:rsidR="00457C67" w:rsidRPr="00457C67" w:rsidRDefault="00457C67" w:rsidP="009B14D9">
            <w:pPr>
              <w:ind w:left="113" w:right="113"/>
              <w:rPr>
                <w:rFonts w:cstheme="minorHAnsi"/>
                <w:bCs/>
                <w:color w:val="FFFFFF" w:themeColor="background1"/>
                <w:sz w:val="22"/>
              </w:rPr>
            </w:pPr>
            <w:bookmarkStart w:id="35" w:name="_Toc508617768"/>
            <w:r w:rsidRPr="00457C67">
              <w:rPr>
                <w:rFonts w:cstheme="minorHAnsi"/>
                <w:b/>
                <w:bCs/>
                <w:color w:val="FFFFFF" w:themeColor="background1"/>
                <w:sz w:val="32"/>
              </w:rPr>
              <w:t>4. EFFETS DU PROGRAMME SUR L’ENVIRONNEMENT</w:t>
            </w:r>
            <w:bookmarkEnd w:id="35"/>
          </w:p>
        </w:tc>
      </w:tr>
      <w:tr w:rsidR="00457C67" w:rsidRPr="00226299" w14:paraId="129F350D" w14:textId="77777777" w:rsidTr="00457C67">
        <w:trPr>
          <w:trHeight w:val="1134"/>
          <w:jc w:val="center"/>
        </w:trPr>
        <w:tc>
          <w:tcPr>
            <w:tcW w:w="9050" w:type="dxa"/>
            <w:shd w:val="clear" w:color="auto" w:fill="FFFFFF" w:themeFill="background1"/>
          </w:tcPr>
          <w:p w14:paraId="272A08C5" w14:textId="4D1086E5" w:rsidR="00457C67" w:rsidRPr="00457C67" w:rsidRDefault="00457C67" w:rsidP="00457C67">
            <w:pPr>
              <w:pStyle w:val="Paragraphedeliste"/>
              <w:numPr>
                <w:ilvl w:val="0"/>
                <w:numId w:val="43"/>
              </w:numPr>
              <w:spacing w:before="120"/>
              <w:ind w:left="470" w:right="113" w:hanging="357"/>
              <w:rPr>
                <w:sz w:val="22"/>
              </w:rPr>
            </w:pPr>
            <w:r w:rsidRPr="00457C67">
              <w:rPr>
                <w:rFonts w:cstheme="minorHAnsi"/>
                <w:bCs/>
                <w:sz w:val="22"/>
              </w:rPr>
              <w:t xml:space="preserve">Depuis </w:t>
            </w:r>
            <w:r w:rsidRPr="00457C67">
              <w:rPr>
                <w:sz w:val="22"/>
              </w:rPr>
              <w:t>l’étape de Check-up Environnemental (ou la dernière application de cette étape de Monitoring Environnemental)</w:t>
            </w:r>
            <w:r w:rsidRPr="00457C67">
              <w:rPr>
                <w:rFonts w:cstheme="minorHAnsi"/>
                <w:bCs/>
                <w:sz w:val="22"/>
              </w:rPr>
              <w:t xml:space="preserve">, </w:t>
            </w:r>
            <w:r w:rsidRPr="00457C67">
              <w:rPr>
                <w:sz w:val="22"/>
              </w:rPr>
              <w:t xml:space="preserve">quelles actions ont été mises en place pour </w:t>
            </w:r>
            <w:r w:rsidRPr="00457C67">
              <w:rPr>
                <w:rFonts w:cstheme="minorHAnsi"/>
                <w:bCs/>
                <w:sz w:val="22"/>
              </w:rPr>
              <w:t>renforcer les impacts positifs</w:t>
            </w:r>
            <w:r w:rsidRPr="00457C67">
              <w:rPr>
                <w:rFonts w:cstheme="minorHAnsi"/>
                <w:sz w:val="22"/>
              </w:rPr>
              <w:t xml:space="preserve"> et/ou </w:t>
            </w:r>
            <w:r w:rsidRPr="00457C67">
              <w:rPr>
                <w:rFonts w:cstheme="minorHAnsi"/>
                <w:bCs/>
                <w:sz w:val="22"/>
              </w:rPr>
              <w:t>atténuer les impacts négatifs du programme sur l’environnement</w:t>
            </w:r>
            <w:r w:rsidRPr="00457C67">
              <w:rPr>
                <w:sz w:val="22"/>
              </w:rPr>
              <w:t> ?</w:t>
            </w:r>
            <w:r w:rsidRPr="007279A3">
              <w:rPr>
                <w:rStyle w:val="Appelnotedebasdep"/>
                <w:rFonts w:cstheme="minorHAnsi"/>
                <w:bCs/>
                <w:sz w:val="22"/>
              </w:rPr>
              <w:footnoteReference w:id="27"/>
            </w:r>
          </w:p>
        </w:tc>
      </w:tr>
      <w:tr w:rsidR="00DF6541" w:rsidRPr="00226299" w14:paraId="0B6CE75B" w14:textId="77777777" w:rsidTr="00457C67">
        <w:trPr>
          <w:trHeight w:val="2835"/>
          <w:jc w:val="center"/>
        </w:trPr>
        <w:tc>
          <w:tcPr>
            <w:tcW w:w="9050" w:type="dxa"/>
            <w:shd w:val="clear" w:color="auto" w:fill="FFFFFF" w:themeFill="background1"/>
          </w:tcPr>
          <w:p w14:paraId="2510AA95" w14:textId="77777777" w:rsidR="00DF6541" w:rsidRPr="00226299" w:rsidRDefault="00DF6541" w:rsidP="00457C67">
            <w:pPr>
              <w:spacing w:before="120"/>
              <w:ind w:left="113" w:right="113"/>
              <w:rPr>
                <w:sz w:val="22"/>
              </w:rPr>
            </w:pPr>
          </w:p>
        </w:tc>
      </w:tr>
    </w:tbl>
    <w:p w14:paraId="3EC399AA" w14:textId="6EFF320B" w:rsidR="000D7272" w:rsidRPr="00457C67" w:rsidRDefault="000D7272" w:rsidP="00457C67">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457C67" w:rsidRPr="00226299" w14:paraId="5B0034F7" w14:textId="77777777" w:rsidTr="00457C67">
        <w:trPr>
          <w:trHeight w:val="851"/>
          <w:jc w:val="center"/>
        </w:trPr>
        <w:tc>
          <w:tcPr>
            <w:tcW w:w="9050" w:type="dxa"/>
            <w:shd w:val="clear" w:color="auto" w:fill="FFFFFF" w:themeFill="background1"/>
          </w:tcPr>
          <w:p w14:paraId="2F5495B6" w14:textId="4D647A68" w:rsidR="00457C67" w:rsidRPr="00457C67" w:rsidRDefault="00457C67" w:rsidP="00457C67">
            <w:pPr>
              <w:pStyle w:val="Paragraphedeliste"/>
              <w:numPr>
                <w:ilvl w:val="0"/>
                <w:numId w:val="43"/>
              </w:numPr>
              <w:spacing w:before="120"/>
              <w:ind w:left="470" w:right="113" w:hanging="357"/>
              <w:rPr>
                <w:sz w:val="22"/>
              </w:rPr>
            </w:pPr>
            <w:r w:rsidRPr="00457C67">
              <w:rPr>
                <w:sz w:val="22"/>
              </w:rPr>
              <w:t>Quel est le bilan de ces actions de renforcement des impacts positifs et/ou d’atténuation</w:t>
            </w:r>
            <w:r w:rsidRPr="007157C5">
              <w:rPr>
                <w:sz w:val="22"/>
                <w:vertAlign w:val="superscript"/>
              </w:rPr>
              <w:t>*</w:t>
            </w:r>
            <w:r w:rsidRPr="00457C67">
              <w:rPr>
                <w:sz w:val="22"/>
              </w:rPr>
              <w:t xml:space="preserve"> des impacts négatifs du programme sur l’environnement</w:t>
            </w:r>
            <w:r w:rsidRPr="007279A3">
              <w:rPr>
                <w:rStyle w:val="Appelnotedebasdep"/>
                <w:sz w:val="22"/>
              </w:rPr>
              <w:footnoteReference w:id="28"/>
            </w:r>
            <w:r w:rsidRPr="00457C67">
              <w:rPr>
                <w:sz w:val="22"/>
              </w:rPr>
              <w:t> ?</w:t>
            </w:r>
          </w:p>
        </w:tc>
      </w:tr>
      <w:tr w:rsidR="00DF6541" w:rsidRPr="00226299" w14:paraId="13ED7D2B" w14:textId="77777777" w:rsidTr="00457C67">
        <w:trPr>
          <w:trHeight w:val="2835"/>
          <w:jc w:val="center"/>
        </w:trPr>
        <w:tc>
          <w:tcPr>
            <w:tcW w:w="9050" w:type="dxa"/>
            <w:shd w:val="clear" w:color="auto" w:fill="FFFFFF" w:themeFill="background1"/>
          </w:tcPr>
          <w:p w14:paraId="6BF43DA3" w14:textId="77777777" w:rsidR="00DF6541" w:rsidRPr="00226299" w:rsidRDefault="00DF6541" w:rsidP="00457C67">
            <w:pPr>
              <w:spacing w:before="120"/>
              <w:ind w:left="113" w:right="113"/>
              <w:rPr>
                <w:sz w:val="22"/>
              </w:rPr>
            </w:pPr>
          </w:p>
        </w:tc>
      </w:tr>
    </w:tbl>
    <w:p w14:paraId="3D2A204C" w14:textId="29F994A9" w:rsidR="000E616C" w:rsidRPr="007272A9" w:rsidRDefault="006F7081" w:rsidP="007272A9">
      <w:pPr>
        <w:jc w:val="left"/>
        <w:rPr>
          <w:rFonts w:cstheme="minorHAnsi"/>
          <w:bCs/>
          <w:sz w:val="22"/>
        </w:rPr>
      </w:pPr>
      <w:r w:rsidRPr="007279A3">
        <w:rPr>
          <w:rFonts w:cstheme="minorHAnsi"/>
          <w:bCs/>
          <w:sz w:val="22"/>
        </w:rPr>
        <w:br w:type="page"/>
      </w:r>
    </w:p>
    <w:tbl>
      <w:tblPr>
        <w:tblStyle w:val="Grilledutableau"/>
        <w:tblW w:w="10778" w:type="dxa"/>
        <w:jc w:val="center"/>
        <w:tblLayout w:type="fixed"/>
        <w:tblLook w:val="04A0" w:firstRow="1" w:lastRow="0" w:firstColumn="1" w:lastColumn="0" w:noHBand="0" w:noVBand="1"/>
      </w:tblPr>
      <w:tblGrid>
        <w:gridCol w:w="544"/>
        <w:gridCol w:w="4801"/>
        <w:gridCol w:w="544"/>
        <w:gridCol w:w="544"/>
        <w:gridCol w:w="544"/>
        <w:gridCol w:w="543"/>
        <w:gridCol w:w="543"/>
        <w:gridCol w:w="543"/>
        <w:gridCol w:w="543"/>
        <w:gridCol w:w="543"/>
        <w:gridCol w:w="543"/>
        <w:gridCol w:w="543"/>
      </w:tblGrid>
      <w:tr w:rsidR="007272A9" w14:paraId="0EB305E2" w14:textId="77777777" w:rsidTr="007272A9">
        <w:trPr>
          <w:trHeight w:hRule="exact" w:val="1622"/>
          <w:jc w:val="center"/>
        </w:trPr>
        <w:tc>
          <w:tcPr>
            <w:tcW w:w="10778" w:type="dxa"/>
            <w:gridSpan w:val="12"/>
            <w:tcBorders>
              <w:top w:val="single" w:sz="4" w:space="0" w:color="auto"/>
              <w:left w:val="single" w:sz="4" w:space="0" w:color="auto"/>
              <w:bottom w:val="single" w:sz="4" w:space="0" w:color="auto"/>
              <w:right w:val="single" w:sz="4" w:space="0" w:color="auto"/>
            </w:tcBorders>
            <w:shd w:val="clear" w:color="auto" w:fill="FFFFFF" w:themeFill="background1"/>
          </w:tcPr>
          <w:p w14:paraId="1E827AF0" w14:textId="0AF4C050" w:rsidR="007272A9" w:rsidRPr="00FF59D8" w:rsidRDefault="007272A9" w:rsidP="00FF59D8">
            <w:pPr>
              <w:pStyle w:val="Paragraphedeliste"/>
              <w:numPr>
                <w:ilvl w:val="0"/>
                <w:numId w:val="8"/>
              </w:numPr>
              <w:spacing w:before="120"/>
              <w:ind w:left="470" w:right="113" w:hanging="357"/>
              <w:rPr>
                <w:rFonts w:ascii="Calibri" w:eastAsia="Calibri" w:hAnsi="Calibri" w:cs="Times New Roman"/>
                <w:color w:val="FFFFFF" w:themeColor="background1"/>
                <w:sz w:val="22"/>
              </w:rPr>
            </w:pPr>
            <w:r w:rsidRPr="007272A9">
              <w:rPr>
                <w:rFonts w:cstheme="minorHAnsi"/>
                <w:sz w:val="22"/>
              </w:rPr>
              <w:lastRenderedPageBreak/>
              <w:t xml:space="preserve">En considérant les actions mises en place jusqu’à présent (depuis </w:t>
            </w:r>
            <w:r w:rsidRPr="007272A9">
              <w:rPr>
                <w:sz w:val="22"/>
              </w:rPr>
              <w:t>l’étape de Check-up Environnemental ou la dernière application de cette étape de Monitoring Environnemental)</w:t>
            </w:r>
            <w:r w:rsidRPr="007272A9">
              <w:rPr>
                <w:rFonts w:cstheme="minorHAnsi"/>
                <w:sz w:val="22"/>
              </w:rPr>
              <w:t xml:space="preserve">, quel degré d’impact pensez-vous que le programme a sur les facteurs environnementaux ci-dessous ? De nouveaux impacts sont-ils identifiés ? </w:t>
            </w:r>
            <w:r w:rsidRPr="00FF59D8">
              <w:rPr>
                <w:rFonts w:cstheme="minorHAnsi"/>
                <w:sz w:val="22"/>
              </w:rPr>
              <w:t>Commentez les impacts qui divergent le plus de vos précédentes estimations</w:t>
            </w:r>
            <w:r w:rsidRPr="007272A9">
              <w:rPr>
                <w:vertAlign w:val="superscript"/>
              </w:rPr>
              <w:footnoteReference w:id="29"/>
            </w:r>
            <w:r w:rsidRPr="00FF59D8">
              <w:rPr>
                <w:rFonts w:cstheme="minorHAnsi"/>
                <w:sz w:val="22"/>
              </w:rPr>
              <w:t>. Comment expliquez-vous ces divergences ?</w:t>
            </w:r>
          </w:p>
        </w:tc>
      </w:tr>
      <w:tr w:rsidR="00F01858" w14:paraId="2A55644B" w14:textId="77777777" w:rsidTr="007272A9">
        <w:trPr>
          <w:trHeight w:hRule="exact" w:val="567"/>
          <w:jc w:val="center"/>
        </w:trPr>
        <w:tc>
          <w:tcPr>
            <w:tcW w:w="534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B934CF6" w14:textId="77777777" w:rsidR="00F01858" w:rsidRPr="0078113E" w:rsidRDefault="00F01858" w:rsidP="002E272B">
            <w:pPr>
              <w:rPr>
                <w:b/>
              </w:rPr>
            </w:pPr>
          </w:p>
        </w:tc>
        <w:tc>
          <w:tcPr>
            <w:tcW w:w="5433" w:type="dxa"/>
            <w:gridSpan w:val="10"/>
            <w:tcBorders>
              <w:top w:val="single" w:sz="4" w:space="0" w:color="auto"/>
              <w:left w:val="single" w:sz="4" w:space="0" w:color="auto"/>
              <w:bottom w:val="single" w:sz="4" w:space="0" w:color="auto"/>
              <w:right w:val="single" w:sz="4" w:space="0" w:color="auto"/>
            </w:tcBorders>
            <w:shd w:val="clear" w:color="auto" w:fill="868A18" w:themeFill="accent3"/>
            <w:vAlign w:val="center"/>
          </w:tcPr>
          <w:p w14:paraId="6CFC6902" w14:textId="5CF40DF1" w:rsidR="00F01858" w:rsidRPr="007272A9" w:rsidRDefault="007272A9" w:rsidP="002E272B">
            <w:pPr>
              <w:jc w:val="center"/>
              <w:rPr>
                <w:rFonts w:ascii="Calibri" w:eastAsia="Calibri" w:hAnsi="Calibri" w:cs="Times New Roman"/>
                <w:b/>
                <w:color w:val="FFFFFF" w:themeColor="background1"/>
              </w:rPr>
            </w:pPr>
            <w:r w:rsidRPr="007272A9">
              <w:rPr>
                <w:rFonts w:ascii="Calibri" w:eastAsia="Calibri" w:hAnsi="Calibri" w:cs="Times New Roman"/>
                <w:b/>
                <w:color w:val="FFFFFF" w:themeColor="background1"/>
                <w:sz w:val="24"/>
                <w:szCs w:val="24"/>
              </w:rPr>
              <w:t>DEGRÉ D’IMPACT</w:t>
            </w:r>
            <w:r w:rsidR="008F6015" w:rsidRPr="007272A9">
              <w:rPr>
                <w:rStyle w:val="Appelnotedebasdep"/>
                <w:rFonts w:ascii="Calibri" w:eastAsia="Calibri" w:hAnsi="Calibri" w:cs="Times New Roman"/>
                <w:b/>
                <w:color w:val="FFFFFF" w:themeColor="background1"/>
              </w:rPr>
              <w:footnoteReference w:id="30"/>
            </w:r>
          </w:p>
        </w:tc>
      </w:tr>
      <w:tr w:rsidR="00F01858" w14:paraId="62A0470C" w14:textId="77777777" w:rsidTr="007272A9">
        <w:trPr>
          <w:trHeight w:hRule="exact" w:val="397"/>
          <w:jc w:val="center"/>
        </w:trPr>
        <w:tc>
          <w:tcPr>
            <w:tcW w:w="534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cPr>
          <w:p w14:paraId="28F560BF" w14:textId="77777777" w:rsidR="00F01858" w:rsidRPr="0078113E" w:rsidRDefault="00F01858" w:rsidP="002E272B">
            <w:pPr>
              <w:rPr>
                <w:b/>
              </w:rPr>
            </w:pPr>
          </w:p>
        </w:tc>
        <w:tc>
          <w:tcPr>
            <w:tcW w:w="271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8D4E82" w14:textId="129E1C4A" w:rsidR="00F01858" w:rsidRPr="000D4000" w:rsidRDefault="007272A9" w:rsidP="002E272B">
            <w:pPr>
              <w:jc w:val="center"/>
              <w:rPr>
                <w:rFonts w:ascii="Calibri" w:eastAsia="Calibri" w:hAnsi="Calibri" w:cs="Times New Roman"/>
                <w:b/>
              </w:rPr>
            </w:pPr>
            <w:r w:rsidRPr="000D4000">
              <w:rPr>
                <w:rFonts w:ascii="Calibri" w:eastAsia="Calibri" w:hAnsi="Calibri" w:cs="Times New Roman"/>
                <w:b/>
              </w:rPr>
              <w:t>NÉGATIF</w:t>
            </w:r>
          </w:p>
        </w:tc>
        <w:tc>
          <w:tcPr>
            <w:tcW w:w="2715"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09CA3D" w14:textId="36C4A205" w:rsidR="00F01858" w:rsidRPr="000D4000" w:rsidRDefault="007272A9" w:rsidP="002E272B">
            <w:pPr>
              <w:jc w:val="center"/>
              <w:rPr>
                <w:rFonts w:ascii="Calibri" w:eastAsia="Calibri" w:hAnsi="Calibri" w:cs="Times New Roman"/>
                <w:b/>
              </w:rPr>
            </w:pPr>
            <w:r w:rsidRPr="000D4000">
              <w:rPr>
                <w:rFonts w:ascii="Calibri" w:eastAsia="Calibri" w:hAnsi="Calibri" w:cs="Times New Roman"/>
                <w:b/>
              </w:rPr>
              <w:t>POSITIF</w:t>
            </w:r>
          </w:p>
        </w:tc>
      </w:tr>
      <w:tr w:rsidR="00F01858" w14:paraId="253E9D79" w14:textId="77777777" w:rsidTr="007272A9">
        <w:trPr>
          <w:cantSplit/>
          <w:trHeight w:hRule="exact" w:val="1134"/>
          <w:jc w:val="center"/>
        </w:trPr>
        <w:tc>
          <w:tcPr>
            <w:tcW w:w="5345" w:type="dxa"/>
            <w:gridSpan w:val="2"/>
            <w:vMerge/>
            <w:tcBorders>
              <w:top w:val="single" w:sz="4" w:space="0" w:color="auto"/>
              <w:left w:val="single" w:sz="4" w:space="0" w:color="auto"/>
              <w:bottom w:val="single" w:sz="4" w:space="0" w:color="auto"/>
              <w:right w:val="single" w:sz="4" w:space="0" w:color="auto"/>
            </w:tcBorders>
            <w:shd w:val="clear" w:color="auto" w:fill="FFFFFF" w:themeFill="background1"/>
            <w:textDirection w:val="btLr"/>
          </w:tcPr>
          <w:p w14:paraId="39D27CBD" w14:textId="77777777" w:rsidR="00F01858" w:rsidRPr="0078113E" w:rsidRDefault="00F01858" w:rsidP="002E272B">
            <w:pPr>
              <w:rPr>
                <w:b/>
              </w:rPr>
            </w:pPr>
          </w:p>
        </w:tc>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5B082F48" w14:textId="77777777" w:rsidR="00F01858" w:rsidRDefault="00F01858" w:rsidP="002E272B">
            <w:pPr>
              <w:ind w:left="113" w:right="113"/>
              <w:jc w:val="center"/>
            </w:pPr>
            <w:r>
              <w:t>Inconnu</w:t>
            </w:r>
          </w:p>
        </w:tc>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40AC814" w14:textId="77777777" w:rsidR="00F01858" w:rsidRDefault="00F01858" w:rsidP="002E272B">
            <w:pPr>
              <w:ind w:left="113" w:right="113"/>
              <w:jc w:val="center"/>
            </w:pPr>
            <w:r>
              <w:t>Inexistant</w:t>
            </w:r>
          </w:p>
        </w:tc>
        <w:tc>
          <w:tcPr>
            <w:tcW w:w="544"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CAA88D3" w14:textId="77777777" w:rsidR="00F01858" w:rsidRDefault="00F01858" w:rsidP="002E272B">
            <w:pPr>
              <w:ind w:left="113" w:right="113"/>
              <w:jc w:val="center"/>
            </w:pPr>
            <w:r>
              <w:t>Faible</w:t>
            </w:r>
          </w:p>
        </w:tc>
        <w:tc>
          <w:tcPr>
            <w:tcW w:w="54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54FCD2A" w14:textId="77777777" w:rsidR="00F01858" w:rsidRDefault="00F01858" w:rsidP="002E272B">
            <w:pPr>
              <w:ind w:left="113" w:right="113"/>
              <w:jc w:val="center"/>
            </w:pPr>
            <w:r>
              <w:t>Moyen</w:t>
            </w:r>
          </w:p>
        </w:tc>
        <w:tc>
          <w:tcPr>
            <w:tcW w:w="54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17E74CF" w14:textId="77777777" w:rsidR="00F01858" w:rsidRDefault="00F01858" w:rsidP="002E272B">
            <w:pPr>
              <w:ind w:left="113" w:right="113"/>
              <w:jc w:val="center"/>
            </w:pPr>
            <w:r>
              <w:t>Important</w:t>
            </w:r>
          </w:p>
        </w:tc>
        <w:tc>
          <w:tcPr>
            <w:tcW w:w="54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4B541E03" w14:textId="77777777" w:rsidR="00F01858" w:rsidRDefault="00F01858" w:rsidP="002E272B">
            <w:pPr>
              <w:ind w:left="113" w:right="113"/>
              <w:jc w:val="center"/>
            </w:pPr>
            <w:r>
              <w:t>Inconnu</w:t>
            </w:r>
          </w:p>
        </w:tc>
        <w:tc>
          <w:tcPr>
            <w:tcW w:w="54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751039BF" w14:textId="77777777" w:rsidR="00F01858" w:rsidRDefault="00F01858" w:rsidP="002E272B">
            <w:pPr>
              <w:ind w:left="113" w:right="113"/>
              <w:jc w:val="center"/>
            </w:pPr>
            <w:r>
              <w:t>Inexistant</w:t>
            </w:r>
          </w:p>
        </w:tc>
        <w:tc>
          <w:tcPr>
            <w:tcW w:w="54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A843A5E" w14:textId="77777777" w:rsidR="00F01858" w:rsidRDefault="00F01858" w:rsidP="002E272B">
            <w:pPr>
              <w:ind w:left="113" w:right="113"/>
              <w:jc w:val="center"/>
            </w:pPr>
            <w:r>
              <w:t>Faible</w:t>
            </w:r>
          </w:p>
        </w:tc>
        <w:tc>
          <w:tcPr>
            <w:tcW w:w="54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0DBFE3DF" w14:textId="77777777" w:rsidR="00F01858" w:rsidRDefault="00F01858" w:rsidP="002E272B">
            <w:pPr>
              <w:ind w:left="113" w:right="113"/>
              <w:jc w:val="center"/>
            </w:pPr>
            <w:r>
              <w:t>Moyen</w:t>
            </w:r>
          </w:p>
        </w:tc>
        <w:tc>
          <w:tcPr>
            <w:tcW w:w="54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5958C93" w14:textId="77777777" w:rsidR="00F01858" w:rsidRDefault="00F01858" w:rsidP="002E272B">
            <w:pPr>
              <w:ind w:left="113" w:right="113"/>
              <w:jc w:val="center"/>
            </w:pPr>
            <w:r>
              <w:t>Important</w:t>
            </w:r>
          </w:p>
        </w:tc>
      </w:tr>
      <w:tr w:rsidR="007279A3" w14:paraId="1CE72C04" w14:textId="77777777" w:rsidTr="0087535A">
        <w:trPr>
          <w:trHeight w:val="851"/>
          <w:jc w:val="center"/>
        </w:trPr>
        <w:tc>
          <w:tcPr>
            <w:tcW w:w="544" w:type="dxa"/>
            <w:vMerge w:val="restart"/>
            <w:tcBorders>
              <w:top w:val="single" w:sz="4" w:space="0" w:color="auto"/>
              <w:left w:val="single" w:sz="4" w:space="0" w:color="auto"/>
              <w:right w:val="single" w:sz="4" w:space="0" w:color="auto"/>
            </w:tcBorders>
            <w:shd w:val="clear" w:color="auto" w:fill="868A18" w:themeFill="accent3"/>
            <w:textDirection w:val="btLr"/>
            <w:vAlign w:val="center"/>
          </w:tcPr>
          <w:p w14:paraId="6E2BFC07" w14:textId="1CC08B66" w:rsidR="007279A3" w:rsidRPr="007272A9" w:rsidRDefault="007272A9" w:rsidP="002E272B">
            <w:pPr>
              <w:ind w:left="113" w:right="113"/>
              <w:jc w:val="center"/>
              <w:rPr>
                <w:color w:val="FFFFFF" w:themeColor="background1"/>
              </w:rPr>
            </w:pPr>
            <w:r w:rsidRPr="007272A9">
              <w:rPr>
                <w:b/>
                <w:color w:val="FFFFFF" w:themeColor="background1"/>
                <w:sz w:val="24"/>
                <w:szCs w:val="24"/>
              </w:rPr>
              <w:t>FACTEURS POUVANT ÊTRE IMPACTÉS PAR LE PROGRAMME</w:t>
            </w:r>
            <w:r w:rsidR="007279A3" w:rsidRPr="007272A9">
              <w:rPr>
                <w:rStyle w:val="Appelnotedebasdep"/>
                <w:rFonts w:ascii="Calibri" w:eastAsia="Calibri" w:hAnsi="Calibri" w:cs="Times New Roman"/>
                <w:b/>
                <w:color w:val="FFFFFF" w:themeColor="background1"/>
              </w:rPr>
              <w:footnoteReference w:id="31"/>
            </w:r>
          </w:p>
        </w:tc>
        <w:tc>
          <w:tcPr>
            <w:tcW w:w="4801" w:type="dxa"/>
            <w:tcBorders>
              <w:top w:val="single" w:sz="4" w:space="0" w:color="auto"/>
              <w:left w:val="single" w:sz="4" w:space="0" w:color="auto"/>
              <w:right w:val="single" w:sz="4" w:space="0" w:color="auto"/>
            </w:tcBorders>
            <w:shd w:val="clear" w:color="auto" w:fill="FFFFFF" w:themeFill="background1"/>
            <w:vAlign w:val="center"/>
          </w:tcPr>
          <w:p w14:paraId="287086EA" w14:textId="77777777" w:rsidR="007279A3" w:rsidRDefault="007279A3" w:rsidP="00735CC1">
            <w:pPr>
              <w:spacing w:line="220" w:lineRule="exact"/>
            </w:pPr>
            <w:r w:rsidRPr="00B852B9">
              <w:rPr>
                <w:b/>
              </w:rPr>
              <w:t>Sol</w:t>
            </w:r>
          </w:p>
          <w:p w14:paraId="7FF487E9" w14:textId="77777777" w:rsidR="007279A3" w:rsidRPr="008E0421" w:rsidRDefault="007279A3" w:rsidP="00735CC1">
            <w:pPr>
              <w:spacing w:line="220" w:lineRule="exact"/>
            </w:pPr>
            <w:r>
              <w:t xml:space="preserve">Fertilité, pollution, érosion, désertification, </w:t>
            </w:r>
            <w:r w:rsidRPr="001F33A1">
              <w:t>exploitation des terres</w:t>
            </w:r>
          </w:p>
        </w:tc>
        <w:tc>
          <w:tcPr>
            <w:tcW w:w="544" w:type="dxa"/>
            <w:tcBorders>
              <w:top w:val="single" w:sz="4" w:space="0" w:color="auto"/>
              <w:left w:val="single" w:sz="4" w:space="0" w:color="auto"/>
              <w:right w:val="single" w:sz="4" w:space="0" w:color="auto"/>
            </w:tcBorders>
            <w:shd w:val="clear" w:color="auto" w:fill="FFFFFF" w:themeFill="background1"/>
            <w:vAlign w:val="center"/>
          </w:tcPr>
          <w:p w14:paraId="630EEBBB" w14:textId="0A9595A3" w:rsidR="007279A3" w:rsidRPr="0010471A" w:rsidRDefault="007279A3" w:rsidP="00451240">
            <w:pPr>
              <w:spacing w:line="220" w:lineRule="exact"/>
              <w:jc w:val="center"/>
              <w:rPr>
                <w:rFonts w:cstheme="minorHAnsi"/>
                <w:sz w:val="22"/>
              </w:rPr>
            </w:pPr>
          </w:p>
        </w:tc>
        <w:tc>
          <w:tcPr>
            <w:tcW w:w="544" w:type="dxa"/>
            <w:tcBorders>
              <w:top w:val="single" w:sz="4" w:space="0" w:color="auto"/>
              <w:left w:val="single" w:sz="4" w:space="0" w:color="auto"/>
              <w:right w:val="single" w:sz="4" w:space="0" w:color="auto"/>
            </w:tcBorders>
            <w:shd w:val="clear" w:color="auto" w:fill="FFFFFF" w:themeFill="background1"/>
            <w:vAlign w:val="center"/>
          </w:tcPr>
          <w:p w14:paraId="4E7648F6" w14:textId="1DB7C987" w:rsidR="007279A3" w:rsidRPr="0010471A" w:rsidRDefault="007279A3" w:rsidP="00451240">
            <w:pPr>
              <w:spacing w:line="220" w:lineRule="exact"/>
              <w:jc w:val="center"/>
              <w:rPr>
                <w:rFonts w:cstheme="minorHAnsi"/>
                <w:sz w:val="22"/>
              </w:rPr>
            </w:pPr>
          </w:p>
        </w:tc>
        <w:tc>
          <w:tcPr>
            <w:tcW w:w="544" w:type="dxa"/>
            <w:tcBorders>
              <w:top w:val="single" w:sz="4" w:space="0" w:color="auto"/>
              <w:left w:val="single" w:sz="4" w:space="0" w:color="auto"/>
              <w:right w:val="single" w:sz="4" w:space="0" w:color="auto"/>
            </w:tcBorders>
            <w:shd w:val="clear" w:color="auto" w:fill="FFFFFF" w:themeFill="background1"/>
            <w:vAlign w:val="center"/>
          </w:tcPr>
          <w:p w14:paraId="2AD9F204" w14:textId="5C303788" w:rsidR="007279A3" w:rsidRPr="0010471A" w:rsidRDefault="007279A3" w:rsidP="00451240">
            <w:pPr>
              <w:spacing w:line="220" w:lineRule="exact"/>
              <w:jc w:val="center"/>
              <w:rPr>
                <w:rFonts w:cstheme="minorHAnsi"/>
                <w:sz w:val="22"/>
              </w:rPr>
            </w:pPr>
          </w:p>
        </w:tc>
        <w:tc>
          <w:tcPr>
            <w:tcW w:w="543" w:type="dxa"/>
            <w:tcBorders>
              <w:top w:val="single" w:sz="4" w:space="0" w:color="auto"/>
              <w:left w:val="single" w:sz="4" w:space="0" w:color="auto"/>
              <w:right w:val="single" w:sz="4" w:space="0" w:color="auto"/>
            </w:tcBorders>
            <w:shd w:val="clear" w:color="auto" w:fill="FFFFFF" w:themeFill="background1"/>
            <w:vAlign w:val="center"/>
          </w:tcPr>
          <w:p w14:paraId="06264578" w14:textId="0527E6C4" w:rsidR="007279A3" w:rsidRPr="0010471A" w:rsidRDefault="007279A3" w:rsidP="00451240">
            <w:pPr>
              <w:spacing w:line="220" w:lineRule="exact"/>
              <w:jc w:val="center"/>
              <w:rPr>
                <w:rFonts w:cstheme="minorHAnsi"/>
                <w:sz w:val="22"/>
              </w:rPr>
            </w:pPr>
          </w:p>
        </w:tc>
        <w:tc>
          <w:tcPr>
            <w:tcW w:w="543" w:type="dxa"/>
            <w:tcBorders>
              <w:top w:val="single" w:sz="4" w:space="0" w:color="auto"/>
              <w:left w:val="single" w:sz="4" w:space="0" w:color="auto"/>
              <w:right w:val="single" w:sz="4" w:space="0" w:color="auto"/>
            </w:tcBorders>
            <w:shd w:val="clear" w:color="auto" w:fill="FFFFFF" w:themeFill="background1"/>
            <w:vAlign w:val="center"/>
          </w:tcPr>
          <w:p w14:paraId="0543C10C" w14:textId="49682696" w:rsidR="007279A3" w:rsidRPr="0010471A" w:rsidRDefault="007279A3" w:rsidP="00451240">
            <w:pPr>
              <w:spacing w:line="220" w:lineRule="exact"/>
              <w:jc w:val="center"/>
              <w:rPr>
                <w:rFonts w:cstheme="minorHAnsi"/>
                <w:sz w:val="22"/>
              </w:rPr>
            </w:pPr>
          </w:p>
        </w:tc>
        <w:tc>
          <w:tcPr>
            <w:tcW w:w="543" w:type="dxa"/>
            <w:tcBorders>
              <w:top w:val="single" w:sz="4" w:space="0" w:color="auto"/>
              <w:left w:val="single" w:sz="4" w:space="0" w:color="auto"/>
              <w:right w:val="single" w:sz="4" w:space="0" w:color="auto"/>
            </w:tcBorders>
            <w:shd w:val="clear" w:color="auto" w:fill="FFFFFF" w:themeFill="background1"/>
            <w:vAlign w:val="center"/>
          </w:tcPr>
          <w:p w14:paraId="1351A288" w14:textId="2E0B2948" w:rsidR="007279A3" w:rsidRPr="0010471A" w:rsidRDefault="007279A3" w:rsidP="00451240">
            <w:pPr>
              <w:spacing w:line="220" w:lineRule="exact"/>
              <w:jc w:val="center"/>
              <w:rPr>
                <w:rFonts w:cstheme="minorHAnsi"/>
                <w:sz w:val="22"/>
              </w:rPr>
            </w:pPr>
          </w:p>
        </w:tc>
        <w:tc>
          <w:tcPr>
            <w:tcW w:w="543" w:type="dxa"/>
            <w:tcBorders>
              <w:top w:val="single" w:sz="4" w:space="0" w:color="auto"/>
              <w:left w:val="single" w:sz="4" w:space="0" w:color="auto"/>
              <w:right w:val="single" w:sz="4" w:space="0" w:color="auto"/>
            </w:tcBorders>
            <w:shd w:val="clear" w:color="auto" w:fill="FFFFFF" w:themeFill="background1"/>
            <w:vAlign w:val="center"/>
          </w:tcPr>
          <w:p w14:paraId="3DD50596" w14:textId="71533C56" w:rsidR="007279A3" w:rsidRPr="0010471A" w:rsidRDefault="007279A3" w:rsidP="00451240">
            <w:pPr>
              <w:spacing w:line="220" w:lineRule="exact"/>
              <w:jc w:val="center"/>
              <w:rPr>
                <w:rFonts w:cstheme="minorHAnsi"/>
                <w:sz w:val="22"/>
              </w:rPr>
            </w:pPr>
          </w:p>
        </w:tc>
        <w:tc>
          <w:tcPr>
            <w:tcW w:w="543" w:type="dxa"/>
            <w:tcBorders>
              <w:top w:val="single" w:sz="4" w:space="0" w:color="auto"/>
              <w:left w:val="single" w:sz="4" w:space="0" w:color="auto"/>
              <w:right w:val="single" w:sz="4" w:space="0" w:color="auto"/>
            </w:tcBorders>
            <w:shd w:val="clear" w:color="auto" w:fill="FFFFFF" w:themeFill="background1"/>
            <w:vAlign w:val="center"/>
          </w:tcPr>
          <w:p w14:paraId="30441E97" w14:textId="21363C31" w:rsidR="007279A3" w:rsidRPr="0010471A" w:rsidRDefault="007279A3" w:rsidP="00451240">
            <w:pPr>
              <w:spacing w:line="220" w:lineRule="exact"/>
              <w:jc w:val="center"/>
              <w:rPr>
                <w:rFonts w:cstheme="minorHAnsi"/>
                <w:sz w:val="22"/>
              </w:rPr>
            </w:pPr>
          </w:p>
        </w:tc>
        <w:tc>
          <w:tcPr>
            <w:tcW w:w="543" w:type="dxa"/>
            <w:tcBorders>
              <w:top w:val="single" w:sz="4" w:space="0" w:color="auto"/>
              <w:left w:val="single" w:sz="4" w:space="0" w:color="auto"/>
              <w:right w:val="single" w:sz="4" w:space="0" w:color="auto"/>
            </w:tcBorders>
            <w:shd w:val="clear" w:color="auto" w:fill="FFFFFF" w:themeFill="background1"/>
            <w:vAlign w:val="center"/>
          </w:tcPr>
          <w:p w14:paraId="40564B31" w14:textId="268A66BB" w:rsidR="007279A3" w:rsidRPr="0010471A" w:rsidRDefault="007279A3" w:rsidP="00451240">
            <w:pPr>
              <w:spacing w:line="220" w:lineRule="exact"/>
              <w:jc w:val="center"/>
              <w:rPr>
                <w:rFonts w:cstheme="minorHAnsi"/>
                <w:sz w:val="22"/>
              </w:rPr>
            </w:pPr>
          </w:p>
        </w:tc>
        <w:tc>
          <w:tcPr>
            <w:tcW w:w="543" w:type="dxa"/>
            <w:tcBorders>
              <w:top w:val="single" w:sz="4" w:space="0" w:color="auto"/>
              <w:left w:val="single" w:sz="4" w:space="0" w:color="auto"/>
              <w:right w:val="single" w:sz="4" w:space="0" w:color="auto"/>
            </w:tcBorders>
            <w:shd w:val="clear" w:color="auto" w:fill="FFFFFF" w:themeFill="background1"/>
            <w:vAlign w:val="center"/>
          </w:tcPr>
          <w:p w14:paraId="498F6374" w14:textId="24B82E83" w:rsidR="007279A3" w:rsidRPr="0010471A" w:rsidRDefault="007279A3" w:rsidP="00451240">
            <w:pPr>
              <w:spacing w:line="220" w:lineRule="exact"/>
              <w:jc w:val="center"/>
              <w:rPr>
                <w:rFonts w:cstheme="minorHAnsi"/>
                <w:sz w:val="22"/>
              </w:rPr>
            </w:pPr>
          </w:p>
        </w:tc>
      </w:tr>
      <w:tr w:rsidR="007279A3" w14:paraId="258C0775" w14:textId="77777777" w:rsidTr="0087535A">
        <w:trPr>
          <w:trHeight w:val="680"/>
          <w:jc w:val="center"/>
        </w:trPr>
        <w:tc>
          <w:tcPr>
            <w:tcW w:w="544" w:type="dxa"/>
            <w:vMerge/>
            <w:tcBorders>
              <w:left w:val="single" w:sz="4" w:space="0" w:color="auto"/>
              <w:right w:val="single" w:sz="4" w:space="0" w:color="auto"/>
            </w:tcBorders>
            <w:shd w:val="clear" w:color="auto" w:fill="868A18" w:themeFill="accent3"/>
            <w:textDirection w:val="btLr"/>
          </w:tcPr>
          <w:p w14:paraId="6B9044E1" w14:textId="77777777" w:rsidR="007279A3" w:rsidRDefault="007279A3" w:rsidP="002E272B">
            <w:pPr>
              <w:ind w:left="113" w:right="113"/>
              <w:jc w:val="center"/>
              <w:rPr>
                <w:b/>
              </w:rPr>
            </w:pPr>
          </w:p>
        </w:tc>
        <w:tc>
          <w:tcPr>
            <w:tcW w:w="4801" w:type="dxa"/>
            <w:tcBorders>
              <w:left w:val="single" w:sz="4" w:space="0" w:color="auto"/>
              <w:right w:val="single" w:sz="4" w:space="0" w:color="auto"/>
            </w:tcBorders>
            <w:shd w:val="clear" w:color="auto" w:fill="FFFFFF" w:themeFill="background1"/>
            <w:vAlign w:val="center"/>
          </w:tcPr>
          <w:p w14:paraId="18AF6B1E" w14:textId="77777777" w:rsidR="007279A3" w:rsidRDefault="007279A3" w:rsidP="00735CC1">
            <w:pPr>
              <w:spacing w:line="220" w:lineRule="exact"/>
            </w:pPr>
            <w:r w:rsidRPr="00B852B9">
              <w:rPr>
                <w:b/>
              </w:rPr>
              <w:t>Eau</w:t>
            </w:r>
          </w:p>
          <w:p w14:paraId="1CAD2FA6" w14:textId="7861DBB7" w:rsidR="007279A3" w:rsidRDefault="007279A3" w:rsidP="00735CC1">
            <w:pPr>
              <w:spacing w:line="220" w:lineRule="exact"/>
            </w:pPr>
            <w:r w:rsidRPr="00981631">
              <w:t>Qualité, pollution, disponibilité, consommation, gestion</w:t>
            </w:r>
            <w:r w:rsidRPr="007157C5">
              <w:rPr>
                <w:vertAlign w:val="superscript"/>
              </w:rPr>
              <w:t>*</w:t>
            </w:r>
          </w:p>
        </w:tc>
        <w:tc>
          <w:tcPr>
            <w:tcW w:w="544" w:type="dxa"/>
            <w:tcBorders>
              <w:left w:val="single" w:sz="4" w:space="0" w:color="auto"/>
              <w:right w:val="single" w:sz="4" w:space="0" w:color="auto"/>
            </w:tcBorders>
            <w:shd w:val="clear" w:color="auto" w:fill="FFFFFF" w:themeFill="background1"/>
            <w:vAlign w:val="center"/>
          </w:tcPr>
          <w:p w14:paraId="3B09AD4D" w14:textId="33A3E05C"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7D4A2D13" w14:textId="4CD21CB3"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21B02465" w14:textId="72C6B9C8"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7D70FF25" w14:textId="39404C95"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72F92114" w14:textId="11C121F4"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5A76F92B" w14:textId="2E51C361"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2141DF08" w14:textId="2CF42C3C"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77160BC5" w14:textId="289666D8"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23CE8AEA" w14:textId="7CECEEE9"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45B400B5" w14:textId="7BFB90BF" w:rsidR="007279A3" w:rsidRPr="0010471A" w:rsidRDefault="007279A3" w:rsidP="00451240">
            <w:pPr>
              <w:spacing w:line="220" w:lineRule="exact"/>
              <w:jc w:val="center"/>
              <w:rPr>
                <w:rFonts w:cstheme="minorHAnsi"/>
                <w:sz w:val="22"/>
              </w:rPr>
            </w:pPr>
          </w:p>
        </w:tc>
      </w:tr>
      <w:tr w:rsidR="007279A3" w14:paraId="3FE69416" w14:textId="77777777" w:rsidTr="0087535A">
        <w:trPr>
          <w:trHeight w:val="624"/>
          <w:jc w:val="center"/>
        </w:trPr>
        <w:tc>
          <w:tcPr>
            <w:tcW w:w="544" w:type="dxa"/>
            <w:vMerge/>
            <w:tcBorders>
              <w:left w:val="single" w:sz="4" w:space="0" w:color="auto"/>
              <w:right w:val="single" w:sz="4" w:space="0" w:color="auto"/>
            </w:tcBorders>
            <w:shd w:val="clear" w:color="auto" w:fill="868A18" w:themeFill="accent3"/>
          </w:tcPr>
          <w:p w14:paraId="0806D5F8" w14:textId="77777777" w:rsidR="007279A3" w:rsidRDefault="007279A3" w:rsidP="002E272B"/>
        </w:tc>
        <w:tc>
          <w:tcPr>
            <w:tcW w:w="4801" w:type="dxa"/>
            <w:tcBorders>
              <w:left w:val="single" w:sz="4" w:space="0" w:color="auto"/>
              <w:right w:val="single" w:sz="4" w:space="0" w:color="auto"/>
            </w:tcBorders>
            <w:shd w:val="clear" w:color="auto" w:fill="FFFFFF" w:themeFill="background1"/>
            <w:vAlign w:val="center"/>
          </w:tcPr>
          <w:p w14:paraId="094B42FE" w14:textId="77777777" w:rsidR="007279A3" w:rsidRDefault="007279A3" w:rsidP="00735CC1">
            <w:pPr>
              <w:spacing w:line="220" w:lineRule="exact"/>
              <w:rPr>
                <w:b/>
              </w:rPr>
            </w:pPr>
            <w:r w:rsidRPr="00B852B9">
              <w:rPr>
                <w:b/>
              </w:rPr>
              <w:t>Air</w:t>
            </w:r>
          </w:p>
          <w:p w14:paraId="2755D115" w14:textId="77777777" w:rsidR="007279A3" w:rsidRPr="00B852B9" w:rsidRDefault="007279A3" w:rsidP="00735CC1">
            <w:pPr>
              <w:spacing w:line="220" w:lineRule="exact"/>
              <w:rPr>
                <w:b/>
              </w:rPr>
            </w:pPr>
            <w:r>
              <w:t>Qualité, nuisances olfactives</w:t>
            </w:r>
          </w:p>
        </w:tc>
        <w:tc>
          <w:tcPr>
            <w:tcW w:w="544" w:type="dxa"/>
            <w:tcBorders>
              <w:left w:val="single" w:sz="4" w:space="0" w:color="auto"/>
              <w:right w:val="single" w:sz="4" w:space="0" w:color="auto"/>
            </w:tcBorders>
            <w:shd w:val="clear" w:color="auto" w:fill="FFFFFF" w:themeFill="background1"/>
            <w:vAlign w:val="center"/>
          </w:tcPr>
          <w:p w14:paraId="2242DF0F" w14:textId="2EB048EE"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7A740069" w14:textId="7503D286"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4F40C4AA" w14:textId="2A96C4AC"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02C585CD" w14:textId="0FD99E33"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6EAACD5B" w14:textId="54E5D2ED"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29950BA1" w14:textId="57939C73"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55EBFBB9" w14:textId="15C8E8B1"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5924D90C" w14:textId="72893BD2"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75A79053" w14:textId="756D05ED"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3858C0BB" w14:textId="7E78A55E" w:rsidR="007279A3" w:rsidRPr="0010471A" w:rsidRDefault="007279A3" w:rsidP="00451240">
            <w:pPr>
              <w:spacing w:line="220" w:lineRule="exact"/>
              <w:jc w:val="center"/>
              <w:rPr>
                <w:rFonts w:cstheme="minorHAnsi"/>
                <w:sz w:val="22"/>
              </w:rPr>
            </w:pPr>
          </w:p>
        </w:tc>
      </w:tr>
      <w:tr w:rsidR="007279A3" w14:paraId="76CDDF65" w14:textId="77777777" w:rsidTr="0087535A">
        <w:trPr>
          <w:trHeight w:val="851"/>
          <w:jc w:val="center"/>
        </w:trPr>
        <w:tc>
          <w:tcPr>
            <w:tcW w:w="544" w:type="dxa"/>
            <w:vMerge/>
            <w:tcBorders>
              <w:left w:val="single" w:sz="4" w:space="0" w:color="auto"/>
              <w:right w:val="single" w:sz="4" w:space="0" w:color="auto"/>
            </w:tcBorders>
            <w:shd w:val="clear" w:color="auto" w:fill="868A18" w:themeFill="accent3"/>
          </w:tcPr>
          <w:p w14:paraId="0BCBD4C8" w14:textId="77777777" w:rsidR="007279A3" w:rsidRDefault="007279A3" w:rsidP="002E272B"/>
        </w:tc>
        <w:tc>
          <w:tcPr>
            <w:tcW w:w="4801" w:type="dxa"/>
            <w:tcBorders>
              <w:left w:val="single" w:sz="4" w:space="0" w:color="auto"/>
              <w:right w:val="single" w:sz="4" w:space="0" w:color="auto"/>
            </w:tcBorders>
            <w:shd w:val="clear" w:color="auto" w:fill="FFFFFF" w:themeFill="background1"/>
            <w:vAlign w:val="center"/>
          </w:tcPr>
          <w:p w14:paraId="25AEA665" w14:textId="77777777" w:rsidR="007279A3" w:rsidRPr="000D4000" w:rsidRDefault="007279A3" w:rsidP="00735CC1">
            <w:pPr>
              <w:spacing w:line="220" w:lineRule="exact"/>
              <w:rPr>
                <w:b/>
                <w:strike/>
              </w:rPr>
            </w:pPr>
            <w:r w:rsidRPr="000D4000">
              <w:rPr>
                <w:b/>
              </w:rPr>
              <w:t xml:space="preserve">Forêt </w:t>
            </w:r>
          </w:p>
          <w:p w14:paraId="38322AD6" w14:textId="77777777" w:rsidR="007279A3" w:rsidRPr="000D4000" w:rsidRDefault="007279A3" w:rsidP="00735CC1">
            <w:pPr>
              <w:spacing w:line="220" w:lineRule="exact"/>
            </w:pPr>
            <w:r w:rsidRPr="000D4000">
              <w:t>Exploitation, diversité des essences, risques naturels (incendies, maladies, parasites), espaces protégés</w:t>
            </w:r>
          </w:p>
        </w:tc>
        <w:tc>
          <w:tcPr>
            <w:tcW w:w="544" w:type="dxa"/>
            <w:tcBorders>
              <w:left w:val="single" w:sz="4" w:space="0" w:color="auto"/>
              <w:right w:val="single" w:sz="4" w:space="0" w:color="auto"/>
            </w:tcBorders>
            <w:shd w:val="clear" w:color="auto" w:fill="FFFFFF" w:themeFill="background1"/>
            <w:vAlign w:val="center"/>
          </w:tcPr>
          <w:p w14:paraId="77A22BC8" w14:textId="46DB53D6"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237681E8" w14:textId="585EC5E9"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14626AA4" w14:textId="2D455872"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1EA1C263" w14:textId="158BBFAF"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3EAB1B45" w14:textId="5A089011"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4541EE99" w14:textId="3B2D75AF"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0D6B36D5" w14:textId="67F19D53"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65233549" w14:textId="296377A4"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12C01C4C" w14:textId="4BE849C9"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6F0A3CDD" w14:textId="1D9A84E0" w:rsidR="007279A3" w:rsidRPr="0010471A" w:rsidRDefault="007279A3" w:rsidP="00451240">
            <w:pPr>
              <w:spacing w:line="220" w:lineRule="exact"/>
              <w:jc w:val="center"/>
              <w:rPr>
                <w:rFonts w:cstheme="minorHAnsi"/>
                <w:sz w:val="22"/>
              </w:rPr>
            </w:pPr>
          </w:p>
        </w:tc>
      </w:tr>
      <w:tr w:rsidR="007279A3" w14:paraId="72D514BD" w14:textId="77777777" w:rsidTr="0087535A">
        <w:trPr>
          <w:trHeight w:val="1304"/>
          <w:jc w:val="center"/>
        </w:trPr>
        <w:tc>
          <w:tcPr>
            <w:tcW w:w="544" w:type="dxa"/>
            <w:vMerge/>
            <w:tcBorders>
              <w:left w:val="single" w:sz="4" w:space="0" w:color="auto"/>
              <w:right w:val="single" w:sz="4" w:space="0" w:color="auto"/>
            </w:tcBorders>
            <w:shd w:val="clear" w:color="auto" w:fill="868A18" w:themeFill="accent3"/>
          </w:tcPr>
          <w:p w14:paraId="5300224C" w14:textId="77777777" w:rsidR="007279A3" w:rsidRDefault="007279A3" w:rsidP="002E272B"/>
        </w:tc>
        <w:tc>
          <w:tcPr>
            <w:tcW w:w="4801" w:type="dxa"/>
            <w:tcBorders>
              <w:left w:val="single" w:sz="4" w:space="0" w:color="auto"/>
              <w:right w:val="single" w:sz="4" w:space="0" w:color="auto"/>
            </w:tcBorders>
            <w:shd w:val="clear" w:color="auto" w:fill="FFFFFF" w:themeFill="background1"/>
            <w:vAlign w:val="center"/>
          </w:tcPr>
          <w:p w14:paraId="47309A25" w14:textId="77777777" w:rsidR="007279A3" w:rsidRPr="000D4000" w:rsidRDefault="007279A3" w:rsidP="00735CC1">
            <w:pPr>
              <w:spacing w:line="220" w:lineRule="exact"/>
            </w:pPr>
            <w:r w:rsidRPr="000D4000">
              <w:rPr>
                <w:b/>
              </w:rPr>
              <w:t>Biodiversité</w:t>
            </w:r>
            <w:r w:rsidRPr="007157C5">
              <w:rPr>
                <w:b/>
                <w:vertAlign w:val="superscript"/>
              </w:rPr>
              <w:t>*</w:t>
            </w:r>
          </w:p>
          <w:p w14:paraId="2E9663CB" w14:textId="77777777" w:rsidR="007279A3" w:rsidRPr="000D4000" w:rsidRDefault="007279A3" w:rsidP="00735CC1">
            <w:pPr>
              <w:spacing w:line="220" w:lineRule="exact"/>
            </w:pPr>
            <w:r w:rsidRPr="000D4000">
              <w:t>Etat de la faune &amp; flore (espèces menacées, disparues), état de la couverture végétale, sources de danger (espèces envahissantes, ravageurs, parasites, organismes pathogènes)</w:t>
            </w:r>
          </w:p>
        </w:tc>
        <w:tc>
          <w:tcPr>
            <w:tcW w:w="544" w:type="dxa"/>
            <w:tcBorders>
              <w:left w:val="single" w:sz="4" w:space="0" w:color="auto"/>
              <w:right w:val="single" w:sz="4" w:space="0" w:color="auto"/>
            </w:tcBorders>
            <w:shd w:val="clear" w:color="auto" w:fill="FFFFFF" w:themeFill="background1"/>
            <w:vAlign w:val="center"/>
          </w:tcPr>
          <w:p w14:paraId="5A7F413B" w14:textId="6E13C1B0"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5EF65025" w14:textId="105D8068"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2A6D81DF" w14:textId="13D93F49"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461C071A" w14:textId="769D83E1"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3C494809" w14:textId="213B2F97"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625D6812" w14:textId="02841C38"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346E5C79" w14:textId="526EDF94"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08DE50F2" w14:textId="323C6802"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53D4163A" w14:textId="7FF69844"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0A657F66" w14:textId="72569DF4" w:rsidR="007279A3" w:rsidRPr="0010471A" w:rsidRDefault="007279A3" w:rsidP="00451240">
            <w:pPr>
              <w:spacing w:line="220" w:lineRule="exact"/>
              <w:jc w:val="center"/>
              <w:rPr>
                <w:rFonts w:cstheme="minorHAnsi"/>
                <w:sz w:val="22"/>
              </w:rPr>
            </w:pPr>
          </w:p>
        </w:tc>
      </w:tr>
      <w:tr w:rsidR="007279A3" w14:paraId="20E69E1C" w14:textId="77777777" w:rsidTr="0087535A">
        <w:trPr>
          <w:trHeight w:val="680"/>
          <w:jc w:val="center"/>
        </w:trPr>
        <w:tc>
          <w:tcPr>
            <w:tcW w:w="544" w:type="dxa"/>
            <w:vMerge/>
            <w:tcBorders>
              <w:left w:val="single" w:sz="4" w:space="0" w:color="auto"/>
              <w:right w:val="single" w:sz="4" w:space="0" w:color="auto"/>
            </w:tcBorders>
            <w:shd w:val="clear" w:color="auto" w:fill="868A18" w:themeFill="accent3"/>
          </w:tcPr>
          <w:p w14:paraId="738988B3" w14:textId="77777777" w:rsidR="007279A3" w:rsidRDefault="007279A3" w:rsidP="002E272B"/>
        </w:tc>
        <w:tc>
          <w:tcPr>
            <w:tcW w:w="4801" w:type="dxa"/>
            <w:tcBorders>
              <w:left w:val="single" w:sz="4" w:space="0" w:color="auto"/>
              <w:right w:val="single" w:sz="4" w:space="0" w:color="auto"/>
            </w:tcBorders>
            <w:shd w:val="clear" w:color="auto" w:fill="FFFFFF" w:themeFill="background1"/>
            <w:vAlign w:val="center"/>
          </w:tcPr>
          <w:p w14:paraId="7E4E268C" w14:textId="77777777" w:rsidR="007279A3" w:rsidRPr="000D4000" w:rsidRDefault="007279A3" w:rsidP="00735CC1">
            <w:pPr>
              <w:spacing w:line="220" w:lineRule="exact"/>
              <w:rPr>
                <w:b/>
              </w:rPr>
            </w:pPr>
            <w:r w:rsidRPr="000D4000">
              <w:rPr>
                <w:b/>
              </w:rPr>
              <w:t>Changements climatiques</w:t>
            </w:r>
            <w:r w:rsidRPr="007157C5">
              <w:rPr>
                <w:b/>
                <w:vertAlign w:val="superscript"/>
              </w:rPr>
              <w:t>*</w:t>
            </w:r>
            <w:r w:rsidRPr="000D4000">
              <w:rPr>
                <w:b/>
              </w:rPr>
              <w:t xml:space="preserve"> </w:t>
            </w:r>
          </w:p>
          <w:p w14:paraId="1729BBE1" w14:textId="77777777" w:rsidR="007279A3" w:rsidRPr="000D4000" w:rsidRDefault="007279A3" w:rsidP="00735CC1">
            <w:pPr>
              <w:spacing w:line="220" w:lineRule="exact"/>
            </w:pPr>
            <w:r w:rsidRPr="000D4000">
              <w:t>Emission/absorption de GES</w:t>
            </w:r>
          </w:p>
        </w:tc>
        <w:tc>
          <w:tcPr>
            <w:tcW w:w="544" w:type="dxa"/>
            <w:tcBorders>
              <w:left w:val="single" w:sz="4" w:space="0" w:color="auto"/>
              <w:right w:val="single" w:sz="4" w:space="0" w:color="auto"/>
            </w:tcBorders>
            <w:shd w:val="clear" w:color="auto" w:fill="FFFFFF" w:themeFill="background1"/>
            <w:vAlign w:val="center"/>
          </w:tcPr>
          <w:p w14:paraId="37195352" w14:textId="362AA036"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619E4D8C" w14:textId="2406DBCA"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1111EF1F" w14:textId="33BE3BBF"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780F2404" w14:textId="33D955D3"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77E5B0A6" w14:textId="60082752"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41B6D29B" w14:textId="19154516"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1DBA595B" w14:textId="1BF4CAD0"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1102B1C2" w14:textId="2EAC1D82"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2F6A0DB5" w14:textId="5AE2177E"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129CB55E" w14:textId="1E025776" w:rsidR="007279A3" w:rsidRPr="0010471A" w:rsidRDefault="007279A3" w:rsidP="00451240">
            <w:pPr>
              <w:spacing w:line="220" w:lineRule="exact"/>
              <w:jc w:val="center"/>
              <w:rPr>
                <w:rFonts w:cstheme="minorHAnsi"/>
                <w:sz w:val="22"/>
              </w:rPr>
            </w:pPr>
          </w:p>
        </w:tc>
      </w:tr>
      <w:tr w:rsidR="007279A3" w14:paraId="381CAEC3" w14:textId="77777777" w:rsidTr="0087535A">
        <w:trPr>
          <w:trHeight w:val="851"/>
          <w:jc w:val="center"/>
        </w:trPr>
        <w:tc>
          <w:tcPr>
            <w:tcW w:w="544" w:type="dxa"/>
            <w:vMerge/>
            <w:tcBorders>
              <w:left w:val="single" w:sz="4" w:space="0" w:color="auto"/>
              <w:right w:val="single" w:sz="4" w:space="0" w:color="auto"/>
            </w:tcBorders>
            <w:shd w:val="clear" w:color="auto" w:fill="868A18" w:themeFill="accent3"/>
          </w:tcPr>
          <w:p w14:paraId="4A4C4C2C" w14:textId="098B640C" w:rsidR="007279A3" w:rsidRDefault="007279A3" w:rsidP="002E272B"/>
        </w:tc>
        <w:tc>
          <w:tcPr>
            <w:tcW w:w="4801" w:type="dxa"/>
            <w:tcBorders>
              <w:left w:val="single" w:sz="4" w:space="0" w:color="auto"/>
              <w:right w:val="single" w:sz="4" w:space="0" w:color="auto"/>
            </w:tcBorders>
            <w:shd w:val="clear" w:color="auto" w:fill="FFFFFF" w:themeFill="background1"/>
            <w:vAlign w:val="center"/>
          </w:tcPr>
          <w:p w14:paraId="6C131012" w14:textId="77777777" w:rsidR="007279A3" w:rsidRPr="000D4000" w:rsidRDefault="007279A3" w:rsidP="00735CC1">
            <w:pPr>
              <w:spacing w:line="220" w:lineRule="exact"/>
              <w:rPr>
                <w:b/>
              </w:rPr>
            </w:pPr>
            <w:r w:rsidRPr="000D4000">
              <w:rPr>
                <w:b/>
              </w:rPr>
              <w:t>Evènements climatiques extrêmes</w:t>
            </w:r>
          </w:p>
          <w:p w14:paraId="325C6572" w14:textId="77777777" w:rsidR="007279A3" w:rsidRPr="000D4000" w:rsidRDefault="007279A3" w:rsidP="00735CC1">
            <w:pPr>
              <w:spacing w:line="220" w:lineRule="exact"/>
              <w:rPr>
                <w:b/>
              </w:rPr>
            </w:pPr>
            <w:r w:rsidRPr="000D4000">
              <w:t>Atténuation</w:t>
            </w:r>
            <w:r w:rsidRPr="007157C5">
              <w:rPr>
                <w:vertAlign w:val="superscript"/>
              </w:rPr>
              <w:t>*</w:t>
            </w:r>
            <w:r w:rsidRPr="000D4000">
              <w:t xml:space="preserve"> des risques, accentuation des effets (sécheresse, inondation, gelée, grêle, ouragan)</w:t>
            </w:r>
          </w:p>
        </w:tc>
        <w:tc>
          <w:tcPr>
            <w:tcW w:w="544" w:type="dxa"/>
            <w:tcBorders>
              <w:left w:val="single" w:sz="4" w:space="0" w:color="auto"/>
              <w:right w:val="single" w:sz="4" w:space="0" w:color="auto"/>
            </w:tcBorders>
            <w:shd w:val="clear" w:color="auto" w:fill="FFFFFF" w:themeFill="background1"/>
            <w:vAlign w:val="center"/>
          </w:tcPr>
          <w:p w14:paraId="1DAC9744" w14:textId="1CC7B41D"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0133BECF" w14:textId="0CB527E2"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392BBA08" w14:textId="59938DD6"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5D8C8C8A" w14:textId="047D64E0"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73F861F2" w14:textId="2289332F"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1AD27CA0" w14:textId="20EF9739"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1803B568" w14:textId="67722483"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615321DC" w14:textId="35786973"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4D46CEE9" w14:textId="638D0EAA"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307CA041" w14:textId="194768D2" w:rsidR="007279A3" w:rsidRPr="0010471A" w:rsidRDefault="007279A3" w:rsidP="00451240">
            <w:pPr>
              <w:spacing w:line="220" w:lineRule="exact"/>
              <w:jc w:val="center"/>
              <w:rPr>
                <w:rFonts w:cstheme="minorHAnsi"/>
                <w:sz w:val="22"/>
              </w:rPr>
            </w:pPr>
          </w:p>
        </w:tc>
      </w:tr>
      <w:tr w:rsidR="007279A3" w14:paraId="490C7BA0" w14:textId="77777777" w:rsidTr="0087535A">
        <w:trPr>
          <w:trHeight w:val="680"/>
          <w:jc w:val="center"/>
        </w:trPr>
        <w:tc>
          <w:tcPr>
            <w:tcW w:w="544" w:type="dxa"/>
            <w:vMerge/>
            <w:tcBorders>
              <w:left w:val="single" w:sz="4" w:space="0" w:color="auto"/>
              <w:right w:val="single" w:sz="4" w:space="0" w:color="auto"/>
            </w:tcBorders>
            <w:shd w:val="clear" w:color="auto" w:fill="868A18" w:themeFill="accent3"/>
          </w:tcPr>
          <w:p w14:paraId="3F693DD1" w14:textId="77777777" w:rsidR="007279A3" w:rsidRDefault="007279A3" w:rsidP="002E272B"/>
        </w:tc>
        <w:tc>
          <w:tcPr>
            <w:tcW w:w="4801" w:type="dxa"/>
            <w:tcBorders>
              <w:left w:val="single" w:sz="4" w:space="0" w:color="auto"/>
              <w:right w:val="single" w:sz="4" w:space="0" w:color="auto"/>
            </w:tcBorders>
            <w:shd w:val="clear" w:color="auto" w:fill="FFFFFF" w:themeFill="background1"/>
            <w:vAlign w:val="center"/>
          </w:tcPr>
          <w:p w14:paraId="43753FA3" w14:textId="77777777" w:rsidR="007279A3" w:rsidRDefault="007279A3" w:rsidP="00735CC1">
            <w:pPr>
              <w:spacing w:line="220" w:lineRule="exact"/>
              <w:rPr>
                <w:b/>
              </w:rPr>
            </w:pPr>
            <w:r>
              <w:rPr>
                <w:b/>
              </w:rPr>
              <w:t>Déchets et eaux usées</w:t>
            </w:r>
          </w:p>
          <w:p w14:paraId="04171959" w14:textId="12B25BCD" w:rsidR="007279A3" w:rsidRPr="005860FB" w:rsidRDefault="007279A3" w:rsidP="00735CC1">
            <w:pPr>
              <w:spacing w:line="220" w:lineRule="exact"/>
              <w:rPr>
                <w:b/>
              </w:rPr>
            </w:pPr>
            <w:r>
              <w:t>Production et gestion</w:t>
            </w:r>
            <w:r w:rsidRPr="007157C5">
              <w:rPr>
                <w:vertAlign w:val="superscript"/>
              </w:rPr>
              <w:t>*</w:t>
            </w:r>
          </w:p>
        </w:tc>
        <w:tc>
          <w:tcPr>
            <w:tcW w:w="544" w:type="dxa"/>
            <w:tcBorders>
              <w:left w:val="single" w:sz="4" w:space="0" w:color="auto"/>
              <w:right w:val="single" w:sz="4" w:space="0" w:color="auto"/>
            </w:tcBorders>
            <w:shd w:val="clear" w:color="auto" w:fill="FFFFFF" w:themeFill="background1"/>
            <w:vAlign w:val="center"/>
          </w:tcPr>
          <w:p w14:paraId="0534299A" w14:textId="24A9E4B5"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3D2CAA40" w14:textId="134DA46F"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758C20A7" w14:textId="2A54D3CA"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1BCDAAD8" w14:textId="40341D4C"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3C1FE3D4" w14:textId="18A9ABE5"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2E74212C" w14:textId="38C5D5D9"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382950B4" w14:textId="7CF40737"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2409DA51" w14:textId="4937CE59"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29090F7F" w14:textId="3598FD3D"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5BA44C35" w14:textId="5947E13E" w:rsidR="007279A3" w:rsidRPr="0010471A" w:rsidRDefault="007279A3" w:rsidP="00451240">
            <w:pPr>
              <w:spacing w:line="220" w:lineRule="exact"/>
              <w:jc w:val="center"/>
              <w:rPr>
                <w:rFonts w:cstheme="minorHAnsi"/>
                <w:sz w:val="22"/>
              </w:rPr>
            </w:pPr>
          </w:p>
        </w:tc>
      </w:tr>
      <w:tr w:rsidR="007279A3" w14:paraId="02541429" w14:textId="77777777" w:rsidTr="0087535A">
        <w:trPr>
          <w:trHeight w:val="567"/>
          <w:jc w:val="center"/>
        </w:trPr>
        <w:tc>
          <w:tcPr>
            <w:tcW w:w="544" w:type="dxa"/>
            <w:vMerge/>
            <w:tcBorders>
              <w:left w:val="single" w:sz="4" w:space="0" w:color="auto"/>
              <w:right w:val="single" w:sz="4" w:space="0" w:color="auto"/>
            </w:tcBorders>
            <w:shd w:val="clear" w:color="auto" w:fill="868A18" w:themeFill="accent3"/>
          </w:tcPr>
          <w:p w14:paraId="7EEF71F4" w14:textId="77777777" w:rsidR="007279A3" w:rsidRDefault="007279A3" w:rsidP="002E272B"/>
        </w:tc>
        <w:tc>
          <w:tcPr>
            <w:tcW w:w="4801" w:type="dxa"/>
            <w:tcBorders>
              <w:left w:val="single" w:sz="4" w:space="0" w:color="auto"/>
              <w:right w:val="single" w:sz="4" w:space="0" w:color="auto"/>
            </w:tcBorders>
            <w:shd w:val="clear" w:color="auto" w:fill="FFFFFF" w:themeFill="background1"/>
            <w:vAlign w:val="center"/>
          </w:tcPr>
          <w:p w14:paraId="42F38CC2" w14:textId="77777777" w:rsidR="007279A3" w:rsidRDefault="007279A3" w:rsidP="00735CC1">
            <w:pPr>
              <w:spacing w:line="220" w:lineRule="exact"/>
              <w:rPr>
                <w:b/>
              </w:rPr>
            </w:pPr>
            <w:r>
              <w:rPr>
                <w:b/>
              </w:rPr>
              <w:t>Energie</w:t>
            </w:r>
          </w:p>
          <w:p w14:paraId="146BD6B4" w14:textId="416E0523" w:rsidR="007279A3" w:rsidRPr="00CD69C3" w:rsidRDefault="007279A3" w:rsidP="00735CC1">
            <w:pPr>
              <w:spacing w:line="220" w:lineRule="exact"/>
            </w:pPr>
            <w:r>
              <w:t>Consommation et gestion</w:t>
            </w:r>
            <w:r w:rsidRPr="007157C5">
              <w:rPr>
                <w:vertAlign w:val="superscript"/>
              </w:rPr>
              <w:t>*</w:t>
            </w:r>
          </w:p>
        </w:tc>
        <w:tc>
          <w:tcPr>
            <w:tcW w:w="544" w:type="dxa"/>
            <w:tcBorders>
              <w:left w:val="single" w:sz="4" w:space="0" w:color="auto"/>
              <w:right w:val="single" w:sz="4" w:space="0" w:color="auto"/>
            </w:tcBorders>
            <w:shd w:val="clear" w:color="auto" w:fill="FFFFFF" w:themeFill="background1"/>
            <w:vAlign w:val="center"/>
          </w:tcPr>
          <w:p w14:paraId="08188445" w14:textId="2A86685E"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2F970C7B" w14:textId="2E8B213A"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50C6941D" w14:textId="2760257E"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6D2CF6AC" w14:textId="6EC219AE"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71001207" w14:textId="56E37310"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2AC085F7" w14:textId="09387B6B"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36E00C1A" w14:textId="642C0E96"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4C3D2433" w14:textId="7E7B8862"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60A2A1CD" w14:textId="165CBAEB"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5A26172E" w14:textId="705F62C3" w:rsidR="007279A3" w:rsidRPr="0010471A" w:rsidRDefault="007279A3" w:rsidP="00451240">
            <w:pPr>
              <w:spacing w:line="220" w:lineRule="exact"/>
              <w:jc w:val="center"/>
              <w:rPr>
                <w:rFonts w:cstheme="minorHAnsi"/>
                <w:sz w:val="22"/>
              </w:rPr>
            </w:pPr>
          </w:p>
        </w:tc>
      </w:tr>
      <w:tr w:rsidR="007279A3" w14:paraId="0AD09D15" w14:textId="77777777" w:rsidTr="0087535A">
        <w:trPr>
          <w:trHeight w:val="397"/>
          <w:jc w:val="center"/>
        </w:trPr>
        <w:tc>
          <w:tcPr>
            <w:tcW w:w="544" w:type="dxa"/>
            <w:vMerge/>
            <w:tcBorders>
              <w:left w:val="single" w:sz="4" w:space="0" w:color="auto"/>
              <w:right w:val="single" w:sz="4" w:space="0" w:color="auto"/>
            </w:tcBorders>
            <w:shd w:val="clear" w:color="auto" w:fill="868A18" w:themeFill="accent3"/>
          </w:tcPr>
          <w:p w14:paraId="6E961134" w14:textId="77777777" w:rsidR="007279A3" w:rsidRDefault="007279A3" w:rsidP="002E272B"/>
        </w:tc>
        <w:tc>
          <w:tcPr>
            <w:tcW w:w="4801" w:type="dxa"/>
            <w:tcBorders>
              <w:left w:val="single" w:sz="4" w:space="0" w:color="auto"/>
              <w:right w:val="single" w:sz="4" w:space="0" w:color="auto"/>
            </w:tcBorders>
            <w:shd w:val="clear" w:color="auto" w:fill="FFFFFF" w:themeFill="background1"/>
            <w:vAlign w:val="center"/>
          </w:tcPr>
          <w:p w14:paraId="53886BC2" w14:textId="20F330AB" w:rsidR="007279A3" w:rsidRPr="00630A3C" w:rsidRDefault="00FE5A73" w:rsidP="00735CC1">
            <w:pPr>
              <w:spacing w:line="220" w:lineRule="exact"/>
              <w:rPr>
                <w:b/>
              </w:rPr>
            </w:pPr>
            <w:r>
              <w:rPr>
                <w:b/>
              </w:rPr>
              <w:t>Santé</w:t>
            </w:r>
          </w:p>
        </w:tc>
        <w:tc>
          <w:tcPr>
            <w:tcW w:w="544" w:type="dxa"/>
            <w:tcBorders>
              <w:left w:val="single" w:sz="4" w:space="0" w:color="auto"/>
              <w:right w:val="single" w:sz="4" w:space="0" w:color="auto"/>
            </w:tcBorders>
            <w:shd w:val="clear" w:color="auto" w:fill="FFFFFF" w:themeFill="background1"/>
            <w:vAlign w:val="center"/>
          </w:tcPr>
          <w:p w14:paraId="339ACB8B" w14:textId="6D28159B"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547F53B5" w14:textId="309C0993"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33BB3A25" w14:textId="20F6A170"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30B26CCB" w14:textId="3C5EEEA9"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480468EF" w14:textId="4F063653"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6C3A73B6" w14:textId="31E8E782"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1975F39F" w14:textId="6A3FF00C"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5D0FE0D1" w14:textId="4D58FF1E"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4530ABC2" w14:textId="32C1BC13"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773A18A6" w14:textId="1F87AB42" w:rsidR="007279A3" w:rsidRPr="0010471A" w:rsidRDefault="007279A3" w:rsidP="00451240">
            <w:pPr>
              <w:spacing w:line="220" w:lineRule="exact"/>
              <w:jc w:val="center"/>
              <w:rPr>
                <w:rFonts w:cstheme="minorHAnsi"/>
                <w:sz w:val="22"/>
              </w:rPr>
            </w:pPr>
          </w:p>
        </w:tc>
      </w:tr>
      <w:tr w:rsidR="007279A3" w14:paraId="4D8E4F14" w14:textId="77777777" w:rsidTr="0087535A">
        <w:trPr>
          <w:trHeight w:val="397"/>
          <w:jc w:val="center"/>
        </w:trPr>
        <w:tc>
          <w:tcPr>
            <w:tcW w:w="544" w:type="dxa"/>
            <w:vMerge/>
            <w:tcBorders>
              <w:left w:val="single" w:sz="4" w:space="0" w:color="auto"/>
              <w:right w:val="single" w:sz="4" w:space="0" w:color="auto"/>
            </w:tcBorders>
            <w:shd w:val="clear" w:color="auto" w:fill="868A18" w:themeFill="accent3"/>
          </w:tcPr>
          <w:p w14:paraId="0026DD04" w14:textId="77777777" w:rsidR="007279A3" w:rsidRDefault="007279A3" w:rsidP="002E272B"/>
        </w:tc>
        <w:tc>
          <w:tcPr>
            <w:tcW w:w="4801" w:type="dxa"/>
            <w:tcBorders>
              <w:left w:val="single" w:sz="4" w:space="0" w:color="auto"/>
              <w:right w:val="single" w:sz="4" w:space="0" w:color="auto"/>
            </w:tcBorders>
            <w:shd w:val="clear" w:color="auto" w:fill="FFFFFF" w:themeFill="background1"/>
            <w:vAlign w:val="center"/>
          </w:tcPr>
          <w:p w14:paraId="6DF98046" w14:textId="23D0B7E8" w:rsidR="007279A3" w:rsidRDefault="007279A3" w:rsidP="00735CC1">
            <w:pPr>
              <w:spacing w:line="220" w:lineRule="exact"/>
              <w:rPr>
                <w:b/>
              </w:rPr>
            </w:pPr>
            <w:r>
              <w:rPr>
                <w:b/>
              </w:rPr>
              <w:t>Conscience environnementale</w:t>
            </w:r>
            <w:r w:rsidRPr="007157C5">
              <w:rPr>
                <w:b/>
                <w:vertAlign w:val="superscript"/>
              </w:rPr>
              <w:t>*</w:t>
            </w:r>
          </w:p>
        </w:tc>
        <w:tc>
          <w:tcPr>
            <w:tcW w:w="544" w:type="dxa"/>
            <w:tcBorders>
              <w:left w:val="single" w:sz="4" w:space="0" w:color="auto"/>
              <w:right w:val="single" w:sz="4" w:space="0" w:color="auto"/>
            </w:tcBorders>
            <w:shd w:val="clear" w:color="auto" w:fill="FFFFFF" w:themeFill="background1"/>
            <w:vAlign w:val="center"/>
          </w:tcPr>
          <w:p w14:paraId="17BAE283" w14:textId="19299539"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77907ECC" w14:textId="3450C1DA"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7D5D55B0" w14:textId="2CC247FF"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00AD2B44" w14:textId="5AB6AAC6"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0E617997" w14:textId="084BB04A"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4C825DF0" w14:textId="233D78B0"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405A9B7D" w14:textId="5A023F26"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6F0BDDBA" w14:textId="218DDA73"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3546282D" w14:textId="27707D91"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5F8006B6" w14:textId="7E088202" w:rsidR="007279A3" w:rsidRPr="0010471A" w:rsidRDefault="007279A3" w:rsidP="00451240">
            <w:pPr>
              <w:spacing w:line="220" w:lineRule="exact"/>
              <w:jc w:val="center"/>
              <w:rPr>
                <w:rFonts w:cstheme="minorHAnsi"/>
                <w:sz w:val="22"/>
              </w:rPr>
            </w:pPr>
          </w:p>
        </w:tc>
      </w:tr>
      <w:tr w:rsidR="007279A3" w14:paraId="7D81F870" w14:textId="77777777" w:rsidTr="0087535A">
        <w:trPr>
          <w:trHeight w:val="397"/>
          <w:jc w:val="center"/>
        </w:trPr>
        <w:tc>
          <w:tcPr>
            <w:tcW w:w="544" w:type="dxa"/>
            <w:vMerge/>
            <w:tcBorders>
              <w:left w:val="single" w:sz="4" w:space="0" w:color="auto"/>
              <w:right w:val="single" w:sz="4" w:space="0" w:color="auto"/>
            </w:tcBorders>
            <w:shd w:val="clear" w:color="auto" w:fill="868A18" w:themeFill="accent3"/>
          </w:tcPr>
          <w:p w14:paraId="677C9FBC" w14:textId="77777777" w:rsidR="007279A3" w:rsidRDefault="007279A3" w:rsidP="002E272B"/>
        </w:tc>
        <w:tc>
          <w:tcPr>
            <w:tcW w:w="4801" w:type="dxa"/>
            <w:tcBorders>
              <w:left w:val="single" w:sz="4" w:space="0" w:color="auto"/>
              <w:right w:val="single" w:sz="4" w:space="0" w:color="auto"/>
            </w:tcBorders>
            <w:shd w:val="clear" w:color="auto" w:fill="FFFFFF" w:themeFill="background1"/>
            <w:vAlign w:val="center"/>
          </w:tcPr>
          <w:p w14:paraId="3308D799" w14:textId="77777777" w:rsidR="007279A3" w:rsidRPr="00AE68C4" w:rsidRDefault="007279A3" w:rsidP="00735CC1">
            <w:pPr>
              <w:spacing w:line="220" w:lineRule="exact"/>
            </w:pPr>
            <w:r w:rsidRPr="00AE68C4">
              <w:rPr>
                <w:b/>
              </w:rPr>
              <w:t xml:space="preserve">Autres </w:t>
            </w:r>
            <w:r w:rsidRPr="008B177A">
              <w:t>(</w:t>
            </w:r>
            <w:r w:rsidRPr="00AE68C4">
              <w:t>préciser)</w:t>
            </w:r>
          </w:p>
        </w:tc>
        <w:tc>
          <w:tcPr>
            <w:tcW w:w="544" w:type="dxa"/>
            <w:tcBorders>
              <w:left w:val="single" w:sz="4" w:space="0" w:color="auto"/>
              <w:right w:val="single" w:sz="4" w:space="0" w:color="auto"/>
            </w:tcBorders>
            <w:shd w:val="clear" w:color="auto" w:fill="FFFFFF" w:themeFill="background1"/>
            <w:vAlign w:val="center"/>
          </w:tcPr>
          <w:p w14:paraId="7543DC6D" w14:textId="2D769F4E"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476C2541" w14:textId="31769674" w:rsidR="007279A3" w:rsidRPr="0010471A" w:rsidRDefault="007279A3" w:rsidP="00451240">
            <w:pPr>
              <w:spacing w:line="220" w:lineRule="exact"/>
              <w:jc w:val="center"/>
              <w:rPr>
                <w:rFonts w:cstheme="minorHAnsi"/>
                <w:sz w:val="22"/>
              </w:rPr>
            </w:pPr>
          </w:p>
        </w:tc>
        <w:tc>
          <w:tcPr>
            <w:tcW w:w="544" w:type="dxa"/>
            <w:tcBorders>
              <w:left w:val="single" w:sz="4" w:space="0" w:color="auto"/>
              <w:right w:val="single" w:sz="4" w:space="0" w:color="auto"/>
            </w:tcBorders>
            <w:shd w:val="clear" w:color="auto" w:fill="FFFFFF" w:themeFill="background1"/>
            <w:vAlign w:val="center"/>
          </w:tcPr>
          <w:p w14:paraId="1ADDF892" w14:textId="7A8A94AC"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5095B73B" w14:textId="0F48E51F"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1AA32322" w14:textId="086113FF"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7F879AE0" w14:textId="3EB03153"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104D872D" w14:textId="3022B616"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0947904F" w14:textId="18D14A79"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1977DAB4" w14:textId="22A46C09" w:rsidR="007279A3" w:rsidRPr="0010471A" w:rsidRDefault="007279A3" w:rsidP="00451240">
            <w:pPr>
              <w:spacing w:line="220" w:lineRule="exact"/>
              <w:jc w:val="center"/>
              <w:rPr>
                <w:rFonts w:cstheme="minorHAnsi"/>
                <w:sz w:val="22"/>
              </w:rPr>
            </w:pPr>
          </w:p>
        </w:tc>
        <w:tc>
          <w:tcPr>
            <w:tcW w:w="543" w:type="dxa"/>
            <w:tcBorders>
              <w:left w:val="single" w:sz="4" w:space="0" w:color="auto"/>
              <w:right w:val="single" w:sz="4" w:space="0" w:color="auto"/>
            </w:tcBorders>
            <w:shd w:val="clear" w:color="auto" w:fill="FFFFFF" w:themeFill="background1"/>
            <w:vAlign w:val="center"/>
          </w:tcPr>
          <w:p w14:paraId="260DE11E" w14:textId="1EF4711F" w:rsidR="007279A3" w:rsidRPr="0010471A" w:rsidRDefault="007279A3" w:rsidP="00451240">
            <w:pPr>
              <w:spacing w:line="220" w:lineRule="exact"/>
              <w:jc w:val="center"/>
              <w:rPr>
                <w:rFonts w:cstheme="minorHAnsi"/>
                <w:sz w:val="22"/>
              </w:rPr>
            </w:pPr>
          </w:p>
        </w:tc>
      </w:tr>
      <w:tr w:rsidR="00F01858" w14:paraId="37996AA7" w14:textId="77777777" w:rsidTr="0087535A">
        <w:trPr>
          <w:trHeight w:val="1247"/>
          <w:jc w:val="center"/>
        </w:trPr>
        <w:tc>
          <w:tcPr>
            <w:tcW w:w="10778" w:type="dxa"/>
            <w:gridSpan w:val="12"/>
            <w:tcBorders>
              <w:left w:val="single" w:sz="4" w:space="0" w:color="000000"/>
              <w:bottom w:val="single" w:sz="4" w:space="0" w:color="000000"/>
            </w:tcBorders>
            <w:shd w:val="clear" w:color="auto" w:fill="FFFFFF" w:themeFill="background1"/>
          </w:tcPr>
          <w:p w14:paraId="7E24D7E5" w14:textId="722F1732" w:rsidR="00F01858" w:rsidRDefault="00F01858" w:rsidP="00A07B03">
            <w:r>
              <w:t>Remarques/Commentaires/Divergences :</w:t>
            </w:r>
          </w:p>
          <w:p w14:paraId="0B07717C" w14:textId="77777777" w:rsidR="00F01858" w:rsidRPr="001918BD" w:rsidRDefault="00F01858" w:rsidP="00A07B03">
            <w:pPr>
              <w:rPr>
                <w:highlight w:val="green"/>
              </w:rPr>
            </w:pPr>
          </w:p>
        </w:tc>
      </w:tr>
    </w:tbl>
    <w:p w14:paraId="3A4B755A" w14:textId="77777777" w:rsidR="00001147" w:rsidRPr="0064486A" w:rsidRDefault="00001147" w:rsidP="007272A9">
      <w:pPr>
        <w:pStyle w:val="Paragraphedeliste"/>
        <w:spacing w:after="120"/>
        <w:ind w:left="36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7272A9" w:rsidRPr="00226299" w14:paraId="66D63070" w14:textId="77777777" w:rsidTr="005828FC">
        <w:trPr>
          <w:trHeight w:val="1134"/>
          <w:jc w:val="center"/>
        </w:trPr>
        <w:tc>
          <w:tcPr>
            <w:tcW w:w="9050" w:type="dxa"/>
            <w:shd w:val="clear" w:color="auto" w:fill="FFFFFF" w:themeFill="background1"/>
            <w:vAlign w:val="center"/>
          </w:tcPr>
          <w:p w14:paraId="143F98D0" w14:textId="0A1E0297" w:rsidR="007272A9" w:rsidRPr="007272A9" w:rsidRDefault="007272A9" w:rsidP="005828FC">
            <w:pPr>
              <w:pStyle w:val="Paragraphedeliste"/>
              <w:numPr>
                <w:ilvl w:val="0"/>
                <w:numId w:val="8"/>
              </w:numPr>
              <w:spacing w:before="120"/>
              <w:ind w:left="470" w:right="113" w:hanging="357"/>
              <w:rPr>
                <w:sz w:val="22"/>
              </w:rPr>
            </w:pPr>
            <w:r w:rsidRPr="007272A9">
              <w:rPr>
                <w:rFonts w:cstheme="minorHAnsi"/>
                <w:sz w:val="22"/>
                <w:szCs w:val="24"/>
              </w:rPr>
              <w:t xml:space="preserve">Quelles sont les </w:t>
            </w:r>
            <w:r w:rsidRPr="007272A9">
              <w:rPr>
                <w:rFonts w:cstheme="minorHAnsi"/>
                <w:sz w:val="22"/>
              </w:rPr>
              <w:t xml:space="preserve">nouvelles actions potentielles </w:t>
            </w:r>
            <w:r w:rsidRPr="007272A9">
              <w:rPr>
                <w:rFonts w:cstheme="minorHAnsi"/>
                <w:sz w:val="22"/>
                <w:szCs w:val="24"/>
              </w:rPr>
              <w:t xml:space="preserve">pour </w:t>
            </w:r>
            <w:r w:rsidRPr="007272A9">
              <w:rPr>
                <w:rFonts w:cstheme="minorHAnsi"/>
                <w:bCs/>
                <w:sz w:val="22"/>
              </w:rPr>
              <w:t>renforcer les impacts positifs</w:t>
            </w:r>
            <w:r w:rsidRPr="007272A9">
              <w:rPr>
                <w:rFonts w:cstheme="minorHAnsi"/>
                <w:sz w:val="22"/>
                <w:szCs w:val="24"/>
              </w:rPr>
              <w:t xml:space="preserve"> et/ou </w:t>
            </w:r>
            <w:r w:rsidRPr="007272A9">
              <w:rPr>
                <w:rFonts w:cstheme="minorHAnsi"/>
                <w:bCs/>
                <w:sz w:val="22"/>
              </w:rPr>
              <w:t>atténuer les impacts négatifs du programme sur l’environnement</w:t>
            </w:r>
            <w:r w:rsidRPr="007272A9">
              <w:rPr>
                <w:rFonts w:cstheme="minorHAnsi"/>
                <w:sz w:val="22"/>
                <w:szCs w:val="24"/>
              </w:rPr>
              <w:t xml:space="preserve"> ? </w:t>
            </w:r>
            <w:r w:rsidRPr="007272A9">
              <w:rPr>
                <w:rFonts w:cstheme="minorHAnsi"/>
                <w:sz w:val="22"/>
              </w:rPr>
              <w:t>Lesquelles sont intégrées à la stratégie de mise en œuvre du programme ?</w:t>
            </w:r>
          </w:p>
        </w:tc>
      </w:tr>
      <w:tr w:rsidR="003170A7" w:rsidRPr="00226299" w14:paraId="07BE96BE" w14:textId="77777777" w:rsidTr="007272A9">
        <w:trPr>
          <w:trHeight w:val="2835"/>
          <w:jc w:val="center"/>
        </w:trPr>
        <w:tc>
          <w:tcPr>
            <w:tcW w:w="9050" w:type="dxa"/>
            <w:shd w:val="clear" w:color="auto" w:fill="FFFFFF" w:themeFill="background1"/>
          </w:tcPr>
          <w:p w14:paraId="071690D3" w14:textId="77777777" w:rsidR="003170A7" w:rsidRPr="00226299" w:rsidRDefault="003170A7" w:rsidP="007272A9">
            <w:pPr>
              <w:ind w:left="113" w:right="113"/>
              <w:rPr>
                <w:sz w:val="22"/>
              </w:rPr>
            </w:pPr>
          </w:p>
        </w:tc>
      </w:tr>
    </w:tbl>
    <w:p w14:paraId="75AD0FE6" w14:textId="1D0D6792" w:rsidR="00494B00" w:rsidRDefault="00494B00" w:rsidP="00D975DC">
      <w:pPr>
        <w:spacing w:after="120"/>
      </w:pPr>
    </w:p>
    <w:p w14:paraId="44A1F5C9" w14:textId="01C34015" w:rsidR="0046298F" w:rsidRDefault="00494B00" w:rsidP="00364EB1">
      <w:pPr>
        <w:jc w:val="left"/>
      </w:pPr>
      <w:r>
        <w:br w:type="page"/>
      </w:r>
    </w:p>
    <w:p w14:paraId="0337177A" w14:textId="1ED8FF7E" w:rsidR="00BC53A9" w:rsidRPr="003F09BD" w:rsidRDefault="00BC53A9" w:rsidP="00BC53A9">
      <w:pPr>
        <w:pStyle w:val="Titre2"/>
      </w:pPr>
      <w:bookmarkStart w:id="36" w:name="_Toc510105812"/>
      <w:r w:rsidRPr="003F09BD">
        <w:lastRenderedPageBreak/>
        <w:t xml:space="preserve">5. </w:t>
      </w:r>
      <w:proofErr w:type="gramStart"/>
      <w:r w:rsidRPr="003F09BD">
        <w:t>CAPACITÉS  DE</w:t>
      </w:r>
      <w:proofErr w:type="gramEnd"/>
      <w:r w:rsidRPr="003F09BD">
        <w:t xml:space="preserve">  GESTION  ENVIRONNEMENTALE</w:t>
      </w:r>
      <w:r w:rsidRPr="003F09BD">
        <w:rPr>
          <w:vertAlign w:val="superscript"/>
        </w:rPr>
        <w:t>*</w:t>
      </w:r>
      <w:r w:rsidRPr="003F09BD">
        <w:t xml:space="preserve">  ET D’ADAPTATION</w:t>
      </w:r>
      <w:r w:rsidRPr="003F09BD">
        <w:rPr>
          <w:vertAlign w:val="superscript"/>
        </w:rPr>
        <w:t>*</w:t>
      </w:r>
      <w:r w:rsidRPr="003F09BD">
        <w:t xml:space="preserve"> AUX PROBLÈMES ENVIRONNEMENTAUX</w:t>
      </w:r>
      <w:bookmarkEnd w:id="36"/>
      <w:r w:rsidRPr="003F09BD">
        <w:t> </w:t>
      </w:r>
    </w:p>
    <w:tbl>
      <w:tblPr>
        <w:tblStyle w:val="Grilledutableau"/>
        <w:tblW w:w="9050" w:type="dxa"/>
        <w:jc w:val="center"/>
        <w:tblLook w:val="04A0" w:firstRow="1" w:lastRow="0" w:firstColumn="1" w:lastColumn="0" w:noHBand="0" w:noVBand="1"/>
      </w:tblPr>
      <w:tblGrid>
        <w:gridCol w:w="9050"/>
      </w:tblGrid>
      <w:tr w:rsidR="005828FC" w:rsidRPr="005828FC" w14:paraId="0904B4F1" w14:textId="77777777" w:rsidTr="00364EB1">
        <w:trPr>
          <w:trHeight w:val="1041"/>
          <w:jc w:val="center"/>
        </w:trPr>
        <w:tc>
          <w:tcPr>
            <w:tcW w:w="9050" w:type="dxa"/>
            <w:shd w:val="clear" w:color="auto" w:fill="868A18" w:themeFill="accent3"/>
          </w:tcPr>
          <w:p w14:paraId="1508ADEA" w14:textId="29576B07" w:rsidR="001C2E46" w:rsidRPr="005828FC" w:rsidRDefault="001C2E46" w:rsidP="00364EB1">
            <w:pPr>
              <w:spacing w:before="120"/>
              <w:ind w:left="113" w:right="113"/>
              <w:jc w:val="left"/>
              <w:rPr>
                <w:color w:val="FFFFFF" w:themeColor="background1"/>
                <w:sz w:val="22"/>
              </w:rPr>
            </w:pPr>
            <w:bookmarkStart w:id="37" w:name="_Toc508617769"/>
            <w:r w:rsidRPr="005828FC">
              <w:rPr>
                <w:rFonts w:cstheme="minorHAnsi"/>
                <w:b/>
                <w:color w:val="FFFFFF" w:themeColor="background1"/>
                <w:sz w:val="32"/>
              </w:rPr>
              <w:t xml:space="preserve">5. </w:t>
            </w:r>
            <w:proofErr w:type="gramStart"/>
            <w:r w:rsidRPr="005828FC">
              <w:rPr>
                <w:rFonts w:cstheme="minorHAnsi"/>
                <w:b/>
                <w:color w:val="FFFFFF" w:themeColor="background1"/>
                <w:sz w:val="32"/>
              </w:rPr>
              <w:t>CAPACITÉS  DE</w:t>
            </w:r>
            <w:proofErr w:type="gramEnd"/>
            <w:r w:rsidRPr="005828FC">
              <w:rPr>
                <w:rFonts w:cstheme="minorHAnsi"/>
                <w:b/>
                <w:color w:val="FFFFFF" w:themeColor="background1"/>
                <w:sz w:val="32"/>
              </w:rPr>
              <w:t xml:space="preserve">  GESTION  ENVIRONNEMENTALE</w:t>
            </w:r>
            <w:r w:rsidRPr="008627E9">
              <w:rPr>
                <w:rFonts w:cstheme="minorHAnsi"/>
                <w:b/>
                <w:color w:val="FFFFFF" w:themeColor="background1"/>
                <w:sz w:val="32"/>
                <w:vertAlign w:val="superscript"/>
              </w:rPr>
              <w:t>*</w:t>
            </w:r>
            <w:r w:rsidRPr="005828FC">
              <w:rPr>
                <w:rFonts w:cstheme="minorHAnsi"/>
                <w:b/>
                <w:color w:val="FFFFFF" w:themeColor="background1"/>
                <w:sz w:val="32"/>
              </w:rPr>
              <w:t xml:space="preserve">  ET D’ADAPTATION</w:t>
            </w:r>
            <w:r w:rsidRPr="008627E9">
              <w:rPr>
                <w:rFonts w:cstheme="minorHAnsi"/>
                <w:b/>
                <w:color w:val="FFFFFF" w:themeColor="background1"/>
                <w:sz w:val="32"/>
                <w:vertAlign w:val="superscript"/>
              </w:rPr>
              <w:t>*</w:t>
            </w:r>
            <w:r w:rsidRPr="005828FC">
              <w:rPr>
                <w:rFonts w:cstheme="minorHAnsi"/>
                <w:b/>
                <w:color w:val="FFFFFF" w:themeColor="background1"/>
                <w:sz w:val="32"/>
              </w:rPr>
              <w:t xml:space="preserve"> AUX PROBLÈMES ENVIRONNEMENTAUX</w:t>
            </w:r>
            <w:bookmarkEnd w:id="37"/>
            <w:r w:rsidRPr="005828FC">
              <w:rPr>
                <w:rFonts w:cstheme="minorHAnsi"/>
                <w:b/>
                <w:color w:val="FFFFFF" w:themeColor="background1"/>
                <w:sz w:val="32"/>
              </w:rPr>
              <w:t> </w:t>
            </w:r>
          </w:p>
        </w:tc>
      </w:tr>
      <w:tr w:rsidR="001C2E46" w:rsidRPr="00226299" w14:paraId="6F070971" w14:textId="77777777" w:rsidTr="005828FC">
        <w:trPr>
          <w:trHeight w:val="1336"/>
          <w:jc w:val="center"/>
        </w:trPr>
        <w:tc>
          <w:tcPr>
            <w:tcW w:w="9050" w:type="dxa"/>
            <w:shd w:val="clear" w:color="auto" w:fill="FFFFFF" w:themeFill="background1"/>
            <w:vAlign w:val="center"/>
          </w:tcPr>
          <w:p w14:paraId="668DF543" w14:textId="143A673E" w:rsidR="001C2E46" w:rsidRPr="005828FC" w:rsidRDefault="001C2E46" w:rsidP="005828FC">
            <w:pPr>
              <w:pStyle w:val="Paragraphedeliste"/>
              <w:numPr>
                <w:ilvl w:val="0"/>
                <w:numId w:val="45"/>
              </w:numPr>
              <w:ind w:left="470" w:right="113" w:hanging="357"/>
              <w:rPr>
                <w:sz w:val="22"/>
              </w:rPr>
            </w:pPr>
            <w:r w:rsidRPr="005828FC">
              <w:rPr>
                <w:sz w:val="22"/>
              </w:rPr>
              <w:t>Depuis l’étape de Check-up Environnemental (ou la dernière application de cette étape de Monitoring Environnemental),</w:t>
            </w:r>
            <w:r w:rsidRPr="005828FC">
              <w:rPr>
                <w:rFonts w:cstheme="minorHAnsi"/>
                <w:bCs/>
                <w:sz w:val="22"/>
              </w:rPr>
              <w:t xml:space="preserve"> quelles actions ont été mises en place pour améliorer les capacités de gestion</w:t>
            </w:r>
            <w:r w:rsidRPr="008627E9">
              <w:rPr>
                <w:rFonts w:cstheme="minorHAnsi"/>
                <w:bCs/>
                <w:sz w:val="22"/>
                <w:vertAlign w:val="superscript"/>
              </w:rPr>
              <w:t>*</w:t>
            </w:r>
            <w:r w:rsidRPr="005828FC">
              <w:rPr>
                <w:rFonts w:cstheme="minorHAnsi"/>
                <w:bCs/>
                <w:sz w:val="22"/>
              </w:rPr>
              <w:t xml:space="preserve"> et d’adaptation</w:t>
            </w:r>
            <w:r w:rsidRPr="008627E9">
              <w:rPr>
                <w:rFonts w:cstheme="minorHAnsi"/>
                <w:bCs/>
                <w:sz w:val="22"/>
                <w:vertAlign w:val="superscript"/>
              </w:rPr>
              <w:t>*</w:t>
            </w:r>
            <w:r w:rsidRPr="005828FC">
              <w:rPr>
                <w:rFonts w:cstheme="minorHAnsi"/>
                <w:bCs/>
                <w:sz w:val="22"/>
              </w:rPr>
              <w:t xml:space="preserve"> environnementales des institutions et communautés locales ?</w:t>
            </w:r>
            <w:r w:rsidRPr="0064486A">
              <w:rPr>
                <w:rStyle w:val="Appelnotedebasdep"/>
                <w:rFonts w:cstheme="minorHAnsi"/>
                <w:bCs/>
                <w:sz w:val="22"/>
              </w:rPr>
              <w:footnoteReference w:id="32"/>
            </w:r>
            <w:r w:rsidRPr="005828FC">
              <w:rPr>
                <w:sz w:val="22"/>
              </w:rPr>
              <w:t xml:space="preserve"> </w:t>
            </w:r>
            <w:r w:rsidRPr="005828FC">
              <w:rPr>
                <w:rFonts w:cstheme="minorHAnsi"/>
                <w:bCs/>
                <w:sz w:val="22"/>
              </w:rPr>
              <w:t>Quel est le bilan de ces actions</w:t>
            </w:r>
            <w:r w:rsidRPr="0064486A">
              <w:rPr>
                <w:rStyle w:val="Appelnotedebasdep"/>
                <w:rFonts w:cstheme="minorHAnsi"/>
                <w:bCs/>
                <w:sz w:val="22"/>
              </w:rPr>
              <w:footnoteReference w:id="33"/>
            </w:r>
            <w:r w:rsidRPr="005828FC">
              <w:rPr>
                <w:rFonts w:cstheme="minorHAnsi"/>
                <w:bCs/>
                <w:sz w:val="22"/>
              </w:rPr>
              <w:t> ?</w:t>
            </w:r>
          </w:p>
        </w:tc>
      </w:tr>
      <w:tr w:rsidR="003170A7" w:rsidRPr="00226299" w14:paraId="4A045667" w14:textId="77777777" w:rsidTr="007272A9">
        <w:trPr>
          <w:trHeight w:val="2835"/>
          <w:jc w:val="center"/>
        </w:trPr>
        <w:tc>
          <w:tcPr>
            <w:tcW w:w="9050" w:type="dxa"/>
            <w:shd w:val="clear" w:color="auto" w:fill="FFFFFF" w:themeFill="background1"/>
          </w:tcPr>
          <w:p w14:paraId="35A9B152" w14:textId="77777777" w:rsidR="003170A7" w:rsidRPr="00226299" w:rsidRDefault="003170A7" w:rsidP="005828FC">
            <w:pPr>
              <w:ind w:left="113" w:right="113"/>
              <w:rPr>
                <w:sz w:val="22"/>
              </w:rPr>
            </w:pPr>
          </w:p>
        </w:tc>
      </w:tr>
    </w:tbl>
    <w:p w14:paraId="56E1EE9A" w14:textId="46DBA563" w:rsidR="00440EEC" w:rsidRPr="005828FC" w:rsidRDefault="00440EEC" w:rsidP="005828FC">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5828FC" w:rsidRPr="00226299" w14:paraId="5E7941CD" w14:textId="77777777" w:rsidTr="005828FC">
        <w:trPr>
          <w:trHeight w:val="870"/>
          <w:jc w:val="center"/>
        </w:trPr>
        <w:tc>
          <w:tcPr>
            <w:tcW w:w="9050" w:type="dxa"/>
            <w:shd w:val="clear" w:color="auto" w:fill="FFFFFF" w:themeFill="background1"/>
            <w:vAlign w:val="center"/>
          </w:tcPr>
          <w:p w14:paraId="285EF8BD" w14:textId="2A89FA7C" w:rsidR="005828FC" w:rsidRPr="005828FC" w:rsidRDefault="005828FC" w:rsidP="005828FC">
            <w:pPr>
              <w:pStyle w:val="Paragraphedeliste"/>
              <w:numPr>
                <w:ilvl w:val="0"/>
                <w:numId w:val="45"/>
              </w:numPr>
              <w:ind w:left="470" w:right="113" w:hanging="357"/>
              <w:rPr>
                <w:sz w:val="22"/>
              </w:rPr>
            </w:pPr>
            <w:r w:rsidRPr="005828FC">
              <w:rPr>
                <w:rFonts w:cstheme="minorHAnsi"/>
                <w:sz w:val="22"/>
              </w:rPr>
              <w:t xml:space="preserve">Quelles sont les nouvelles opportunités d’actions pour améliorer ces capacités </w:t>
            </w:r>
            <w:r w:rsidRPr="005828FC">
              <w:rPr>
                <w:rFonts w:cstheme="minorHAnsi"/>
                <w:bCs/>
                <w:sz w:val="22"/>
              </w:rPr>
              <w:t>de gestion</w:t>
            </w:r>
            <w:r w:rsidRPr="008627E9">
              <w:rPr>
                <w:rFonts w:cstheme="minorHAnsi"/>
                <w:bCs/>
                <w:sz w:val="22"/>
                <w:vertAlign w:val="superscript"/>
              </w:rPr>
              <w:t>*</w:t>
            </w:r>
            <w:r w:rsidRPr="005828FC">
              <w:rPr>
                <w:rFonts w:cstheme="minorHAnsi"/>
                <w:bCs/>
                <w:sz w:val="22"/>
              </w:rPr>
              <w:t xml:space="preserve"> et d’adaptation</w:t>
            </w:r>
            <w:r w:rsidRPr="008627E9">
              <w:rPr>
                <w:rFonts w:cstheme="minorHAnsi"/>
                <w:bCs/>
                <w:sz w:val="22"/>
                <w:vertAlign w:val="superscript"/>
              </w:rPr>
              <w:t>*</w:t>
            </w:r>
            <w:r w:rsidRPr="005828FC">
              <w:rPr>
                <w:rFonts w:cstheme="minorHAnsi"/>
                <w:bCs/>
                <w:sz w:val="22"/>
              </w:rPr>
              <w:t xml:space="preserve"> environnementales</w:t>
            </w:r>
            <w:r>
              <w:rPr>
                <w:rFonts w:cstheme="minorHAnsi"/>
                <w:bCs/>
                <w:sz w:val="22"/>
              </w:rPr>
              <w:t xml:space="preserve"> </w:t>
            </w:r>
            <w:r w:rsidRPr="005828FC">
              <w:rPr>
                <w:rFonts w:cstheme="minorHAnsi"/>
                <w:sz w:val="22"/>
              </w:rPr>
              <w:t>?</w:t>
            </w:r>
          </w:p>
        </w:tc>
      </w:tr>
      <w:tr w:rsidR="003170A7" w:rsidRPr="00226299" w14:paraId="0B0B21E9" w14:textId="77777777" w:rsidTr="007272A9">
        <w:trPr>
          <w:trHeight w:val="2835"/>
          <w:jc w:val="center"/>
        </w:trPr>
        <w:tc>
          <w:tcPr>
            <w:tcW w:w="9050" w:type="dxa"/>
            <w:shd w:val="clear" w:color="auto" w:fill="FFFFFF" w:themeFill="background1"/>
          </w:tcPr>
          <w:p w14:paraId="18CCFCCE" w14:textId="77777777" w:rsidR="003170A7" w:rsidRPr="00226299" w:rsidRDefault="003170A7" w:rsidP="005828FC">
            <w:pPr>
              <w:ind w:left="113" w:right="113"/>
              <w:rPr>
                <w:sz w:val="22"/>
              </w:rPr>
            </w:pPr>
          </w:p>
        </w:tc>
      </w:tr>
    </w:tbl>
    <w:p w14:paraId="0539F9F5" w14:textId="32C43672" w:rsidR="0046298F" w:rsidRPr="00364EB1" w:rsidRDefault="009A4409" w:rsidP="00364EB1">
      <w:pPr>
        <w:jc w:val="left"/>
        <w:rPr>
          <w:sz w:val="22"/>
        </w:rPr>
      </w:pPr>
      <w:r>
        <w:rPr>
          <w:sz w:val="22"/>
        </w:rPr>
        <w:br w:type="page"/>
      </w:r>
    </w:p>
    <w:tbl>
      <w:tblPr>
        <w:tblStyle w:val="Grilledutableau"/>
        <w:tblW w:w="9050" w:type="dxa"/>
        <w:jc w:val="center"/>
        <w:tblLook w:val="04A0" w:firstRow="1" w:lastRow="0" w:firstColumn="1" w:lastColumn="0" w:noHBand="0" w:noVBand="1"/>
      </w:tblPr>
      <w:tblGrid>
        <w:gridCol w:w="9050"/>
      </w:tblGrid>
      <w:tr w:rsidR="00364EB1" w:rsidRPr="00226299" w14:paraId="491AAD7D" w14:textId="77777777" w:rsidTr="00364EB1">
        <w:trPr>
          <w:trHeight w:val="1402"/>
          <w:jc w:val="center"/>
        </w:trPr>
        <w:tc>
          <w:tcPr>
            <w:tcW w:w="9050" w:type="dxa"/>
            <w:shd w:val="clear" w:color="auto" w:fill="FFFFFF" w:themeFill="background1"/>
          </w:tcPr>
          <w:p w14:paraId="7BA6CD30" w14:textId="52E43757" w:rsidR="00364EB1" w:rsidRPr="00364EB1" w:rsidRDefault="00364EB1" w:rsidP="00A15588">
            <w:pPr>
              <w:pStyle w:val="Paragraphedeliste"/>
              <w:numPr>
                <w:ilvl w:val="0"/>
                <w:numId w:val="45"/>
              </w:numPr>
              <w:spacing w:before="120"/>
              <w:ind w:left="470" w:right="113" w:hanging="357"/>
              <w:rPr>
                <w:sz w:val="22"/>
              </w:rPr>
            </w:pPr>
            <w:r w:rsidRPr="00364EB1">
              <w:rPr>
                <w:sz w:val="22"/>
              </w:rPr>
              <w:lastRenderedPageBreak/>
              <w:t>Depuis l’étape de Check-up Environnemental (ou la dernière application de cette étape de Monitoring Environnemental),</w:t>
            </w:r>
            <w:r w:rsidRPr="00364EB1">
              <w:rPr>
                <w:rFonts w:cstheme="minorHAnsi"/>
                <w:bCs/>
                <w:sz w:val="22"/>
              </w:rPr>
              <w:t xml:space="preserve"> quelles actions ont été mises en place pour atténuer la vulnérabilité des groupes les plus vulnérables (dans et hors du programme) aux problèmes environnementaux ?</w:t>
            </w:r>
            <w:r w:rsidRPr="0064486A">
              <w:rPr>
                <w:rStyle w:val="Appelnotedebasdep"/>
                <w:rFonts w:cstheme="minorHAnsi"/>
                <w:bCs/>
                <w:sz w:val="22"/>
              </w:rPr>
              <w:footnoteReference w:id="34"/>
            </w:r>
            <w:r w:rsidRPr="00364EB1">
              <w:rPr>
                <w:sz w:val="22"/>
              </w:rPr>
              <w:t xml:space="preserve"> </w:t>
            </w:r>
            <w:r w:rsidRPr="00364EB1">
              <w:rPr>
                <w:rFonts w:cstheme="minorHAnsi"/>
                <w:bCs/>
                <w:sz w:val="22"/>
              </w:rPr>
              <w:t>Quel est le bilan de ces actions</w:t>
            </w:r>
            <w:r w:rsidRPr="0064486A">
              <w:rPr>
                <w:rStyle w:val="Appelnotedebasdep"/>
                <w:rFonts w:cstheme="minorHAnsi"/>
                <w:bCs/>
                <w:sz w:val="22"/>
              </w:rPr>
              <w:footnoteReference w:id="35"/>
            </w:r>
            <w:r w:rsidRPr="00364EB1">
              <w:rPr>
                <w:rFonts w:cstheme="minorHAnsi"/>
                <w:bCs/>
                <w:sz w:val="22"/>
              </w:rPr>
              <w:t>?</w:t>
            </w:r>
          </w:p>
        </w:tc>
      </w:tr>
      <w:tr w:rsidR="00E03808" w:rsidRPr="00226299" w14:paraId="09DF6EA8" w14:textId="77777777" w:rsidTr="00E03808">
        <w:trPr>
          <w:trHeight w:val="2835"/>
          <w:jc w:val="center"/>
        </w:trPr>
        <w:tc>
          <w:tcPr>
            <w:tcW w:w="9050" w:type="dxa"/>
            <w:shd w:val="clear" w:color="auto" w:fill="FFFFFF" w:themeFill="background1"/>
          </w:tcPr>
          <w:p w14:paraId="52BBCE1F" w14:textId="77777777" w:rsidR="00E03808" w:rsidRPr="00226299" w:rsidRDefault="00E03808" w:rsidP="00E03808">
            <w:pPr>
              <w:spacing w:before="120"/>
              <w:ind w:left="113" w:right="113"/>
              <w:rPr>
                <w:sz w:val="22"/>
              </w:rPr>
            </w:pPr>
          </w:p>
        </w:tc>
      </w:tr>
    </w:tbl>
    <w:p w14:paraId="2155D634" w14:textId="5245A3B6" w:rsidR="003401CF" w:rsidRPr="00364EB1" w:rsidRDefault="003401CF" w:rsidP="00364EB1">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364EB1" w:rsidRPr="00226299" w14:paraId="05A052AD" w14:textId="77777777" w:rsidTr="00364EB1">
        <w:trPr>
          <w:trHeight w:val="851"/>
          <w:jc w:val="center"/>
        </w:trPr>
        <w:tc>
          <w:tcPr>
            <w:tcW w:w="9050" w:type="dxa"/>
            <w:shd w:val="clear" w:color="auto" w:fill="FFFFFF" w:themeFill="background1"/>
            <w:vAlign w:val="center"/>
          </w:tcPr>
          <w:p w14:paraId="12313A90" w14:textId="38213A2B" w:rsidR="00364EB1" w:rsidRPr="00364EB1" w:rsidRDefault="00364EB1" w:rsidP="00A15588">
            <w:pPr>
              <w:pStyle w:val="Paragraphedeliste"/>
              <w:numPr>
                <w:ilvl w:val="0"/>
                <w:numId w:val="45"/>
              </w:numPr>
              <w:ind w:left="470" w:right="113" w:hanging="357"/>
              <w:rPr>
                <w:sz w:val="22"/>
              </w:rPr>
            </w:pPr>
            <w:r w:rsidRPr="00364EB1">
              <w:rPr>
                <w:rFonts w:cstheme="minorHAnsi"/>
                <w:sz w:val="22"/>
              </w:rPr>
              <w:t xml:space="preserve">Quelles sont les nouvelles opportunités d’actions pour </w:t>
            </w:r>
            <w:r w:rsidRPr="00364EB1">
              <w:rPr>
                <w:rFonts w:cstheme="minorHAnsi"/>
                <w:bCs/>
                <w:sz w:val="22"/>
              </w:rPr>
              <w:t xml:space="preserve">atténuer </w:t>
            </w:r>
            <w:r w:rsidRPr="00364EB1">
              <w:rPr>
                <w:rFonts w:cstheme="minorHAnsi"/>
                <w:sz w:val="22"/>
              </w:rPr>
              <w:t>ces vulnérabilités</w:t>
            </w:r>
            <w:r w:rsidRPr="00364EB1">
              <w:rPr>
                <w:rFonts w:cstheme="minorHAnsi"/>
                <w:bCs/>
                <w:sz w:val="22"/>
              </w:rPr>
              <w:t xml:space="preserve"> aux problèmes environnementaux</w:t>
            </w:r>
            <w:r w:rsidRPr="00364EB1">
              <w:rPr>
                <w:rFonts w:cstheme="minorHAnsi"/>
                <w:sz w:val="22"/>
              </w:rPr>
              <w:t> ?</w:t>
            </w:r>
          </w:p>
        </w:tc>
      </w:tr>
      <w:tr w:rsidR="00E03808" w:rsidRPr="00226299" w14:paraId="5C339D01" w14:textId="77777777" w:rsidTr="00E03808">
        <w:trPr>
          <w:trHeight w:val="2835"/>
          <w:jc w:val="center"/>
        </w:trPr>
        <w:tc>
          <w:tcPr>
            <w:tcW w:w="9050" w:type="dxa"/>
            <w:shd w:val="clear" w:color="auto" w:fill="FFFFFF" w:themeFill="background1"/>
          </w:tcPr>
          <w:p w14:paraId="5BA4CC04" w14:textId="77777777" w:rsidR="00E03808" w:rsidRPr="00226299" w:rsidRDefault="00E03808" w:rsidP="00E03808">
            <w:pPr>
              <w:spacing w:before="120"/>
              <w:ind w:left="113" w:right="113"/>
              <w:rPr>
                <w:sz w:val="22"/>
              </w:rPr>
            </w:pPr>
          </w:p>
        </w:tc>
      </w:tr>
    </w:tbl>
    <w:p w14:paraId="24C12930" w14:textId="77777777" w:rsidR="003401CF" w:rsidRDefault="003401CF" w:rsidP="00D975DC">
      <w:pPr>
        <w:spacing w:after="120"/>
      </w:pPr>
    </w:p>
    <w:p w14:paraId="140B2E6C" w14:textId="50C441EC" w:rsidR="0046298F" w:rsidRDefault="008B264E" w:rsidP="007F444D">
      <w:pPr>
        <w:jc w:val="left"/>
      </w:pPr>
      <w:r>
        <w:br w:type="page"/>
      </w:r>
    </w:p>
    <w:p w14:paraId="57449366" w14:textId="7B0AB97A" w:rsidR="00BC53A9" w:rsidRPr="003F09BD" w:rsidRDefault="00BC53A9" w:rsidP="00BC53A9">
      <w:pPr>
        <w:pStyle w:val="Titre2"/>
      </w:pPr>
      <w:bookmarkStart w:id="38" w:name="_Toc510105813"/>
      <w:r w:rsidRPr="003F09BD">
        <w:lastRenderedPageBreak/>
        <w:t>SYNTHÈSE DU MONITORING ENVIRONNEMENTAL</w:t>
      </w:r>
      <w:bookmarkEnd w:id="38"/>
    </w:p>
    <w:tbl>
      <w:tblPr>
        <w:tblStyle w:val="Grilledutableau"/>
        <w:tblW w:w="9068" w:type="dxa"/>
        <w:jc w:val="center"/>
        <w:tblBorders>
          <w:top w:val="single" w:sz="4" w:space="0" w:color="868A18" w:themeColor="accent3"/>
          <w:left w:val="single" w:sz="4" w:space="0" w:color="868A18" w:themeColor="accent3"/>
          <w:bottom w:val="single" w:sz="4" w:space="0" w:color="868A18" w:themeColor="accent3"/>
          <w:right w:val="single" w:sz="4" w:space="0" w:color="868A18" w:themeColor="accent3"/>
          <w:insideH w:val="single" w:sz="4" w:space="0" w:color="868A18" w:themeColor="accent3"/>
          <w:insideV w:val="single" w:sz="4" w:space="0" w:color="868A18" w:themeColor="accent3"/>
        </w:tblBorders>
        <w:tblLook w:val="04A0" w:firstRow="1" w:lastRow="0" w:firstColumn="1" w:lastColumn="0" w:noHBand="0" w:noVBand="1"/>
      </w:tblPr>
      <w:tblGrid>
        <w:gridCol w:w="9068"/>
      </w:tblGrid>
      <w:tr w:rsidR="007F444D" w:rsidRPr="00BE4C96" w14:paraId="183E6E50" w14:textId="77777777" w:rsidTr="007F444D">
        <w:trPr>
          <w:trHeight w:val="567"/>
          <w:jc w:val="center"/>
        </w:trPr>
        <w:tc>
          <w:tcPr>
            <w:tcW w:w="9068" w:type="dxa"/>
            <w:shd w:val="clear" w:color="auto" w:fill="868A18" w:themeFill="accent3"/>
            <w:vAlign w:val="center"/>
          </w:tcPr>
          <w:p w14:paraId="2A22E881" w14:textId="6CDA1EF1" w:rsidR="007F444D" w:rsidRPr="007F444D" w:rsidRDefault="007F444D" w:rsidP="007F444D">
            <w:pPr>
              <w:ind w:left="113" w:right="113"/>
              <w:rPr>
                <w:rFonts w:cstheme="minorHAnsi"/>
                <w:b/>
                <w:sz w:val="22"/>
                <w:u w:val="single"/>
              </w:rPr>
            </w:pPr>
            <w:bookmarkStart w:id="39" w:name="_Toc508617770"/>
            <w:r w:rsidRPr="007F444D">
              <w:rPr>
                <w:b/>
                <w:color w:val="FFFFFF" w:themeColor="background1"/>
                <w:sz w:val="32"/>
              </w:rPr>
              <w:t>SYNTHÈSE DU MONITORING ENVIRONNEMENTAL</w:t>
            </w:r>
            <w:bookmarkEnd w:id="39"/>
          </w:p>
        </w:tc>
      </w:tr>
      <w:tr w:rsidR="0046298F" w:rsidRPr="00BE4C96" w14:paraId="3B16C7B2" w14:textId="77777777" w:rsidTr="007F444D">
        <w:trPr>
          <w:trHeight w:val="2835"/>
          <w:jc w:val="center"/>
        </w:trPr>
        <w:tc>
          <w:tcPr>
            <w:tcW w:w="9068" w:type="dxa"/>
            <w:shd w:val="clear" w:color="auto" w:fill="FFFFFF" w:themeFill="background1"/>
          </w:tcPr>
          <w:p w14:paraId="0C00986A" w14:textId="0321B566" w:rsidR="0046298F" w:rsidRPr="00BE4C96" w:rsidRDefault="0056331E" w:rsidP="00BB41D2">
            <w:pPr>
              <w:spacing w:before="120"/>
              <w:ind w:left="113" w:right="113"/>
              <w:rPr>
                <w:rFonts w:cstheme="minorHAnsi"/>
                <w:b/>
                <w:sz w:val="22"/>
              </w:rPr>
            </w:pPr>
            <w:r w:rsidRPr="00BE4C96">
              <w:rPr>
                <w:rFonts w:cstheme="minorHAnsi"/>
                <w:b/>
                <w:sz w:val="22"/>
                <w:u w:val="single"/>
              </w:rPr>
              <w:t>Recensement d</w:t>
            </w:r>
            <w:r w:rsidR="00C243FB" w:rsidRPr="00BE4C96">
              <w:rPr>
                <w:rFonts w:cstheme="minorHAnsi"/>
                <w:b/>
                <w:sz w:val="22"/>
                <w:u w:val="single"/>
              </w:rPr>
              <w:t>es actions mises en œuvre</w:t>
            </w:r>
          </w:p>
          <w:p w14:paraId="59DE2AA4" w14:textId="77777777" w:rsidR="0046298F" w:rsidRPr="00BE4C96" w:rsidRDefault="0046298F" w:rsidP="007F444D">
            <w:pPr>
              <w:ind w:left="113" w:right="113"/>
              <w:rPr>
                <w:sz w:val="22"/>
              </w:rPr>
            </w:pPr>
          </w:p>
        </w:tc>
      </w:tr>
      <w:tr w:rsidR="00B9041D" w:rsidRPr="00BE4C96" w14:paraId="4762837D" w14:textId="77777777" w:rsidTr="007F444D">
        <w:trPr>
          <w:trHeight w:val="2835"/>
          <w:jc w:val="center"/>
        </w:trPr>
        <w:tc>
          <w:tcPr>
            <w:tcW w:w="9068" w:type="dxa"/>
            <w:shd w:val="clear" w:color="auto" w:fill="FFFFFF" w:themeFill="background1"/>
          </w:tcPr>
          <w:p w14:paraId="57A70CAD" w14:textId="0748D800" w:rsidR="00AF4CE1" w:rsidRPr="00BE4C96" w:rsidRDefault="00AF4CE1" w:rsidP="00BB41D2">
            <w:pPr>
              <w:spacing w:before="120"/>
              <w:ind w:left="113" w:right="113"/>
              <w:rPr>
                <w:rFonts w:cstheme="minorHAnsi"/>
                <w:b/>
                <w:sz w:val="22"/>
              </w:rPr>
            </w:pPr>
            <w:r w:rsidRPr="00BE4C96">
              <w:rPr>
                <w:rFonts w:cstheme="minorHAnsi"/>
                <w:b/>
                <w:sz w:val="22"/>
                <w:u w:val="single"/>
              </w:rPr>
              <w:t xml:space="preserve">Recensement des </w:t>
            </w:r>
            <w:r w:rsidR="001366C0" w:rsidRPr="00BE4C96">
              <w:rPr>
                <w:rFonts w:cstheme="minorHAnsi"/>
                <w:b/>
                <w:sz w:val="22"/>
                <w:u w:val="single"/>
              </w:rPr>
              <w:t xml:space="preserve">nouvelles </w:t>
            </w:r>
            <w:r w:rsidRPr="00BE4C96">
              <w:rPr>
                <w:rFonts w:cstheme="minorHAnsi"/>
                <w:b/>
                <w:sz w:val="22"/>
                <w:u w:val="single"/>
              </w:rPr>
              <w:t>actions potentielles</w:t>
            </w:r>
            <w:r w:rsidRPr="00BE4C96">
              <w:rPr>
                <w:rStyle w:val="Appelnotedebasdep"/>
                <w:rFonts w:cstheme="minorHAnsi"/>
                <w:b/>
                <w:sz w:val="22"/>
              </w:rPr>
              <w:footnoteReference w:id="36"/>
            </w:r>
          </w:p>
          <w:p w14:paraId="010C13DC" w14:textId="77777777" w:rsidR="00297D20" w:rsidRPr="0096595E" w:rsidRDefault="00297D20" w:rsidP="007F444D">
            <w:pPr>
              <w:ind w:left="113" w:right="113"/>
              <w:rPr>
                <w:rFonts w:cstheme="minorHAnsi"/>
                <w:sz w:val="22"/>
              </w:rPr>
            </w:pPr>
          </w:p>
        </w:tc>
      </w:tr>
      <w:tr w:rsidR="00B9041D" w:rsidRPr="00BE4C96" w14:paraId="27AC882F" w14:textId="77777777" w:rsidTr="007F444D">
        <w:trPr>
          <w:trHeight w:val="2835"/>
          <w:jc w:val="center"/>
        </w:trPr>
        <w:tc>
          <w:tcPr>
            <w:tcW w:w="9068" w:type="dxa"/>
            <w:shd w:val="clear" w:color="auto" w:fill="FFFFFF" w:themeFill="background1"/>
          </w:tcPr>
          <w:p w14:paraId="6B7942C9" w14:textId="61EFF003" w:rsidR="00AF4CE1" w:rsidRPr="00BE4C96" w:rsidRDefault="00AF4CE1" w:rsidP="00BB41D2">
            <w:pPr>
              <w:spacing w:before="120"/>
              <w:ind w:left="113" w:right="113"/>
              <w:rPr>
                <w:rFonts w:cstheme="minorHAnsi"/>
                <w:b/>
                <w:sz w:val="22"/>
              </w:rPr>
            </w:pPr>
            <w:r w:rsidRPr="00BE4C96">
              <w:rPr>
                <w:rFonts w:cstheme="minorHAnsi"/>
                <w:b/>
                <w:sz w:val="22"/>
                <w:u w:val="single"/>
              </w:rPr>
              <w:t xml:space="preserve">Recensement des </w:t>
            </w:r>
            <w:r w:rsidR="001366C0" w:rsidRPr="00BE4C96">
              <w:rPr>
                <w:rFonts w:cstheme="minorHAnsi"/>
                <w:b/>
                <w:sz w:val="22"/>
                <w:u w:val="single"/>
              </w:rPr>
              <w:t xml:space="preserve">nouvelles </w:t>
            </w:r>
            <w:r w:rsidRPr="00BE4C96">
              <w:rPr>
                <w:rFonts w:cstheme="minorHAnsi"/>
                <w:b/>
                <w:sz w:val="22"/>
                <w:u w:val="single"/>
              </w:rPr>
              <w:t>actions envisagées</w:t>
            </w:r>
            <w:r w:rsidRPr="00BE4C96">
              <w:rPr>
                <w:rStyle w:val="Appelnotedebasdep"/>
                <w:rFonts w:cstheme="minorHAnsi"/>
                <w:b/>
                <w:sz w:val="22"/>
              </w:rPr>
              <w:footnoteReference w:id="37"/>
            </w:r>
          </w:p>
          <w:p w14:paraId="295B1E77" w14:textId="77777777" w:rsidR="00B9041D" w:rsidRPr="0096595E" w:rsidRDefault="00B9041D" w:rsidP="007F444D">
            <w:pPr>
              <w:ind w:left="113" w:right="113"/>
              <w:rPr>
                <w:rFonts w:cstheme="minorHAnsi"/>
                <w:sz w:val="22"/>
              </w:rPr>
            </w:pPr>
          </w:p>
        </w:tc>
      </w:tr>
      <w:tr w:rsidR="0046298F" w:rsidRPr="00BE4C96" w14:paraId="7C70C275" w14:textId="77777777" w:rsidTr="007F444D">
        <w:trPr>
          <w:trHeight w:hRule="exact" w:val="976"/>
          <w:jc w:val="center"/>
        </w:trPr>
        <w:tc>
          <w:tcPr>
            <w:tcW w:w="9068" w:type="dxa"/>
            <w:shd w:val="clear" w:color="auto" w:fill="868A18" w:themeFill="accent3"/>
            <w:vAlign w:val="center"/>
          </w:tcPr>
          <w:p w14:paraId="03194B77" w14:textId="15EE20B0" w:rsidR="0046298F" w:rsidRPr="00440EEC" w:rsidRDefault="0059715A" w:rsidP="00A15588">
            <w:pPr>
              <w:ind w:left="113" w:right="113"/>
              <w:rPr>
                <w:rFonts w:cstheme="minorHAnsi"/>
                <w:b/>
                <w:sz w:val="22"/>
              </w:rPr>
            </w:pPr>
            <w:r w:rsidRPr="00BB41D2">
              <w:rPr>
                <w:rFonts w:cstheme="minorHAnsi"/>
                <w:b/>
                <w:color w:val="FFFFFF" w:themeColor="background1"/>
                <w:sz w:val="22"/>
              </w:rPr>
              <w:t>L</w:t>
            </w:r>
            <w:r w:rsidR="0046298F" w:rsidRPr="00BB41D2">
              <w:rPr>
                <w:rFonts w:cstheme="minorHAnsi"/>
                <w:b/>
                <w:color w:val="FFFFFF" w:themeColor="background1"/>
                <w:sz w:val="22"/>
              </w:rPr>
              <w:t xml:space="preserve">es </w:t>
            </w:r>
            <w:r w:rsidR="001366C0" w:rsidRPr="00BB41D2">
              <w:rPr>
                <w:rFonts w:cstheme="minorHAnsi"/>
                <w:b/>
                <w:color w:val="FFFFFF" w:themeColor="background1"/>
                <w:sz w:val="22"/>
              </w:rPr>
              <w:t xml:space="preserve">nouvelles </w:t>
            </w:r>
            <w:r w:rsidR="00C243FB" w:rsidRPr="00BB41D2">
              <w:rPr>
                <w:rFonts w:cstheme="minorHAnsi"/>
                <w:b/>
                <w:color w:val="FFFFFF" w:themeColor="background1"/>
                <w:sz w:val="22"/>
              </w:rPr>
              <w:t>actions envisagées</w:t>
            </w:r>
            <w:r w:rsidR="0046298F" w:rsidRPr="00BB41D2">
              <w:rPr>
                <w:rFonts w:cstheme="minorHAnsi"/>
                <w:b/>
                <w:color w:val="FFFFFF" w:themeColor="background1"/>
                <w:sz w:val="22"/>
              </w:rPr>
              <w:t xml:space="preserve"> dans </w:t>
            </w:r>
            <w:r w:rsidR="001E49EA" w:rsidRPr="00BB41D2">
              <w:rPr>
                <w:rFonts w:cstheme="minorHAnsi"/>
                <w:b/>
                <w:color w:val="FFFFFF" w:themeColor="background1"/>
                <w:sz w:val="22"/>
              </w:rPr>
              <w:t>l’étape</w:t>
            </w:r>
            <w:r w:rsidR="0046298F" w:rsidRPr="00BB41D2">
              <w:rPr>
                <w:rFonts w:cstheme="minorHAnsi"/>
                <w:b/>
                <w:color w:val="FFFFFF" w:themeColor="background1"/>
                <w:sz w:val="22"/>
              </w:rPr>
              <w:t xml:space="preserve"> de </w:t>
            </w:r>
            <w:r w:rsidR="005C6038" w:rsidRPr="00BB41D2">
              <w:rPr>
                <w:rFonts w:cstheme="minorHAnsi"/>
                <w:b/>
                <w:color w:val="FFFFFF" w:themeColor="background1"/>
                <w:sz w:val="22"/>
              </w:rPr>
              <w:t>Monitoring Environnemental</w:t>
            </w:r>
            <w:r w:rsidR="0046298F" w:rsidRPr="00BB41D2">
              <w:rPr>
                <w:rFonts w:cstheme="minorHAnsi"/>
                <w:b/>
                <w:color w:val="FFFFFF" w:themeColor="background1"/>
                <w:sz w:val="22"/>
              </w:rPr>
              <w:t xml:space="preserve"> permettent </w:t>
            </w:r>
            <w:r w:rsidR="00364EB1">
              <w:rPr>
                <w:rFonts w:cstheme="minorHAnsi"/>
                <w:b/>
                <w:color w:val="FFFFFF" w:themeColor="background1"/>
                <w:sz w:val="22"/>
              </w:rPr>
              <w:br/>
            </w:r>
            <w:r w:rsidR="0046298F" w:rsidRPr="00BB41D2">
              <w:rPr>
                <w:rFonts w:cstheme="minorHAnsi"/>
                <w:b/>
                <w:color w:val="FFFFFF" w:themeColor="background1"/>
                <w:sz w:val="22"/>
              </w:rPr>
              <w:t xml:space="preserve">de réorienter le </w:t>
            </w:r>
            <w:r w:rsidR="009C137F" w:rsidRPr="00BB41D2">
              <w:rPr>
                <w:rFonts w:cstheme="minorHAnsi"/>
                <w:b/>
                <w:color w:val="FFFFFF" w:themeColor="background1"/>
                <w:sz w:val="22"/>
              </w:rPr>
              <w:t>programme</w:t>
            </w:r>
            <w:r w:rsidR="0046298F" w:rsidRPr="00BB41D2">
              <w:rPr>
                <w:rFonts w:cstheme="minorHAnsi"/>
                <w:b/>
                <w:color w:val="FFFFFF" w:themeColor="background1"/>
                <w:sz w:val="22"/>
              </w:rPr>
              <w:t xml:space="preserve"> au niveau de son intégration environnementale. </w:t>
            </w:r>
          </w:p>
        </w:tc>
      </w:tr>
    </w:tbl>
    <w:p w14:paraId="43424853" w14:textId="77777777" w:rsidR="00593C37" w:rsidRDefault="00593C37" w:rsidP="00D975DC">
      <w:pPr>
        <w:spacing w:after="120"/>
        <w:jc w:val="left"/>
      </w:pPr>
    </w:p>
    <w:p w14:paraId="5F5D6770" w14:textId="77777777" w:rsidR="008422CC" w:rsidRDefault="008422CC" w:rsidP="00D975DC">
      <w:pPr>
        <w:spacing w:after="120"/>
        <w:jc w:val="left"/>
      </w:pPr>
      <w:r>
        <w:br w:type="page"/>
      </w:r>
    </w:p>
    <w:p w14:paraId="5601543C" w14:textId="09E9549E" w:rsidR="00BB41D2" w:rsidRDefault="00BB41D2" w:rsidP="00BB41D2">
      <w:pPr>
        <w:spacing w:after="0"/>
      </w:pPr>
      <w:r>
        <w:rPr>
          <w:noProof/>
          <w:lang w:eastAsia="fr-BE"/>
        </w:rPr>
        <w:lastRenderedPageBreak/>
        <w:drawing>
          <wp:inline distT="0" distB="0" distL="0" distR="0" wp14:anchorId="575FEA58" wp14:editId="0B8E5531">
            <wp:extent cx="5760085" cy="141795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ASE_04c_program.png"/>
                    <pic:cNvPicPr/>
                  </pic:nvPicPr>
                  <pic:blipFill>
                    <a:blip r:embed="rId20"/>
                    <a:stretch>
                      <a:fillRect/>
                    </a:stretch>
                  </pic:blipFill>
                  <pic:spPr>
                    <a:xfrm>
                      <a:off x="0" y="0"/>
                      <a:ext cx="5760085" cy="1417955"/>
                    </a:xfrm>
                    <a:prstGeom prst="rect">
                      <a:avLst/>
                    </a:prstGeom>
                  </pic:spPr>
                </pic:pic>
              </a:graphicData>
            </a:graphic>
          </wp:inline>
        </w:drawing>
      </w:r>
    </w:p>
    <w:p w14:paraId="0C0973FE" w14:textId="2613EA73" w:rsidR="00BB41D2" w:rsidRDefault="00BC53A9" w:rsidP="00BC53A9">
      <w:pPr>
        <w:pStyle w:val="Titre1"/>
      </w:pPr>
      <w:bookmarkStart w:id="40" w:name="_Toc510105814"/>
      <w:r>
        <w:t>ETAPE 4 : MÉMOIRE ENVIRONNEMENTALE</w:t>
      </w:r>
      <w:bookmarkEnd w:id="40"/>
    </w:p>
    <w:tbl>
      <w:tblPr>
        <w:tblStyle w:val="Grilledutableau"/>
        <w:tblpPr w:leftFromText="141" w:rightFromText="141" w:vertAnchor="text" w:horzAnchor="margin" w:tblpXSpec="right" w:tblpY="63"/>
        <w:tblW w:w="0" w:type="auto"/>
        <w:tblLayout w:type="fixed"/>
        <w:tblLook w:val="04A0" w:firstRow="1" w:lastRow="0" w:firstColumn="1" w:lastColumn="0" w:noHBand="0" w:noVBand="1"/>
      </w:tblPr>
      <w:tblGrid>
        <w:gridCol w:w="1592"/>
        <w:gridCol w:w="2790"/>
      </w:tblGrid>
      <w:tr w:rsidR="00BB41D2" w14:paraId="3D2E2FAF" w14:textId="77777777" w:rsidTr="00BB41D2">
        <w:trPr>
          <w:trHeight w:val="706"/>
        </w:trPr>
        <w:tc>
          <w:tcPr>
            <w:tcW w:w="1592" w:type="dxa"/>
            <w:tcBorders>
              <w:top w:val="single" w:sz="4" w:space="0" w:color="auto"/>
              <w:left w:val="single" w:sz="4" w:space="0" w:color="auto"/>
              <w:bottom w:val="single" w:sz="4" w:space="0" w:color="auto"/>
              <w:right w:val="single" w:sz="4" w:space="0" w:color="auto"/>
            </w:tcBorders>
            <w:shd w:val="clear" w:color="auto" w:fill="1A637E" w:themeFill="accent1"/>
            <w:vAlign w:val="center"/>
            <w:hideMark/>
          </w:tcPr>
          <w:p w14:paraId="61B383DB" w14:textId="77777777" w:rsidR="00BB41D2" w:rsidRDefault="00BB41D2" w:rsidP="009C198C">
            <w:pPr>
              <w:jc w:val="center"/>
              <w:rPr>
                <w:rFonts w:ascii="Calibri" w:eastAsiaTheme="majorEastAsia" w:hAnsi="Calibri" w:cs="Calibri"/>
                <w:b/>
                <w:bCs/>
                <w:color w:val="FFFFFF" w:themeColor="background1"/>
                <w:sz w:val="32"/>
                <w:szCs w:val="32"/>
              </w:rPr>
            </w:pPr>
            <w:r>
              <w:rPr>
                <w:rFonts w:ascii="Calibri" w:eastAsiaTheme="majorEastAsia" w:hAnsi="Calibri" w:cs="Calibri"/>
                <w:b/>
                <w:bCs/>
                <w:color w:val="FFFFFF" w:themeColor="background1"/>
                <w:sz w:val="32"/>
                <w:szCs w:val="32"/>
              </w:rPr>
              <w:t>DATE</w:t>
            </w:r>
          </w:p>
        </w:tc>
        <w:tc>
          <w:tcPr>
            <w:tcW w:w="2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64552" w14:textId="77777777" w:rsidR="00BB41D2" w:rsidRPr="0096595E" w:rsidRDefault="00BB41D2" w:rsidP="0096595E">
            <w:pPr>
              <w:jc w:val="center"/>
              <w:rPr>
                <w:rFonts w:eastAsiaTheme="majorEastAsia" w:cstheme="minorHAnsi"/>
                <w:b/>
                <w:bCs/>
                <w:color w:val="000000" w:themeColor="text1"/>
                <w:sz w:val="22"/>
              </w:rPr>
            </w:pPr>
          </w:p>
        </w:tc>
      </w:tr>
    </w:tbl>
    <w:p w14:paraId="2FE81EB2" w14:textId="77777777" w:rsidR="00BB41D2" w:rsidRDefault="00BB41D2" w:rsidP="00BB41D2">
      <w:pPr>
        <w:spacing w:after="0"/>
      </w:pPr>
    </w:p>
    <w:p w14:paraId="76EE6F7F" w14:textId="77777777" w:rsidR="00BB41D2" w:rsidRDefault="00BB41D2" w:rsidP="00BB41D2">
      <w:pPr>
        <w:spacing w:after="0"/>
      </w:pPr>
    </w:p>
    <w:p w14:paraId="34385D5D" w14:textId="77777777" w:rsidR="00BB41D2" w:rsidRDefault="00BB41D2" w:rsidP="00BB41D2">
      <w:pPr>
        <w:spacing w:after="0"/>
      </w:pPr>
    </w:p>
    <w:p w14:paraId="42210791" w14:textId="755571E8" w:rsidR="001B35AD" w:rsidRDefault="001B35AD" w:rsidP="00E279A0">
      <w:pPr>
        <w:spacing w:after="0"/>
      </w:pPr>
    </w:p>
    <w:p w14:paraId="082C1567" w14:textId="5BE6AEEA" w:rsidR="001B35AD" w:rsidRDefault="001B35AD" w:rsidP="00E279A0">
      <w:pPr>
        <w:spacing w:after="0"/>
      </w:pPr>
    </w:p>
    <w:p w14:paraId="3BD13C92" w14:textId="77777777" w:rsidR="00BB41D2" w:rsidRDefault="00BB41D2" w:rsidP="00E279A0">
      <w:pPr>
        <w:spacing w:after="0"/>
      </w:pPr>
    </w:p>
    <w:tbl>
      <w:tblPr>
        <w:tblStyle w:val="Grilledutableau"/>
        <w:tblW w:w="0" w:type="auto"/>
        <w:tblLook w:val="04A0" w:firstRow="1" w:lastRow="0" w:firstColumn="1" w:lastColumn="0" w:noHBand="0" w:noVBand="1"/>
      </w:tblPr>
      <w:tblGrid>
        <w:gridCol w:w="8977"/>
      </w:tblGrid>
      <w:tr w:rsidR="004F3418" w14:paraId="62FF28DA" w14:textId="77777777" w:rsidTr="00BB41D2">
        <w:tc>
          <w:tcPr>
            <w:tcW w:w="8977" w:type="dxa"/>
            <w:tcBorders>
              <w:top w:val="nil"/>
              <w:left w:val="nil"/>
              <w:bottom w:val="nil"/>
              <w:right w:val="nil"/>
            </w:tcBorders>
          </w:tcPr>
          <w:p w14:paraId="17E0384E" w14:textId="38324761" w:rsidR="004F3418" w:rsidRPr="00BB41D2" w:rsidRDefault="00FE754B" w:rsidP="00BB41D2">
            <w:pPr>
              <w:spacing w:before="60" w:after="120" w:line="276" w:lineRule="auto"/>
              <w:rPr>
                <w:color w:val="1A637E" w:themeColor="accent1"/>
                <w:sz w:val="24"/>
                <w:szCs w:val="24"/>
              </w:rPr>
            </w:pPr>
            <w:r w:rsidRPr="00BB41D2">
              <w:rPr>
                <w:color w:val="1A637E" w:themeColor="accent1"/>
                <w:sz w:val="24"/>
                <w:szCs w:val="24"/>
              </w:rPr>
              <w:t xml:space="preserve">La dernière </w:t>
            </w:r>
            <w:r w:rsidR="001E49EA" w:rsidRPr="00BB41D2">
              <w:rPr>
                <w:color w:val="1A637E" w:themeColor="accent1"/>
                <w:sz w:val="24"/>
                <w:szCs w:val="24"/>
              </w:rPr>
              <w:t>étape</w:t>
            </w:r>
            <w:r w:rsidR="008504BE" w:rsidRPr="00BB41D2">
              <w:rPr>
                <w:color w:val="1A637E" w:themeColor="accent1"/>
                <w:sz w:val="24"/>
                <w:szCs w:val="24"/>
              </w:rPr>
              <w:t xml:space="preserve"> de l’OIE</w:t>
            </w:r>
            <w:r w:rsidR="00606169" w:rsidRPr="00BB41D2">
              <w:rPr>
                <w:color w:val="1A637E" w:themeColor="accent1"/>
                <w:sz w:val="24"/>
                <w:szCs w:val="24"/>
              </w:rPr>
              <w:t>,</w:t>
            </w:r>
            <w:r w:rsidR="001E49EA" w:rsidRPr="00BB41D2">
              <w:rPr>
                <w:color w:val="1A637E" w:themeColor="accent1"/>
                <w:sz w:val="24"/>
                <w:szCs w:val="24"/>
              </w:rPr>
              <w:t xml:space="preserve"> </w:t>
            </w:r>
            <w:r w:rsidR="00042BD0" w:rsidRPr="00BB41D2">
              <w:rPr>
                <w:color w:val="1A637E" w:themeColor="accent1"/>
                <w:sz w:val="24"/>
                <w:szCs w:val="24"/>
              </w:rPr>
              <w:t>ou</w:t>
            </w:r>
            <w:r w:rsidR="00156CB0" w:rsidRPr="00BB41D2">
              <w:rPr>
                <w:color w:val="1A637E" w:themeColor="accent1"/>
                <w:sz w:val="24"/>
                <w:szCs w:val="24"/>
              </w:rPr>
              <w:t xml:space="preserve"> Mémoire Environnementale</w:t>
            </w:r>
            <w:r w:rsidR="00606169" w:rsidRPr="00BB41D2">
              <w:rPr>
                <w:color w:val="1A637E" w:themeColor="accent1"/>
                <w:sz w:val="24"/>
                <w:szCs w:val="24"/>
              </w:rPr>
              <w:t>,</w:t>
            </w:r>
            <w:r w:rsidR="008416D2" w:rsidRPr="00BB41D2">
              <w:rPr>
                <w:color w:val="1A637E" w:themeColor="accent1"/>
                <w:sz w:val="24"/>
                <w:szCs w:val="24"/>
              </w:rPr>
              <w:t xml:space="preserve"> </w:t>
            </w:r>
            <w:r w:rsidRPr="00BB41D2">
              <w:rPr>
                <w:color w:val="1A637E" w:themeColor="accent1"/>
                <w:sz w:val="24"/>
                <w:szCs w:val="24"/>
              </w:rPr>
              <w:t xml:space="preserve">consiste à dresser </w:t>
            </w:r>
            <w:r w:rsidR="00042BD0" w:rsidRPr="00BB41D2">
              <w:rPr>
                <w:color w:val="1A637E" w:themeColor="accent1"/>
                <w:sz w:val="24"/>
                <w:szCs w:val="24"/>
              </w:rPr>
              <w:t xml:space="preserve">le </w:t>
            </w:r>
            <w:r w:rsidRPr="00BB41D2">
              <w:rPr>
                <w:b/>
                <w:color w:val="1A637E" w:themeColor="accent1"/>
                <w:sz w:val="24"/>
                <w:szCs w:val="24"/>
              </w:rPr>
              <w:t>bilan complet de l’intégration environnementale</w:t>
            </w:r>
            <w:r w:rsidRPr="00BB41D2">
              <w:rPr>
                <w:color w:val="1A637E" w:themeColor="accent1"/>
                <w:sz w:val="24"/>
                <w:szCs w:val="24"/>
              </w:rPr>
              <w:t xml:space="preserve"> dans le </w:t>
            </w:r>
            <w:r w:rsidR="009C137F" w:rsidRPr="00BB41D2">
              <w:rPr>
                <w:color w:val="1A637E" w:themeColor="accent1"/>
                <w:sz w:val="24"/>
                <w:szCs w:val="24"/>
              </w:rPr>
              <w:t>programme</w:t>
            </w:r>
            <w:r w:rsidRPr="00BB41D2">
              <w:rPr>
                <w:color w:val="1A637E" w:themeColor="accent1"/>
                <w:sz w:val="24"/>
                <w:szCs w:val="24"/>
              </w:rPr>
              <w:t xml:space="preserve">, mais aussi à mettre en évidence les </w:t>
            </w:r>
            <w:r w:rsidRPr="00BB41D2">
              <w:rPr>
                <w:b/>
                <w:color w:val="1A637E" w:themeColor="accent1"/>
                <w:sz w:val="24"/>
                <w:szCs w:val="24"/>
              </w:rPr>
              <w:t>leçons apprises</w:t>
            </w:r>
            <w:r w:rsidRPr="00BB41D2">
              <w:rPr>
                <w:color w:val="1A637E" w:themeColor="accent1"/>
                <w:sz w:val="24"/>
                <w:szCs w:val="24"/>
              </w:rPr>
              <w:t xml:space="preserve"> </w:t>
            </w:r>
            <w:r w:rsidR="00D526B7" w:rsidRPr="00BB41D2">
              <w:rPr>
                <w:color w:val="1A637E" w:themeColor="accent1"/>
                <w:sz w:val="24"/>
                <w:szCs w:val="24"/>
              </w:rPr>
              <w:t xml:space="preserve">et </w:t>
            </w:r>
            <w:r w:rsidR="00D526B7" w:rsidRPr="00BB41D2">
              <w:rPr>
                <w:b/>
                <w:color w:val="1A637E" w:themeColor="accent1"/>
                <w:sz w:val="24"/>
                <w:szCs w:val="24"/>
              </w:rPr>
              <w:t>recommandations</w:t>
            </w:r>
            <w:r w:rsidR="00D526B7" w:rsidRPr="00BB41D2">
              <w:rPr>
                <w:color w:val="1A637E" w:themeColor="accent1"/>
                <w:sz w:val="24"/>
                <w:szCs w:val="24"/>
              </w:rPr>
              <w:t xml:space="preserve"> </w:t>
            </w:r>
            <w:r w:rsidRPr="00BB41D2">
              <w:rPr>
                <w:color w:val="1A637E" w:themeColor="accent1"/>
                <w:sz w:val="24"/>
                <w:szCs w:val="24"/>
              </w:rPr>
              <w:t xml:space="preserve">qui pourront être utiles pour des </w:t>
            </w:r>
            <w:r w:rsidR="009C137F" w:rsidRPr="00BB41D2">
              <w:rPr>
                <w:color w:val="1A637E" w:themeColor="accent1"/>
                <w:sz w:val="24"/>
                <w:szCs w:val="24"/>
              </w:rPr>
              <w:t>programme</w:t>
            </w:r>
            <w:r w:rsidRPr="00BB41D2">
              <w:rPr>
                <w:color w:val="1A637E" w:themeColor="accent1"/>
                <w:sz w:val="24"/>
                <w:szCs w:val="24"/>
              </w:rPr>
              <w:t>s</w:t>
            </w:r>
            <w:r w:rsidRPr="00BB41D2">
              <w:rPr>
                <w:b/>
                <w:color w:val="1A637E" w:themeColor="accent1"/>
                <w:sz w:val="24"/>
                <w:szCs w:val="24"/>
              </w:rPr>
              <w:t xml:space="preserve"> </w:t>
            </w:r>
            <w:r w:rsidRPr="00BB41D2">
              <w:rPr>
                <w:color w:val="1A637E" w:themeColor="accent1"/>
                <w:sz w:val="24"/>
                <w:szCs w:val="24"/>
              </w:rPr>
              <w:t>futurs portant sur la même zone d’intervention et/ou la même thématique.</w:t>
            </w:r>
            <w:r w:rsidR="001E49EA" w:rsidRPr="00BB41D2">
              <w:rPr>
                <w:color w:val="1A637E" w:themeColor="accent1"/>
                <w:sz w:val="24"/>
                <w:szCs w:val="24"/>
              </w:rPr>
              <w:t xml:space="preserve"> </w:t>
            </w:r>
          </w:p>
          <w:p w14:paraId="63EBAAAA" w14:textId="5B5D6E09" w:rsidR="00EE0D0E" w:rsidRPr="00FE754B" w:rsidRDefault="00F460EF" w:rsidP="00BB41D2">
            <w:pPr>
              <w:spacing w:after="60" w:line="276" w:lineRule="auto"/>
              <w:rPr>
                <w:sz w:val="24"/>
              </w:rPr>
            </w:pPr>
            <w:r w:rsidRPr="00BB41D2">
              <w:rPr>
                <w:color w:val="1A637E" w:themeColor="accent1"/>
                <w:sz w:val="24"/>
                <w:szCs w:val="24"/>
              </w:rPr>
              <w:t xml:space="preserve">Cette Mémoire Environnementale porte sur </w:t>
            </w:r>
            <w:r w:rsidRPr="00BB41D2">
              <w:rPr>
                <w:b/>
                <w:color w:val="1A637E" w:themeColor="accent1"/>
                <w:sz w:val="24"/>
                <w:szCs w:val="24"/>
              </w:rPr>
              <w:t>l’ensemble du programme et de son processus d’intégration environnementale</w:t>
            </w:r>
            <w:r w:rsidRPr="00BB41D2">
              <w:rPr>
                <w:color w:val="1A637E" w:themeColor="accent1"/>
                <w:sz w:val="24"/>
                <w:szCs w:val="24"/>
              </w:rPr>
              <w:t xml:space="preserve">. </w:t>
            </w:r>
            <w:r w:rsidR="00DE2342" w:rsidRPr="00BB41D2">
              <w:rPr>
                <w:color w:val="1A637E" w:themeColor="accent1"/>
                <w:sz w:val="24"/>
                <w:szCs w:val="24"/>
              </w:rPr>
              <w:t>La plupart d</w:t>
            </w:r>
            <w:r w:rsidRPr="00BB41D2">
              <w:rPr>
                <w:color w:val="1A637E" w:themeColor="accent1"/>
                <w:sz w:val="24"/>
                <w:szCs w:val="24"/>
              </w:rPr>
              <w:t xml:space="preserve">es points </w:t>
            </w:r>
            <w:r w:rsidR="00DE2342" w:rsidRPr="00BB41D2">
              <w:rPr>
                <w:color w:val="1A637E" w:themeColor="accent1"/>
                <w:sz w:val="24"/>
                <w:szCs w:val="24"/>
              </w:rPr>
              <w:t xml:space="preserve">ci-dessous </w:t>
            </w:r>
            <w:r w:rsidRPr="00BB41D2">
              <w:rPr>
                <w:color w:val="1A637E" w:themeColor="accent1"/>
                <w:sz w:val="24"/>
                <w:szCs w:val="24"/>
              </w:rPr>
              <w:t>doivent</w:t>
            </w:r>
            <w:r w:rsidR="00540538" w:rsidRPr="00BB41D2">
              <w:rPr>
                <w:color w:val="1A637E" w:themeColor="accent1"/>
                <w:sz w:val="24"/>
                <w:szCs w:val="24"/>
              </w:rPr>
              <w:t xml:space="preserve"> donc</w:t>
            </w:r>
            <w:r w:rsidRPr="00BB41D2">
              <w:rPr>
                <w:color w:val="1A637E" w:themeColor="accent1"/>
                <w:sz w:val="24"/>
                <w:szCs w:val="24"/>
              </w:rPr>
              <w:t>, à la fois, synthétiser les éléments similaires traités aux étapes 2 (Check-up Environnemental) et 3 (Monitoring Environnemental)</w:t>
            </w:r>
            <w:r w:rsidR="006225B6" w:rsidRPr="00BB41D2">
              <w:rPr>
                <w:color w:val="1A637E" w:themeColor="accent1"/>
                <w:sz w:val="24"/>
                <w:szCs w:val="24"/>
              </w:rPr>
              <w:t>,</w:t>
            </w:r>
            <w:r w:rsidRPr="00BB41D2">
              <w:rPr>
                <w:color w:val="1A637E" w:themeColor="accent1"/>
                <w:sz w:val="24"/>
                <w:szCs w:val="24"/>
              </w:rPr>
              <w:t xml:space="preserve"> mais aussi présenter les nouvelles données depuis la </w:t>
            </w:r>
            <w:r w:rsidR="00921A71" w:rsidRPr="00BB41D2">
              <w:rPr>
                <w:color w:val="1A637E" w:themeColor="accent1"/>
                <w:sz w:val="24"/>
                <w:szCs w:val="24"/>
              </w:rPr>
              <w:t>(</w:t>
            </w:r>
            <w:r w:rsidRPr="00BB41D2">
              <w:rPr>
                <w:color w:val="1A637E" w:themeColor="accent1"/>
                <w:sz w:val="24"/>
                <w:szCs w:val="24"/>
              </w:rPr>
              <w:t>dernière</w:t>
            </w:r>
            <w:r w:rsidR="00921A71" w:rsidRPr="00BB41D2">
              <w:rPr>
                <w:color w:val="1A637E" w:themeColor="accent1"/>
                <w:sz w:val="24"/>
                <w:szCs w:val="24"/>
              </w:rPr>
              <w:t>)</w:t>
            </w:r>
            <w:r w:rsidRPr="00BB41D2">
              <w:rPr>
                <w:color w:val="1A637E" w:themeColor="accent1"/>
                <w:sz w:val="24"/>
                <w:szCs w:val="24"/>
              </w:rPr>
              <w:t xml:space="preserve"> application du Monitoring Environnemental.</w:t>
            </w:r>
          </w:p>
        </w:tc>
      </w:tr>
    </w:tbl>
    <w:p w14:paraId="23E51A22" w14:textId="64844E81" w:rsidR="00EE0D0E" w:rsidRPr="003F09BD" w:rsidRDefault="00291C9D" w:rsidP="00BC53A9">
      <w:pPr>
        <w:pStyle w:val="Titre2"/>
      </w:pPr>
      <w:bookmarkStart w:id="41" w:name="_Toc510105815"/>
      <w:r w:rsidRPr="003F09BD">
        <w:t>1. CONTEXTE ENVIRONNEMENTAL DU PROGRAMME</w:t>
      </w:r>
      <w:bookmarkEnd w:id="41"/>
    </w:p>
    <w:tbl>
      <w:tblPr>
        <w:tblStyle w:val="Grilledutableau"/>
        <w:tblW w:w="9050" w:type="dxa"/>
        <w:jc w:val="center"/>
        <w:tblLook w:val="04A0" w:firstRow="1" w:lastRow="0" w:firstColumn="1" w:lastColumn="0" w:noHBand="0" w:noVBand="1"/>
      </w:tblPr>
      <w:tblGrid>
        <w:gridCol w:w="9050"/>
      </w:tblGrid>
      <w:tr w:rsidR="00291C9D" w:rsidRPr="00291C9D" w14:paraId="667E5B72" w14:textId="77777777" w:rsidTr="00291C9D">
        <w:trPr>
          <w:trHeight w:val="680"/>
          <w:jc w:val="center"/>
        </w:trPr>
        <w:tc>
          <w:tcPr>
            <w:tcW w:w="9050" w:type="dxa"/>
            <w:shd w:val="clear" w:color="auto" w:fill="1A637E" w:themeFill="accent1"/>
          </w:tcPr>
          <w:p w14:paraId="0D007B14" w14:textId="39B3D1CB" w:rsidR="00291C9D" w:rsidRPr="002501A1" w:rsidRDefault="00291C9D" w:rsidP="002501A1">
            <w:pPr>
              <w:spacing w:before="120"/>
              <w:ind w:left="113" w:right="113"/>
              <w:jc w:val="left"/>
              <w:rPr>
                <w:b/>
              </w:rPr>
            </w:pPr>
            <w:bookmarkStart w:id="42" w:name="_Toc508617772"/>
            <w:r w:rsidRPr="002501A1">
              <w:rPr>
                <w:rFonts w:cstheme="minorHAnsi"/>
                <w:b/>
                <w:color w:val="FFFFFF" w:themeColor="background1"/>
                <w:sz w:val="32"/>
              </w:rPr>
              <w:t>1. CONTEXTE ENVIRONNEMENTAL DU PROGRAMME</w:t>
            </w:r>
            <w:bookmarkEnd w:id="42"/>
          </w:p>
        </w:tc>
      </w:tr>
      <w:tr w:rsidR="00291C9D" w:rsidRPr="00226299" w14:paraId="6081563C" w14:textId="77777777" w:rsidTr="00291C9D">
        <w:trPr>
          <w:trHeight w:val="1043"/>
          <w:jc w:val="center"/>
        </w:trPr>
        <w:tc>
          <w:tcPr>
            <w:tcW w:w="9050" w:type="dxa"/>
            <w:shd w:val="clear" w:color="auto" w:fill="FFFFFF" w:themeFill="background1"/>
          </w:tcPr>
          <w:p w14:paraId="4B178620" w14:textId="4CE59162" w:rsidR="00291C9D" w:rsidRPr="00226299" w:rsidRDefault="00291C9D" w:rsidP="00291C9D">
            <w:pPr>
              <w:spacing w:before="120"/>
              <w:ind w:left="113" w:right="113"/>
              <w:rPr>
                <w:sz w:val="22"/>
              </w:rPr>
            </w:pPr>
            <w:r w:rsidRPr="00BE4C96">
              <w:rPr>
                <w:sz w:val="22"/>
              </w:rPr>
              <w:t>Le contexte environnemental a-t-il évolué depuis l’étape de Diagnostic Environnemental ? Avez-vous observé des changements significatifs en termes de caractéristiques environnementales ou de liens ente ces caractéristiques et les problèmes socio-économiques de la zone d’intervention ?</w:t>
            </w:r>
          </w:p>
        </w:tc>
      </w:tr>
      <w:tr w:rsidR="00E03808" w:rsidRPr="00226299" w14:paraId="7F651FC0" w14:textId="77777777" w:rsidTr="00E03808">
        <w:trPr>
          <w:trHeight w:val="2835"/>
          <w:jc w:val="center"/>
        </w:trPr>
        <w:tc>
          <w:tcPr>
            <w:tcW w:w="9050" w:type="dxa"/>
            <w:shd w:val="clear" w:color="auto" w:fill="FFFFFF" w:themeFill="background1"/>
          </w:tcPr>
          <w:p w14:paraId="431B0A40" w14:textId="77777777" w:rsidR="00E03808" w:rsidRPr="00226299" w:rsidRDefault="00E03808" w:rsidP="00E03808">
            <w:pPr>
              <w:spacing w:before="120"/>
              <w:ind w:left="113" w:right="113"/>
              <w:rPr>
                <w:sz w:val="22"/>
              </w:rPr>
            </w:pPr>
          </w:p>
        </w:tc>
      </w:tr>
    </w:tbl>
    <w:p w14:paraId="4DAA9917" w14:textId="77777777" w:rsidR="008B264E" w:rsidRDefault="008B264E" w:rsidP="00BE4C96"/>
    <w:p w14:paraId="44AEB672" w14:textId="4C8AFB9B" w:rsidR="00302A80" w:rsidRDefault="008B264E" w:rsidP="00A84ECF">
      <w:pPr>
        <w:jc w:val="left"/>
        <w:rPr>
          <w:rFonts w:cstheme="minorHAnsi"/>
        </w:rPr>
      </w:pPr>
      <w:r>
        <w:rPr>
          <w:rFonts w:cstheme="minorHAnsi"/>
        </w:rPr>
        <w:br w:type="page"/>
      </w:r>
    </w:p>
    <w:p w14:paraId="0B5F99D2" w14:textId="671A652B" w:rsidR="00BC53A9" w:rsidRPr="003F09BD" w:rsidRDefault="00A84ECF" w:rsidP="00BC53A9">
      <w:pPr>
        <w:pStyle w:val="Titre2"/>
      </w:pPr>
      <w:bookmarkStart w:id="43" w:name="_Toc510105816"/>
      <w:r w:rsidRPr="003F09BD">
        <w:lastRenderedPageBreak/>
        <w:t>2. COHÉRENCE ENVIRONNEMENTALE DU PROGRAMME</w:t>
      </w:r>
      <w:bookmarkEnd w:id="43"/>
    </w:p>
    <w:tbl>
      <w:tblPr>
        <w:tblStyle w:val="Grilledutableau"/>
        <w:tblW w:w="9050" w:type="dxa"/>
        <w:jc w:val="center"/>
        <w:tblLook w:val="04A0" w:firstRow="1" w:lastRow="0" w:firstColumn="1" w:lastColumn="0" w:noHBand="0" w:noVBand="1"/>
      </w:tblPr>
      <w:tblGrid>
        <w:gridCol w:w="9005"/>
        <w:gridCol w:w="45"/>
      </w:tblGrid>
      <w:tr w:rsidR="00A84ECF" w:rsidRPr="00226299" w14:paraId="2AA1FE40" w14:textId="77777777" w:rsidTr="00E03808">
        <w:trPr>
          <w:gridAfter w:val="1"/>
          <w:wAfter w:w="45" w:type="dxa"/>
          <w:trHeight w:val="680"/>
          <w:jc w:val="center"/>
        </w:trPr>
        <w:tc>
          <w:tcPr>
            <w:tcW w:w="9005" w:type="dxa"/>
            <w:shd w:val="clear" w:color="auto" w:fill="1A637E" w:themeFill="accent1"/>
          </w:tcPr>
          <w:p w14:paraId="2B81B8F9" w14:textId="4C7D37AA" w:rsidR="00A84ECF" w:rsidRPr="00A84ECF" w:rsidRDefault="00A84ECF" w:rsidP="002501A1">
            <w:pPr>
              <w:spacing w:before="120"/>
              <w:ind w:left="113" w:right="113"/>
              <w:jc w:val="left"/>
              <w:rPr>
                <w:i/>
              </w:rPr>
            </w:pPr>
            <w:bookmarkStart w:id="44" w:name="_Toc508617773"/>
            <w:r w:rsidRPr="002501A1">
              <w:rPr>
                <w:rFonts w:cstheme="minorHAnsi"/>
                <w:b/>
                <w:color w:val="FFFFFF" w:themeColor="background1"/>
                <w:sz w:val="32"/>
              </w:rPr>
              <w:t>2. COHÉRENCE ENVIRONNEMENTALE DU PROGRAMME</w:t>
            </w:r>
            <w:bookmarkEnd w:id="44"/>
          </w:p>
        </w:tc>
      </w:tr>
      <w:tr w:rsidR="00A84ECF" w:rsidRPr="00226299" w14:paraId="4CC8EA9C" w14:textId="77777777" w:rsidTr="00E03808">
        <w:trPr>
          <w:gridAfter w:val="1"/>
          <w:wAfter w:w="45" w:type="dxa"/>
          <w:trHeight w:val="1065"/>
          <w:jc w:val="center"/>
        </w:trPr>
        <w:tc>
          <w:tcPr>
            <w:tcW w:w="9005" w:type="dxa"/>
            <w:shd w:val="clear" w:color="auto" w:fill="FFFFFF" w:themeFill="background1"/>
          </w:tcPr>
          <w:p w14:paraId="4EB33A1B" w14:textId="7F3C212C" w:rsidR="00A84ECF" w:rsidRPr="00226299" w:rsidRDefault="00A84ECF" w:rsidP="00A15588">
            <w:pPr>
              <w:spacing w:before="120"/>
              <w:ind w:left="470" w:right="113" w:hanging="357"/>
              <w:rPr>
                <w:sz w:val="22"/>
              </w:rPr>
            </w:pPr>
            <w:r w:rsidRPr="00BE4C96">
              <w:rPr>
                <w:sz w:val="22"/>
              </w:rPr>
              <w:t>2.1 Les réglementations et/ou législations environnementales nationales et locales ont-elles évolué depuis l’étape de Diagnostic Environnemental ? En quoi cela a-t-il influencé le programme ou les relations entre celui-ci et l’environnement ?</w:t>
            </w:r>
          </w:p>
        </w:tc>
      </w:tr>
      <w:tr w:rsidR="00E03808" w:rsidRPr="00226299" w14:paraId="1F081ABF" w14:textId="77777777" w:rsidTr="00E03808">
        <w:trPr>
          <w:trHeight w:val="2835"/>
          <w:jc w:val="center"/>
        </w:trPr>
        <w:tc>
          <w:tcPr>
            <w:tcW w:w="9050" w:type="dxa"/>
            <w:gridSpan w:val="2"/>
            <w:shd w:val="clear" w:color="auto" w:fill="FFFFFF" w:themeFill="background1"/>
          </w:tcPr>
          <w:p w14:paraId="2769C06F" w14:textId="77777777" w:rsidR="00E03808" w:rsidRPr="00226299" w:rsidRDefault="00E03808" w:rsidP="00E03808">
            <w:pPr>
              <w:spacing w:before="120"/>
              <w:ind w:left="113" w:right="113"/>
              <w:rPr>
                <w:sz w:val="22"/>
              </w:rPr>
            </w:pPr>
          </w:p>
        </w:tc>
      </w:tr>
    </w:tbl>
    <w:p w14:paraId="40AB0371" w14:textId="3EC352EC" w:rsidR="008B7ED2" w:rsidRPr="00BE4C96" w:rsidRDefault="008B7ED2" w:rsidP="00A84ECF">
      <w:pPr>
        <w:rPr>
          <w:sz w:val="22"/>
        </w:rPr>
      </w:pPr>
    </w:p>
    <w:tbl>
      <w:tblPr>
        <w:tblStyle w:val="Grilledutableau"/>
        <w:tblW w:w="9050" w:type="dxa"/>
        <w:jc w:val="center"/>
        <w:tblLook w:val="04A0" w:firstRow="1" w:lastRow="0" w:firstColumn="1" w:lastColumn="0" w:noHBand="0" w:noVBand="1"/>
      </w:tblPr>
      <w:tblGrid>
        <w:gridCol w:w="9050"/>
      </w:tblGrid>
      <w:tr w:rsidR="00A84ECF" w:rsidRPr="00226299" w14:paraId="10634EDE" w14:textId="77777777" w:rsidTr="00364EB1">
        <w:trPr>
          <w:trHeight w:val="851"/>
          <w:jc w:val="center"/>
        </w:trPr>
        <w:tc>
          <w:tcPr>
            <w:tcW w:w="9050" w:type="dxa"/>
            <w:shd w:val="clear" w:color="auto" w:fill="FFFFFF" w:themeFill="background1"/>
          </w:tcPr>
          <w:p w14:paraId="2F5FFC6B" w14:textId="328BA898" w:rsidR="00A84ECF" w:rsidRPr="00226299" w:rsidRDefault="00A84ECF" w:rsidP="00A15588">
            <w:pPr>
              <w:spacing w:before="120"/>
              <w:ind w:left="470" w:right="113" w:hanging="357"/>
              <w:rPr>
                <w:sz w:val="22"/>
              </w:rPr>
            </w:pPr>
            <w:r w:rsidRPr="00BE4C96">
              <w:rPr>
                <w:sz w:val="22"/>
              </w:rPr>
              <w:t xml:space="preserve">2.2 </w:t>
            </w:r>
            <w:r w:rsidRPr="00BE4C96">
              <w:rPr>
                <w:rFonts w:cstheme="minorHAnsi"/>
                <w:sz w:val="22"/>
              </w:rPr>
              <w:t>L’objectif général du programme mise en œuvre était-il en accord avec les principes de durabilité environnementale</w:t>
            </w:r>
            <w:r w:rsidRPr="007157C5">
              <w:rPr>
                <w:rFonts w:cstheme="minorHAnsi"/>
                <w:sz w:val="22"/>
                <w:vertAlign w:val="superscript"/>
              </w:rPr>
              <w:t>*</w:t>
            </w:r>
            <w:r w:rsidRPr="00BE4C96">
              <w:rPr>
                <w:rFonts w:cstheme="minorHAnsi"/>
                <w:sz w:val="22"/>
              </w:rPr>
              <w:t xml:space="preserve"> et/ou de développement durable</w:t>
            </w:r>
            <w:r w:rsidRPr="007157C5">
              <w:rPr>
                <w:rFonts w:cstheme="minorHAnsi"/>
                <w:sz w:val="22"/>
                <w:vertAlign w:val="superscript"/>
              </w:rPr>
              <w:t>*</w:t>
            </w:r>
            <w:r w:rsidRPr="00BE4C96">
              <w:rPr>
                <w:sz w:val="22"/>
              </w:rPr>
              <w:t>?</w:t>
            </w:r>
          </w:p>
        </w:tc>
      </w:tr>
      <w:tr w:rsidR="00E03808" w:rsidRPr="00226299" w14:paraId="5E60509D" w14:textId="77777777" w:rsidTr="00E03808">
        <w:trPr>
          <w:trHeight w:val="2835"/>
          <w:jc w:val="center"/>
        </w:trPr>
        <w:tc>
          <w:tcPr>
            <w:tcW w:w="9050" w:type="dxa"/>
            <w:shd w:val="clear" w:color="auto" w:fill="FFFFFF" w:themeFill="background1"/>
          </w:tcPr>
          <w:p w14:paraId="14F6E29D" w14:textId="77777777" w:rsidR="00E03808" w:rsidRPr="00226299" w:rsidRDefault="00E03808" w:rsidP="00E03808">
            <w:pPr>
              <w:spacing w:before="120"/>
              <w:ind w:left="113" w:right="113"/>
              <w:rPr>
                <w:sz w:val="22"/>
              </w:rPr>
            </w:pPr>
          </w:p>
        </w:tc>
      </w:tr>
    </w:tbl>
    <w:p w14:paraId="32E9C29A" w14:textId="77777777" w:rsidR="008B7ED2" w:rsidRPr="008B7ED2" w:rsidRDefault="008B7ED2" w:rsidP="008B7ED2"/>
    <w:p w14:paraId="37748B53" w14:textId="32C13275" w:rsidR="005F64E4" w:rsidRDefault="008B264E" w:rsidP="00A84ECF">
      <w:pPr>
        <w:jc w:val="left"/>
      </w:pPr>
      <w:r>
        <w:br w:type="page"/>
      </w:r>
    </w:p>
    <w:p w14:paraId="7298C608" w14:textId="6D443F3C" w:rsidR="00BC53A9" w:rsidRPr="003F09BD" w:rsidRDefault="00BC53A9" w:rsidP="00BC53A9">
      <w:pPr>
        <w:pStyle w:val="Titre2"/>
      </w:pPr>
      <w:bookmarkStart w:id="45" w:name="_Toc510105817"/>
      <w:r w:rsidRPr="003F09BD">
        <w:lastRenderedPageBreak/>
        <w:t>3. EFFETS DE L’ENVIRONNEMENT SUR LE PROGRAMME</w:t>
      </w:r>
      <w:bookmarkEnd w:id="45"/>
    </w:p>
    <w:tbl>
      <w:tblPr>
        <w:tblStyle w:val="Grilledutableau"/>
        <w:tblW w:w="10778" w:type="dxa"/>
        <w:jc w:val="center"/>
        <w:tblLayout w:type="fixed"/>
        <w:tblLook w:val="04A0" w:firstRow="1" w:lastRow="0" w:firstColumn="1" w:lastColumn="0" w:noHBand="0" w:noVBand="1"/>
      </w:tblPr>
      <w:tblGrid>
        <w:gridCol w:w="576"/>
        <w:gridCol w:w="4982"/>
        <w:gridCol w:w="522"/>
        <w:gridCol w:w="522"/>
        <w:gridCol w:w="522"/>
        <w:gridCol w:w="522"/>
        <w:gridCol w:w="522"/>
        <w:gridCol w:w="522"/>
        <w:gridCol w:w="522"/>
        <w:gridCol w:w="522"/>
        <w:gridCol w:w="522"/>
        <w:gridCol w:w="522"/>
      </w:tblGrid>
      <w:tr w:rsidR="00A84ECF" w14:paraId="4CCD665B" w14:textId="77777777" w:rsidTr="00E67804">
        <w:trPr>
          <w:trHeight w:hRule="exact" w:val="680"/>
          <w:jc w:val="center"/>
        </w:trPr>
        <w:tc>
          <w:tcPr>
            <w:tcW w:w="567" w:type="dxa"/>
            <w:gridSpan w:val="12"/>
            <w:tcBorders>
              <w:top w:val="single" w:sz="4" w:space="0" w:color="000000"/>
              <w:left w:val="single" w:sz="4" w:space="0" w:color="000000"/>
              <w:bottom w:val="single" w:sz="4" w:space="0" w:color="000000"/>
              <w:right w:val="single" w:sz="4" w:space="0" w:color="000000"/>
            </w:tcBorders>
            <w:shd w:val="clear" w:color="auto" w:fill="1A637E" w:themeFill="accent1"/>
          </w:tcPr>
          <w:p w14:paraId="784A1325" w14:textId="49F62EC7" w:rsidR="00A84ECF" w:rsidRPr="005F64E4" w:rsidRDefault="00A84ECF" w:rsidP="00A84ECF">
            <w:pPr>
              <w:spacing w:before="120"/>
              <w:ind w:left="113" w:right="113"/>
              <w:jc w:val="left"/>
              <w:rPr>
                <w:rFonts w:cstheme="minorHAnsi"/>
                <w:sz w:val="22"/>
              </w:rPr>
            </w:pPr>
            <w:bookmarkStart w:id="46" w:name="_Toc508617774"/>
            <w:r w:rsidRPr="00A84ECF">
              <w:rPr>
                <w:b/>
                <w:color w:val="FFFFFF" w:themeColor="background1"/>
                <w:sz w:val="32"/>
              </w:rPr>
              <w:t>3. EFFETS DE L’ENVIRONNEMENT SUR LE PROGRAMME</w:t>
            </w:r>
            <w:bookmarkEnd w:id="46"/>
          </w:p>
        </w:tc>
      </w:tr>
      <w:tr w:rsidR="00A84ECF" w14:paraId="47DC4BFF" w14:textId="77777777" w:rsidTr="00E67804">
        <w:trPr>
          <w:trHeight w:hRule="exact" w:val="567"/>
          <w:jc w:val="center"/>
        </w:trPr>
        <w:tc>
          <w:tcPr>
            <w:tcW w:w="567"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05F5F59D" w14:textId="5CB1D021" w:rsidR="00A84ECF" w:rsidRPr="00364EB1" w:rsidRDefault="00A84ECF" w:rsidP="00A15588">
            <w:pPr>
              <w:pStyle w:val="Paragraphedeliste"/>
              <w:numPr>
                <w:ilvl w:val="0"/>
                <w:numId w:val="46"/>
              </w:numPr>
              <w:spacing w:before="120"/>
              <w:ind w:left="470" w:right="113" w:hanging="357"/>
              <w:rPr>
                <w:rFonts w:ascii="Calibri" w:eastAsia="Calibri" w:hAnsi="Calibri" w:cs="Times New Roman"/>
              </w:rPr>
            </w:pPr>
            <w:r w:rsidRPr="00364EB1">
              <w:rPr>
                <w:rFonts w:cstheme="minorHAnsi"/>
                <w:sz w:val="22"/>
              </w:rPr>
              <w:t>Quel degré d’impact pensez-vous que les facteurs environnementaux ci-dessous ont eu sur le programme ?</w:t>
            </w:r>
          </w:p>
        </w:tc>
      </w:tr>
      <w:tr w:rsidR="00E67804" w:rsidRPr="00E67804" w14:paraId="30E56BF7" w14:textId="77777777" w:rsidTr="00B67145">
        <w:trPr>
          <w:trHeight w:hRule="exact" w:val="567"/>
          <w:jc w:val="center"/>
        </w:trPr>
        <w:tc>
          <w:tcPr>
            <w:tcW w:w="635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1A405E31" w14:textId="77777777" w:rsidR="005F64E4" w:rsidRPr="0078113E" w:rsidRDefault="005F64E4" w:rsidP="008A3A49">
            <w:pPr>
              <w:rPr>
                <w:b/>
              </w:rPr>
            </w:pPr>
          </w:p>
        </w:tc>
        <w:tc>
          <w:tcPr>
            <w:tcW w:w="567" w:type="dxa"/>
            <w:gridSpan w:val="10"/>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326A3E51" w14:textId="5E56B6D5" w:rsidR="005F64E4" w:rsidRPr="00E67804" w:rsidRDefault="00E67804" w:rsidP="008A3A49">
            <w:pPr>
              <w:jc w:val="center"/>
              <w:rPr>
                <w:rFonts w:ascii="Calibri" w:eastAsia="Calibri" w:hAnsi="Calibri" w:cs="Times New Roman"/>
                <w:b/>
                <w:color w:val="FFFFFF" w:themeColor="background1"/>
              </w:rPr>
            </w:pPr>
            <w:r w:rsidRPr="00E67804">
              <w:rPr>
                <w:rFonts w:ascii="Calibri" w:eastAsia="Calibri" w:hAnsi="Calibri" w:cs="Times New Roman"/>
                <w:b/>
                <w:color w:val="FFFFFF" w:themeColor="background1"/>
                <w:sz w:val="22"/>
              </w:rPr>
              <w:t>DEGRÉ D’IMPACT</w:t>
            </w:r>
            <w:r w:rsidR="005F64E4" w:rsidRPr="00E67804">
              <w:rPr>
                <w:rStyle w:val="Appelnotedebasdep"/>
                <w:rFonts w:ascii="Calibri" w:eastAsia="Calibri" w:hAnsi="Calibri" w:cs="Times New Roman"/>
                <w:b/>
                <w:color w:val="FFFFFF" w:themeColor="background1"/>
              </w:rPr>
              <w:footnoteReference w:id="38"/>
            </w:r>
          </w:p>
        </w:tc>
      </w:tr>
      <w:tr w:rsidR="005F64E4" w14:paraId="40A4F146" w14:textId="77777777" w:rsidTr="00B67145">
        <w:trPr>
          <w:trHeight w:hRule="exact" w:val="397"/>
          <w:jc w:val="center"/>
        </w:trPr>
        <w:tc>
          <w:tcPr>
            <w:tcW w:w="6359"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6C6BA198" w14:textId="77777777" w:rsidR="005F64E4" w:rsidRPr="0078113E" w:rsidRDefault="005F64E4" w:rsidP="008A3A49">
            <w:pPr>
              <w:rPr>
                <w:b/>
              </w:rPr>
            </w:pPr>
          </w:p>
        </w:tc>
        <w:tc>
          <w:tcPr>
            <w:tcW w:w="5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232D44" w14:textId="1E0438FA" w:rsidR="005F64E4" w:rsidRPr="000D4000" w:rsidRDefault="00E67804" w:rsidP="008A3A49">
            <w:pPr>
              <w:jc w:val="center"/>
              <w:rPr>
                <w:rFonts w:ascii="Calibri" w:eastAsia="Calibri" w:hAnsi="Calibri" w:cs="Times New Roman"/>
                <w:b/>
              </w:rPr>
            </w:pPr>
            <w:r w:rsidRPr="000D4000">
              <w:rPr>
                <w:rFonts w:ascii="Calibri" w:eastAsia="Calibri" w:hAnsi="Calibri" w:cs="Times New Roman"/>
                <w:b/>
              </w:rPr>
              <w:t>NÉGATIF</w:t>
            </w:r>
          </w:p>
        </w:tc>
        <w:tc>
          <w:tcPr>
            <w:tcW w:w="56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8C7D04" w14:textId="0771F415" w:rsidR="005F64E4" w:rsidRPr="000D4000" w:rsidRDefault="00E67804" w:rsidP="008A3A49">
            <w:pPr>
              <w:jc w:val="center"/>
              <w:rPr>
                <w:rFonts w:ascii="Calibri" w:eastAsia="Calibri" w:hAnsi="Calibri" w:cs="Times New Roman"/>
                <w:b/>
              </w:rPr>
            </w:pPr>
            <w:r w:rsidRPr="000D4000">
              <w:rPr>
                <w:rFonts w:ascii="Calibri" w:eastAsia="Calibri" w:hAnsi="Calibri" w:cs="Times New Roman"/>
                <w:b/>
              </w:rPr>
              <w:t>POSITIF</w:t>
            </w:r>
          </w:p>
        </w:tc>
      </w:tr>
      <w:tr w:rsidR="005F64E4" w14:paraId="7B607336" w14:textId="77777777" w:rsidTr="00E67804">
        <w:trPr>
          <w:cantSplit/>
          <w:trHeight w:hRule="exact" w:val="1134"/>
          <w:jc w:val="center"/>
        </w:trPr>
        <w:tc>
          <w:tcPr>
            <w:tcW w:w="6359"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12C8D6C9" w14:textId="77777777" w:rsidR="005F64E4" w:rsidRPr="0078113E" w:rsidRDefault="005F64E4" w:rsidP="008A3A49">
            <w:pPr>
              <w:rPr>
                <w:b/>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DE49404" w14:textId="77777777" w:rsidR="005F64E4" w:rsidRDefault="005F64E4" w:rsidP="008A3A49">
            <w:pPr>
              <w:ind w:left="113" w:right="113"/>
              <w:jc w:val="center"/>
            </w:pPr>
            <w:r>
              <w:t>Inconnu</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50F43BC" w14:textId="77777777" w:rsidR="005F64E4" w:rsidRDefault="005F64E4" w:rsidP="008A3A49">
            <w:pPr>
              <w:ind w:left="113" w:right="113"/>
              <w:jc w:val="center"/>
            </w:pPr>
            <w:r>
              <w:t>Inexistant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5A63473" w14:textId="77777777" w:rsidR="005F64E4" w:rsidRDefault="005F64E4" w:rsidP="008A3A49">
            <w:pPr>
              <w:ind w:left="113" w:right="113"/>
              <w:jc w:val="center"/>
            </w:pPr>
            <w:r>
              <w:t>Faible</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436FF9C" w14:textId="77777777" w:rsidR="005F64E4" w:rsidRDefault="005F64E4" w:rsidP="008A3A49">
            <w:pPr>
              <w:ind w:left="113" w:right="113"/>
              <w:jc w:val="center"/>
            </w:pPr>
            <w:r>
              <w:t>Moyen</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CF8E9BA" w14:textId="77777777" w:rsidR="005F64E4" w:rsidRDefault="005F64E4" w:rsidP="008A3A49">
            <w:pPr>
              <w:ind w:left="113" w:right="113"/>
              <w:jc w:val="center"/>
            </w:pPr>
            <w:r>
              <w:t>Important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42B472E" w14:textId="77777777" w:rsidR="005F64E4" w:rsidRDefault="005F64E4" w:rsidP="008A3A49">
            <w:pPr>
              <w:ind w:left="113" w:right="113"/>
              <w:jc w:val="center"/>
            </w:pPr>
            <w:r>
              <w:t>Inconnu</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B569BE8" w14:textId="77777777" w:rsidR="005F64E4" w:rsidRDefault="005F64E4" w:rsidP="008A3A49">
            <w:pPr>
              <w:ind w:left="113" w:right="113"/>
              <w:jc w:val="center"/>
            </w:pPr>
            <w:r>
              <w:t>Inexistant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54A7F835" w14:textId="77777777" w:rsidR="005F64E4" w:rsidRDefault="005F64E4" w:rsidP="008A3A49">
            <w:pPr>
              <w:ind w:left="113" w:right="113"/>
              <w:jc w:val="center"/>
            </w:pPr>
            <w:r>
              <w:t>Faible</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AE9FCCB" w14:textId="77777777" w:rsidR="005F64E4" w:rsidRDefault="005F64E4" w:rsidP="008A3A49">
            <w:pPr>
              <w:ind w:left="113" w:right="113"/>
              <w:jc w:val="center"/>
            </w:pPr>
            <w:r>
              <w:t>Moyen</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D93D509" w14:textId="77777777" w:rsidR="005F64E4" w:rsidRDefault="005F64E4" w:rsidP="008A3A49">
            <w:pPr>
              <w:ind w:left="113" w:right="113"/>
              <w:jc w:val="center"/>
            </w:pPr>
            <w:r>
              <w:t>Important</w:t>
            </w:r>
          </w:p>
        </w:tc>
      </w:tr>
      <w:tr w:rsidR="005F64E4" w14:paraId="3B8868E6" w14:textId="77777777" w:rsidTr="0087535A">
        <w:trPr>
          <w:trHeight w:val="851"/>
          <w:jc w:val="center"/>
        </w:trPr>
        <w:tc>
          <w:tcPr>
            <w:tcW w:w="630" w:type="dxa"/>
            <w:vMerge w:val="restart"/>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3E30E09E" w14:textId="03DDC0E6" w:rsidR="005F64E4" w:rsidRPr="00E67804" w:rsidRDefault="00E67804" w:rsidP="008A3A49">
            <w:pPr>
              <w:ind w:left="113" w:right="113"/>
              <w:jc w:val="center"/>
              <w:rPr>
                <w:color w:val="FFFFFF" w:themeColor="background1"/>
              </w:rPr>
            </w:pPr>
            <w:r w:rsidRPr="00E67804">
              <w:rPr>
                <w:b/>
                <w:color w:val="FFFFFF" w:themeColor="background1"/>
                <w:sz w:val="22"/>
              </w:rPr>
              <w:t>FACTEURS POUVANT IMPACTER LE PROGRAMME</w:t>
            </w:r>
            <w:r w:rsidR="005F64E4" w:rsidRPr="00E67804">
              <w:rPr>
                <w:rStyle w:val="Appelnotedebasdep"/>
                <w:rFonts w:ascii="Calibri" w:eastAsia="Calibri" w:hAnsi="Calibri" w:cs="Times New Roman"/>
                <w:b/>
                <w:color w:val="FFFFFF" w:themeColor="background1"/>
              </w:rPr>
              <w:footnoteReference w:id="39"/>
            </w:r>
          </w:p>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25ECEE" w14:textId="77777777" w:rsidR="005F64E4" w:rsidRDefault="005F64E4" w:rsidP="00735CC1">
            <w:pPr>
              <w:spacing w:line="220" w:lineRule="exact"/>
            </w:pPr>
            <w:r w:rsidRPr="00B852B9">
              <w:rPr>
                <w:b/>
              </w:rPr>
              <w:t>Sol</w:t>
            </w:r>
          </w:p>
          <w:p w14:paraId="6DFF5700" w14:textId="77777777" w:rsidR="005F64E4" w:rsidRPr="008E0421" w:rsidRDefault="005F64E4" w:rsidP="00735CC1">
            <w:pPr>
              <w:spacing w:line="220" w:lineRule="exact"/>
            </w:pPr>
            <w:r>
              <w:t xml:space="preserve">Fertilité, pollution, érosion, désertification, </w:t>
            </w:r>
            <w:r w:rsidRPr="001F33A1">
              <w:t>exploitation des terres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B9949B" w14:textId="446E4BC5"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86F705" w14:textId="7EFB14B1"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BF4645" w14:textId="37E691C8"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F79B88" w14:textId="3B0E46A8"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16A1C7" w14:textId="126054C0"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48FBF3" w14:textId="4F4EF01C"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F67D02" w14:textId="3380BF67"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268680" w14:textId="49C2FAD8"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02AEFE" w14:textId="5A2C8860"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045F4" w14:textId="5306F84A" w:rsidR="005F64E4" w:rsidRPr="0010471A" w:rsidRDefault="005F64E4" w:rsidP="00451240">
            <w:pPr>
              <w:spacing w:line="220" w:lineRule="exact"/>
              <w:jc w:val="center"/>
              <w:rPr>
                <w:rFonts w:cstheme="minorHAnsi"/>
                <w:sz w:val="22"/>
              </w:rPr>
            </w:pPr>
          </w:p>
        </w:tc>
      </w:tr>
      <w:tr w:rsidR="005F64E4" w14:paraId="599B827D" w14:textId="77777777" w:rsidTr="00451240">
        <w:trPr>
          <w:trHeight w:val="680"/>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7B2D0F6D" w14:textId="77777777" w:rsidR="005F64E4" w:rsidRDefault="005F64E4" w:rsidP="008A3A49">
            <w:pPr>
              <w:ind w:left="113" w:right="113"/>
              <w:jc w:val="center"/>
              <w:rPr>
                <w:b/>
              </w:rPr>
            </w:pPr>
          </w:p>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B5BA91" w14:textId="77777777" w:rsidR="005F64E4" w:rsidRDefault="005F64E4" w:rsidP="00735CC1">
            <w:pPr>
              <w:spacing w:line="220" w:lineRule="exact"/>
            </w:pPr>
            <w:r w:rsidRPr="00B852B9">
              <w:rPr>
                <w:b/>
              </w:rPr>
              <w:t>Eau</w:t>
            </w:r>
          </w:p>
          <w:p w14:paraId="78C30ACA" w14:textId="77777777" w:rsidR="005F64E4" w:rsidRDefault="005F64E4" w:rsidP="00735CC1">
            <w:pPr>
              <w:spacing w:line="220" w:lineRule="exact"/>
            </w:pPr>
            <w:r w:rsidRPr="00981631">
              <w:t>Qualité, pollution, disponibilité, consommation, gestion</w:t>
            </w:r>
            <w:r w:rsidRPr="007157C5">
              <w:rPr>
                <w:vertAlign w:val="superscript"/>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81D779" w14:textId="1126B556"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3432F9" w14:textId="094402A9"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94313B" w14:textId="0D582304"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3175CF" w14:textId="16F698FF"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8143B6" w14:textId="25D27C48"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0FA230" w14:textId="2240AA50"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CDFC0D" w14:textId="152E09F5"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4B7F25" w14:textId="3756BA18"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59BB89" w14:textId="6214142C"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7C2B71" w14:textId="582D6F4F" w:rsidR="005F64E4" w:rsidRPr="0010471A" w:rsidRDefault="005F64E4" w:rsidP="00451240">
            <w:pPr>
              <w:spacing w:line="220" w:lineRule="exact"/>
              <w:jc w:val="center"/>
              <w:rPr>
                <w:rFonts w:cstheme="minorHAnsi"/>
                <w:sz w:val="22"/>
              </w:rPr>
            </w:pPr>
          </w:p>
        </w:tc>
      </w:tr>
      <w:tr w:rsidR="005F64E4" w14:paraId="1FAC4C1B" w14:textId="77777777" w:rsidTr="00451240">
        <w:trPr>
          <w:trHeight w:val="680"/>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3DE9D9BD" w14:textId="77777777" w:rsidR="005F64E4" w:rsidRDefault="005F64E4"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5309D1" w14:textId="77777777" w:rsidR="005F64E4" w:rsidRDefault="005F64E4" w:rsidP="00735CC1">
            <w:pPr>
              <w:spacing w:line="220" w:lineRule="exact"/>
              <w:rPr>
                <w:b/>
              </w:rPr>
            </w:pPr>
            <w:r w:rsidRPr="00B852B9">
              <w:rPr>
                <w:b/>
              </w:rPr>
              <w:t>Air</w:t>
            </w:r>
          </w:p>
          <w:p w14:paraId="3FAC6ED1" w14:textId="77777777" w:rsidR="005F64E4" w:rsidRPr="00B852B9" w:rsidRDefault="005F64E4" w:rsidP="00735CC1">
            <w:pPr>
              <w:spacing w:line="220" w:lineRule="exact"/>
              <w:rPr>
                <w:b/>
              </w:rPr>
            </w:pPr>
            <w:r>
              <w:t>Qualité, nuisances olfactives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24243D" w14:textId="3EDBF988"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8F099B" w14:textId="5565D652"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8706A29" w14:textId="3C59A042"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A55B1F" w14:textId="7748BBCD"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A57EE5" w14:textId="061BE5BA"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01C75F" w14:textId="0720885C"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04A597B" w14:textId="162AE85A"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57C468" w14:textId="50CAFBCE"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16CC62" w14:textId="36B4CA8B"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AB9628" w14:textId="32B0763D" w:rsidR="005F64E4" w:rsidRPr="0010471A" w:rsidRDefault="005F64E4" w:rsidP="00451240">
            <w:pPr>
              <w:spacing w:line="220" w:lineRule="exact"/>
              <w:jc w:val="center"/>
              <w:rPr>
                <w:rFonts w:cstheme="minorHAnsi"/>
                <w:sz w:val="22"/>
              </w:rPr>
            </w:pPr>
          </w:p>
        </w:tc>
      </w:tr>
      <w:tr w:rsidR="005F64E4" w14:paraId="58A6A8FE" w14:textId="77777777" w:rsidTr="0087535A">
        <w:trPr>
          <w:trHeight w:val="851"/>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2FF07DE7" w14:textId="77777777" w:rsidR="005F64E4" w:rsidRDefault="005F64E4"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1AD572" w14:textId="77777777" w:rsidR="005F64E4" w:rsidRPr="000D4000" w:rsidRDefault="005F64E4" w:rsidP="00735CC1">
            <w:pPr>
              <w:spacing w:line="220" w:lineRule="exact"/>
              <w:rPr>
                <w:b/>
                <w:strike/>
              </w:rPr>
            </w:pPr>
            <w:r w:rsidRPr="000D4000">
              <w:rPr>
                <w:b/>
              </w:rPr>
              <w:t xml:space="preserve">Forêt </w:t>
            </w:r>
          </w:p>
          <w:p w14:paraId="787B37AC" w14:textId="77777777" w:rsidR="005F64E4" w:rsidRPr="000D4000" w:rsidRDefault="005F64E4" w:rsidP="00735CC1">
            <w:pPr>
              <w:spacing w:line="220" w:lineRule="exact"/>
            </w:pPr>
            <w:r w:rsidRPr="000D4000">
              <w:t>Exploitation, diversité des essences, risques naturels (incendies, maladies, parasites), espaces protégés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13C9B5" w14:textId="50DB6C8E"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2DE0EC" w14:textId="44F39D04"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1A921A" w14:textId="125794C9"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63DD84" w14:textId="0AD46C9E"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35E459" w14:textId="18E4566E"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860A89" w14:textId="0DABF50B"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4F32AA" w14:textId="0B95D228"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577834" w14:textId="5261C37F"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AB3192" w14:textId="70359353"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9956E1" w14:textId="48689C00" w:rsidR="005F64E4" w:rsidRPr="0010471A" w:rsidRDefault="005F64E4" w:rsidP="00451240">
            <w:pPr>
              <w:spacing w:line="220" w:lineRule="exact"/>
              <w:jc w:val="center"/>
              <w:rPr>
                <w:rFonts w:cstheme="minorHAnsi"/>
                <w:sz w:val="22"/>
              </w:rPr>
            </w:pPr>
          </w:p>
        </w:tc>
      </w:tr>
      <w:tr w:rsidR="005F64E4" w14:paraId="323DFC3A" w14:textId="77777777" w:rsidTr="0087535A">
        <w:trPr>
          <w:trHeight w:val="1361"/>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CADEC0C" w14:textId="77777777" w:rsidR="005F64E4" w:rsidRDefault="005F64E4"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453EB0" w14:textId="77777777" w:rsidR="005F64E4" w:rsidRPr="000D4000" w:rsidRDefault="005F64E4" w:rsidP="00735CC1">
            <w:pPr>
              <w:spacing w:line="220" w:lineRule="exact"/>
            </w:pPr>
            <w:r w:rsidRPr="000D4000">
              <w:rPr>
                <w:b/>
              </w:rPr>
              <w:t>Biodiversité</w:t>
            </w:r>
            <w:r w:rsidRPr="007157C5">
              <w:rPr>
                <w:b/>
                <w:vertAlign w:val="superscript"/>
              </w:rPr>
              <w:t>*</w:t>
            </w:r>
          </w:p>
          <w:p w14:paraId="06828D81" w14:textId="77777777" w:rsidR="005F64E4" w:rsidRPr="000D4000" w:rsidRDefault="005F64E4" w:rsidP="00735CC1">
            <w:pPr>
              <w:spacing w:line="220" w:lineRule="exact"/>
            </w:pPr>
            <w:r w:rsidRPr="000D4000">
              <w:t>Etat de la faune &amp; flore (espèces menacées, disparues), état de la couverture végétale, sources de danger (espèces envahissantes, ravageurs, parasites, organismes pathogènes)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7B3DBE" w14:textId="68807C90"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FC7E7C" w14:textId="19B24EAA"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8D3A6E" w14:textId="0C0AE9A6"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077091" w14:textId="398A5C7D"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764604" w14:textId="620D7690"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68CB0A" w14:textId="1F0D7350"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421254" w14:textId="5341D176"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C5F63C" w14:textId="47D1B60C"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842DD7" w14:textId="4CF0AAB5"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DF8D57" w14:textId="46307B22" w:rsidR="005F64E4" w:rsidRPr="0010471A" w:rsidRDefault="005F64E4" w:rsidP="00451240">
            <w:pPr>
              <w:spacing w:line="220" w:lineRule="exact"/>
              <w:jc w:val="center"/>
              <w:rPr>
                <w:rFonts w:cstheme="minorHAnsi"/>
                <w:sz w:val="22"/>
              </w:rPr>
            </w:pPr>
          </w:p>
        </w:tc>
      </w:tr>
      <w:tr w:rsidR="005F64E4" w14:paraId="008CEA39" w14:textId="77777777" w:rsidTr="00451240">
        <w:trPr>
          <w:trHeight w:val="680"/>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F020AB3" w14:textId="77777777" w:rsidR="005F64E4" w:rsidRDefault="005F64E4"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612F65" w14:textId="77777777" w:rsidR="005F64E4" w:rsidRPr="000D4000" w:rsidRDefault="005F64E4" w:rsidP="00735CC1">
            <w:pPr>
              <w:spacing w:line="220" w:lineRule="exact"/>
              <w:rPr>
                <w:b/>
              </w:rPr>
            </w:pPr>
            <w:r w:rsidRPr="000D4000">
              <w:rPr>
                <w:b/>
              </w:rPr>
              <w:t>Changements climatiques</w:t>
            </w:r>
            <w:r w:rsidRPr="007157C5">
              <w:rPr>
                <w:b/>
                <w:vertAlign w:val="superscript"/>
              </w:rPr>
              <w:t>*</w:t>
            </w:r>
            <w:r w:rsidRPr="000D4000">
              <w:rPr>
                <w:b/>
              </w:rPr>
              <w:t xml:space="preserve"> et évènements extrêmes</w:t>
            </w:r>
          </w:p>
          <w:p w14:paraId="176422A4" w14:textId="77777777" w:rsidR="005F64E4" w:rsidRPr="000D4000" w:rsidRDefault="005F64E4" w:rsidP="00735CC1">
            <w:pPr>
              <w:spacing w:line="220" w:lineRule="exact"/>
            </w:pPr>
            <w:r w:rsidRPr="000D4000">
              <w:t>Sécheresse, inondation, gelée, grêle, ouragan</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91A519" w14:textId="102B8511"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77A0C7" w14:textId="6EF38B15"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5FACF6" w14:textId="638E8E3C"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7B3BD4" w14:textId="1CE04A49"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2DB34" w14:textId="529E4595"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9033A7" w14:textId="3AC5D58D"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1A7EBC" w14:textId="6AD64FF2"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CCFCF" w14:textId="75AC3767"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3D060C" w14:textId="74F8539A"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1DEFFE" w14:textId="026843A9" w:rsidR="005F64E4" w:rsidRPr="0010471A" w:rsidRDefault="005F64E4" w:rsidP="00451240">
            <w:pPr>
              <w:spacing w:line="220" w:lineRule="exact"/>
              <w:jc w:val="center"/>
              <w:rPr>
                <w:rFonts w:cstheme="minorHAnsi"/>
                <w:sz w:val="22"/>
              </w:rPr>
            </w:pPr>
          </w:p>
        </w:tc>
      </w:tr>
      <w:tr w:rsidR="005F64E4" w14:paraId="0DD7203A" w14:textId="77777777" w:rsidTr="00451240">
        <w:trPr>
          <w:trHeight w:val="680"/>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3902456E" w14:textId="77777777" w:rsidR="005F64E4" w:rsidRDefault="005F64E4"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2E53B2" w14:textId="77777777" w:rsidR="005F64E4" w:rsidRDefault="005F64E4" w:rsidP="00735CC1">
            <w:pPr>
              <w:spacing w:line="220" w:lineRule="exact"/>
              <w:rPr>
                <w:b/>
              </w:rPr>
            </w:pPr>
            <w:r>
              <w:rPr>
                <w:b/>
              </w:rPr>
              <w:t>Déchets et eaux usées</w:t>
            </w:r>
          </w:p>
          <w:p w14:paraId="374DA496" w14:textId="77777777" w:rsidR="005F64E4" w:rsidRPr="005860FB" w:rsidRDefault="005F64E4" w:rsidP="00735CC1">
            <w:pPr>
              <w:spacing w:line="220" w:lineRule="exact"/>
              <w:rPr>
                <w:b/>
              </w:rPr>
            </w:pPr>
            <w:r>
              <w:t>Production et gestion</w:t>
            </w:r>
            <w:r w:rsidRPr="007157C5">
              <w:rPr>
                <w:vertAlign w:val="superscript"/>
              </w:rPr>
              <w:t>*</w:t>
            </w: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AFEEED" w14:textId="37DA3823"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6DCB2B" w14:textId="2EA98183"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F181EFE" w14:textId="6916E704"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69BF1A" w14:textId="6D3D70A2"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2D53791" w14:textId="5BC69B37"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C17789" w14:textId="5A67D0EB"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13B602" w14:textId="49AF0536"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3A5280" w14:textId="079DBED7"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7BE84A" w14:textId="63427560"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8B5F62" w14:textId="094CD2DF" w:rsidR="005F64E4" w:rsidRPr="0010471A" w:rsidRDefault="005F64E4" w:rsidP="00451240">
            <w:pPr>
              <w:spacing w:line="220" w:lineRule="exact"/>
              <w:jc w:val="center"/>
              <w:rPr>
                <w:rFonts w:cstheme="minorHAnsi"/>
                <w:sz w:val="22"/>
              </w:rPr>
            </w:pPr>
          </w:p>
        </w:tc>
      </w:tr>
      <w:tr w:rsidR="005F64E4" w14:paraId="68EEC792" w14:textId="77777777" w:rsidTr="00451240">
        <w:trPr>
          <w:trHeight w:val="680"/>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10FBFA95" w14:textId="77777777" w:rsidR="005F64E4" w:rsidRDefault="005F64E4"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C8F1BC" w14:textId="77777777" w:rsidR="005F64E4" w:rsidRDefault="005F64E4" w:rsidP="00735CC1">
            <w:pPr>
              <w:spacing w:line="220" w:lineRule="exact"/>
            </w:pPr>
            <w:r w:rsidRPr="00AE68C4">
              <w:rPr>
                <w:b/>
              </w:rPr>
              <w:t xml:space="preserve">Autres </w:t>
            </w:r>
            <w:r w:rsidRPr="008B177A">
              <w:t>(</w:t>
            </w:r>
            <w:r w:rsidRPr="00AE68C4">
              <w:t>préciser)</w:t>
            </w:r>
          </w:p>
          <w:p w14:paraId="10EE7757" w14:textId="77777777" w:rsidR="005F64E4" w:rsidRPr="00AE68C4" w:rsidRDefault="005F64E4" w:rsidP="00735CC1">
            <w:pPr>
              <w:spacing w:line="220" w:lineRule="exact"/>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65075E" w14:textId="6EBAB21C"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D874EB" w14:textId="3420F097"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0A380F" w14:textId="28B147EC"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156561" w14:textId="126430D0"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DEEA1E" w14:textId="60ED8069"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C85D5D" w14:textId="319FF7AD"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B271CE" w14:textId="59B5E1B0"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C4CE70" w14:textId="4316B8A1"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30A064" w14:textId="45C21E71" w:rsidR="005F64E4" w:rsidRPr="0010471A" w:rsidRDefault="005F64E4" w:rsidP="00451240">
            <w:pPr>
              <w:spacing w:line="220" w:lineRule="exact"/>
              <w:jc w:val="center"/>
              <w:rPr>
                <w:rFonts w:cstheme="minorHAnsi"/>
                <w:sz w:val="22"/>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685DFFD" w14:textId="6935887D" w:rsidR="005F64E4" w:rsidRPr="0010471A" w:rsidRDefault="005F64E4" w:rsidP="00451240">
            <w:pPr>
              <w:spacing w:line="220" w:lineRule="exact"/>
              <w:jc w:val="center"/>
              <w:rPr>
                <w:rFonts w:cstheme="minorHAnsi"/>
                <w:sz w:val="22"/>
              </w:rPr>
            </w:pPr>
          </w:p>
        </w:tc>
      </w:tr>
      <w:tr w:rsidR="005F64E4" w14:paraId="156C099B" w14:textId="77777777" w:rsidTr="00E67804">
        <w:trPr>
          <w:trHeight w:val="3402"/>
          <w:jc w:val="center"/>
        </w:trPr>
        <w:tc>
          <w:tcPr>
            <w:tcW w:w="567"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2B6B2400" w14:textId="77777777" w:rsidR="005F64E4" w:rsidRDefault="005F64E4" w:rsidP="00E67804">
            <w:pPr>
              <w:spacing w:before="120"/>
              <w:ind w:left="113" w:right="113"/>
            </w:pPr>
            <w:r>
              <w:t>Remarques/Commentaires :</w:t>
            </w:r>
          </w:p>
          <w:p w14:paraId="48A5A306" w14:textId="77777777" w:rsidR="005F64E4" w:rsidRPr="001918BD" w:rsidRDefault="005F64E4" w:rsidP="003170A7">
            <w:pPr>
              <w:rPr>
                <w:highlight w:val="green"/>
              </w:rPr>
            </w:pPr>
          </w:p>
        </w:tc>
      </w:tr>
    </w:tbl>
    <w:p w14:paraId="26A720B5" w14:textId="4CDA7468" w:rsidR="000E0AC9" w:rsidRPr="00A84ECF" w:rsidRDefault="000E0AC9" w:rsidP="00A84ECF">
      <w:pPr>
        <w:jc w:val="left"/>
        <w:rPr>
          <w:rFonts w:cstheme="minorHAnsi"/>
          <w:bCs/>
          <w:sz w:val="24"/>
        </w:rPr>
      </w:pPr>
    </w:p>
    <w:tbl>
      <w:tblPr>
        <w:tblStyle w:val="Grilledutableau"/>
        <w:tblW w:w="9050" w:type="dxa"/>
        <w:jc w:val="center"/>
        <w:tblLook w:val="04A0" w:firstRow="1" w:lastRow="0" w:firstColumn="1" w:lastColumn="0" w:noHBand="0" w:noVBand="1"/>
      </w:tblPr>
      <w:tblGrid>
        <w:gridCol w:w="9050"/>
      </w:tblGrid>
      <w:tr w:rsidR="00A84ECF" w:rsidRPr="00226299" w14:paraId="5B20F013" w14:textId="77777777" w:rsidTr="00364EB1">
        <w:trPr>
          <w:trHeight w:val="1134"/>
          <w:jc w:val="center"/>
        </w:trPr>
        <w:tc>
          <w:tcPr>
            <w:tcW w:w="9050" w:type="dxa"/>
            <w:shd w:val="clear" w:color="auto" w:fill="FFFFFF" w:themeFill="background1"/>
            <w:vAlign w:val="center"/>
          </w:tcPr>
          <w:p w14:paraId="09B0B51E" w14:textId="36F674A5" w:rsidR="00A84ECF" w:rsidRPr="00364EB1" w:rsidRDefault="00A84ECF" w:rsidP="00A15588">
            <w:pPr>
              <w:pStyle w:val="Paragraphedeliste"/>
              <w:numPr>
                <w:ilvl w:val="0"/>
                <w:numId w:val="46"/>
              </w:numPr>
              <w:ind w:left="470" w:right="113" w:hanging="357"/>
              <w:rPr>
                <w:sz w:val="22"/>
              </w:rPr>
            </w:pPr>
            <w:r w:rsidRPr="00364EB1">
              <w:rPr>
                <w:rFonts w:cstheme="minorHAnsi"/>
                <w:bCs/>
                <w:sz w:val="22"/>
              </w:rPr>
              <w:t>Quels facteurs environnementaux ayant un impact sur le programme ont eu une évolution particulièrement importante depuis le Diagnostic Environnemental ou pourraient évoluer significativement dans les années à venir ?</w:t>
            </w:r>
          </w:p>
        </w:tc>
      </w:tr>
      <w:tr w:rsidR="00E03808" w:rsidRPr="00226299" w14:paraId="444B1C6A" w14:textId="77777777" w:rsidTr="00E03808">
        <w:trPr>
          <w:trHeight w:val="2835"/>
          <w:jc w:val="center"/>
        </w:trPr>
        <w:tc>
          <w:tcPr>
            <w:tcW w:w="9050" w:type="dxa"/>
            <w:shd w:val="clear" w:color="auto" w:fill="FFFFFF" w:themeFill="background1"/>
          </w:tcPr>
          <w:p w14:paraId="30017DFD" w14:textId="77777777" w:rsidR="00E03808" w:rsidRPr="00226299" w:rsidRDefault="00E03808" w:rsidP="00E03808">
            <w:pPr>
              <w:spacing w:before="120"/>
              <w:ind w:left="113" w:right="113"/>
              <w:rPr>
                <w:sz w:val="22"/>
              </w:rPr>
            </w:pPr>
          </w:p>
        </w:tc>
      </w:tr>
    </w:tbl>
    <w:p w14:paraId="2B9C9CAB" w14:textId="6CD9662A" w:rsidR="008255BB" w:rsidRPr="00A84ECF" w:rsidRDefault="008255BB" w:rsidP="00A84ECF">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94698E" w:rsidRPr="00226299" w14:paraId="40E52CA4" w14:textId="77777777" w:rsidTr="00364EB1">
        <w:trPr>
          <w:trHeight w:val="1134"/>
          <w:jc w:val="center"/>
        </w:trPr>
        <w:tc>
          <w:tcPr>
            <w:tcW w:w="9050" w:type="dxa"/>
            <w:shd w:val="clear" w:color="auto" w:fill="FFFFFF" w:themeFill="background1"/>
          </w:tcPr>
          <w:p w14:paraId="5A60713E" w14:textId="552CC149" w:rsidR="0094698E" w:rsidRPr="00364EB1" w:rsidRDefault="0094698E" w:rsidP="00A15588">
            <w:pPr>
              <w:pStyle w:val="Paragraphedeliste"/>
              <w:numPr>
                <w:ilvl w:val="0"/>
                <w:numId w:val="46"/>
              </w:numPr>
              <w:spacing w:before="120"/>
              <w:ind w:left="470" w:right="113" w:hanging="357"/>
              <w:rPr>
                <w:sz w:val="22"/>
              </w:rPr>
            </w:pPr>
            <w:r w:rsidRPr="00364EB1">
              <w:rPr>
                <w:rFonts w:cstheme="minorHAnsi"/>
                <w:bCs/>
                <w:sz w:val="22"/>
              </w:rPr>
              <w:t>Quel est le bilan des actions mises en place pour atténuer la vulnérabilité du programme face aux facteurs environnementaux</w:t>
            </w:r>
            <w:r w:rsidRPr="00BE4C96">
              <w:rPr>
                <w:rStyle w:val="Appelnotedebasdep"/>
                <w:rFonts w:cstheme="minorHAnsi"/>
                <w:bCs/>
                <w:sz w:val="22"/>
              </w:rPr>
              <w:footnoteReference w:id="40"/>
            </w:r>
            <w:r w:rsidRPr="00364EB1">
              <w:rPr>
                <w:rFonts w:cstheme="minorHAnsi"/>
                <w:bCs/>
                <w:sz w:val="22"/>
              </w:rPr>
              <w:t> ? Ce bilan est-il principalement attribuable aux actions prévues suite au Diagnostic Environnemental</w:t>
            </w:r>
            <w:r w:rsidRPr="00BE4C96">
              <w:rPr>
                <w:rStyle w:val="Appelnotedebasdep"/>
                <w:rFonts w:cstheme="minorHAnsi"/>
                <w:bCs/>
                <w:sz w:val="22"/>
              </w:rPr>
              <w:footnoteReference w:id="41"/>
            </w:r>
            <w:r w:rsidRPr="00364EB1">
              <w:rPr>
                <w:rFonts w:cstheme="minorHAnsi"/>
                <w:bCs/>
                <w:sz w:val="22"/>
              </w:rPr>
              <w:t xml:space="preserve"> ou à celles introduites par la suite ?</w:t>
            </w:r>
          </w:p>
        </w:tc>
      </w:tr>
      <w:tr w:rsidR="00DD73BC" w:rsidRPr="00226299" w14:paraId="5B9DA545" w14:textId="77777777" w:rsidTr="00280113">
        <w:trPr>
          <w:trHeight w:val="2835"/>
          <w:jc w:val="center"/>
        </w:trPr>
        <w:tc>
          <w:tcPr>
            <w:tcW w:w="9050" w:type="dxa"/>
            <w:shd w:val="clear" w:color="auto" w:fill="FFFFFF" w:themeFill="background1"/>
          </w:tcPr>
          <w:p w14:paraId="4F3C693A" w14:textId="77777777" w:rsidR="00DD73BC" w:rsidRPr="00226299" w:rsidRDefault="00DD73BC" w:rsidP="00280113">
            <w:pPr>
              <w:spacing w:before="120"/>
              <w:ind w:left="113" w:right="113"/>
              <w:rPr>
                <w:sz w:val="22"/>
              </w:rPr>
            </w:pPr>
          </w:p>
        </w:tc>
      </w:tr>
    </w:tbl>
    <w:p w14:paraId="2E566901" w14:textId="4018A95B" w:rsidR="00975B86" w:rsidRPr="00A84ECF" w:rsidRDefault="00975B86" w:rsidP="00A84ECF">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A84ECF" w:rsidRPr="00226299" w14:paraId="3CD78B31" w14:textId="77777777" w:rsidTr="00E67804">
        <w:trPr>
          <w:trHeight w:val="800"/>
          <w:jc w:val="center"/>
        </w:trPr>
        <w:tc>
          <w:tcPr>
            <w:tcW w:w="9050" w:type="dxa"/>
            <w:shd w:val="clear" w:color="auto" w:fill="FFFFFF" w:themeFill="background1"/>
          </w:tcPr>
          <w:p w14:paraId="6B65D634" w14:textId="1495E876" w:rsidR="00A84ECF" w:rsidRPr="00364EB1" w:rsidRDefault="00A84ECF" w:rsidP="00A15588">
            <w:pPr>
              <w:pStyle w:val="Paragraphedeliste"/>
              <w:numPr>
                <w:ilvl w:val="0"/>
                <w:numId w:val="46"/>
              </w:numPr>
              <w:spacing w:before="120"/>
              <w:ind w:left="470" w:right="113" w:hanging="357"/>
              <w:rPr>
                <w:sz w:val="22"/>
              </w:rPr>
            </w:pPr>
            <w:r w:rsidRPr="00364EB1">
              <w:rPr>
                <w:rFonts w:cstheme="minorHAnsi"/>
                <w:sz w:val="22"/>
              </w:rPr>
              <w:t xml:space="preserve">Comment les effets des actions </w:t>
            </w:r>
            <w:r w:rsidRPr="00364EB1">
              <w:rPr>
                <w:rFonts w:cstheme="minorHAnsi"/>
                <w:bCs/>
                <w:sz w:val="22"/>
              </w:rPr>
              <w:t>mises en place pour atténuer la vulnérabilité du programme aux facteurs environnementaux</w:t>
            </w:r>
            <w:r w:rsidRPr="00364EB1">
              <w:rPr>
                <w:rFonts w:cstheme="minorHAnsi"/>
                <w:sz w:val="22"/>
              </w:rPr>
              <w:t xml:space="preserve"> auraient-ils pu être améliorés ?</w:t>
            </w:r>
          </w:p>
        </w:tc>
      </w:tr>
      <w:tr w:rsidR="00DD73BC" w:rsidRPr="00226299" w14:paraId="504AF357" w14:textId="77777777" w:rsidTr="00280113">
        <w:trPr>
          <w:trHeight w:val="2835"/>
          <w:jc w:val="center"/>
        </w:trPr>
        <w:tc>
          <w:tcPr>
            <w:tcW w:w="9050" w:type="dxa"/>
            <w:shd w:val="clear" w:color="auto" w:fill="FFFFFF" w:themeFill="background1"/>
          </w:tcPr>
          <w:p w14:paraId="49DA21AE" w14:textId="77777777" w:rsidR="00DD73BC" w:rsidRPr="00226299" w:rsidRDefault="00DD73BC" w:rsidP="00280113">
            <w:pPr>
              <w:spacing w:before="120"/>
              <w:ind w:left="113" w:right="113"/>
              <w:rPr>
                <w:sz w:val="22"/>
              </w:rPr>
            </w:pPr>
          </w:p>
        </w:tc>
      </w:tr>
    </w:tbl>
    <w:p w14:paraId="37D21F1E" w14:textId="785C788B" w:rsidR="00FE5A73" w:rsidRDefault="00FE5A73" w:rsidP="00B67145">
      <w:pPr>
        <w:tabs>
          <w:tab w:val="left" w:pos="1622"/>
        </w:tabs>
        <w:spacing w:after="120"/>
        <w:rPr>
          <w:rFonts w:cstheme="minorHAnsi"/>
          <w:bCs/>
          <w:sz w:val="22"/>
        </w:rPr>
      </w:pPr>
    </w:p>
    <w:p w14:paraId="0E896F2D" w14:textId="3BEA9636" w:rsidR="0096595E" w:rsidRDefault="0096595E">
      <w:pPr>
        <w:jc w:val="left"/>
        <w:rPr>
          <w:rFonts w:cstheme="minorHAnsi"/>
          <w:bCs/>
          <w:sz w:val="22"/>
        </w:rPr>
      </w:pPr>
      <w:r>
        <w:rPr>
          <w:rFonts w:cstheme="minorHAnsi"/>
          <w:bCs/>
          <w:sz w:val="22"/>
        </w:rPr>
        <w:br w:type="page"/>
      </w:r>
    </w:p>
    <w:p w14:paraId="4C7A2C30" w14:textId="5FB13324" w:rsidR="007D53D8" w:rsidRDefault="002501A1" w:rsidP="002501A1">
      <w:pPr>
        <w:pStyle w:val="Titre2"/>
      </w:pPr>
      <w:bookmarkStart w:id="47" w:name="_Toc510105818"/>
      <w:r>
        <w:lastRenderedPageBreak/>
        <w:t>4. EFFETS DU PROGRAMME SUR L’ENVIRONNEMENT</w:t>
      </w:r>
      <w:bookmarkEnd w:id="47"/>
    </w:p>
    <w:tbl>
      <w:tblPr>
        <w:tblStyle w:val="Grilledutableau"/>
        <w:tblW w:w="10778" w:type="dxa"/>
        <w:jc w:val="center"/>
        <w:tblLayout w:type="fixed"/>
        <w:tblLook w:val="04A0" w:firstRow="1" w:lastRow="0" w:firstColumn="1" w:lastColumn="0" w:noHBand="0" w:noVBand="1"/>
      </w:tblPr>
      <w:tblGrid>
        <w:gridCol w:w="630"/>
        <w:gridCol w:w="5729"/>
        <w:gridCol w:w="441"/>
        <w:gridCol w:w="442"/>
        <w:gridCol w:w="442"/>
        <w:gridCol w:w="442"/>
        <w:gridCol w:w="442"/>
        <w:gridCol w:w="442"/>
        <w:gridCol w:w="442"/>
        <w:gridCol w:w="442"/>
        <w:gridCol w:w="442"/>
        <w:gridCol w:w="442"/>
      </w:tblGrid>
      <w:tr w:rsidR="00E67804" w14:paraId="60B6462D" w14:textId="77777777" w:rsidTr="00E67804">
        <w:trPr>
          <w:trHeight w:hRule="exact" w:val="680"/>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1A637E" w:themeFill="accent1"/>
          </w:tcPr>
          <w:p w14:paraId="6A6F86B2" w14:textId="7C67EAD7" w:rsidR="00E67804" w:rsidRPr="002501A1" w:rsidRDefault="00E67804" w:rsidP="002501A1">
            <w:pPr>
              <w:spacing w:before="120"/>
              <w:ind w:left="113" w:right="113"/>
              <w:jc w:val="left"/>
              <w:rPr>
                <w:rFonts w:cstheme="minorHAnsi"/>
                <w:b/>
                <w:color w:val="FFFFFF" w:themeColor="background1"/>
                <w:sz w:val="32"/>
              </w:rPr>
            </w:pPr>
            <w:bookmarkStart w:id="48" w:name="_Toc508617775"/>
            <w:r w:rsidRPr="002501A1">
              <w:rPr>
                <w:rFonts w:cstheme="minorHAnsi"/>
                <w:b/>
                <w:color w:val="FFFFFF" w:themeColor="background1"/>
                <w:sz w:val="32"/>
              </w:rPr>
              <w:t>4. EFFETS DU PROGRAMME SUR L’ENVIRONNEMENT</w:t>
            </w:r>
            <w:bookmarkEnd w:id="48"/>
          </w:p>
          <w:p w14:paraId="44A09D10" w14:textId="77777777" w:rsidR="00E67804" w:rsidRPr="00BE4C96" w:rsidRDefault="00E67804" w:rsidP="00E67804">
            <w:pPr>
              <w:jc w:val="left"/>
              <w:rPr>
                <w:rFonts w:cstheme="minorHAnsi"/>
                <w:sz w:val="22"/>
              </w:rPr>
            </w:pPr>
          </w:p>
        </w:tc>
      </w:tr>
      <w:tr w:rsidR="00E67804" w14:paraId="6DE87293" w14:textId="77777777" w:rsidTr="00E67804">
        <w:trPr>
          <w:trHeight w:hRule="exact" w:val="567"/>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18040960" w14:textId="4008DBBF" w:rsidR="00E67804" w:rsidRPr="00F468DF" w:rsidRDefault="00E67804" w:rsidP="00A15588">
            <w:pPr>
              <w:pStyle w:val="Paragraphedeliste"/>
              <w:numPr>
                <w:ilvl w:val="0"/>
                <w:numId w:val="47"/>
              </w:numPr>
              <w:spacing w:before="120"/>
              <w:ind w:left="470" w:right="113" w:hanging="357"/>
              <w:rPr>
                <w:rFonts w:ascii="Calibri" w:eastAsia="Calibri" w:hAnsi="Calibri" w:cs="Times New Roman"/>
                <w:sz w:val="22"/>
              </w:rPr>
            </w:pPr>
            <w:r w:rsidRPr="00F468DF">
              <w:rPr>
                <w:rFonts w:cstheme="minorHAnsi"/>
                <w:sz w:val="22"/>
              </w:rPr>
              <w:t>Quel degré d’impact pensez-vous que le programme a eu sur les facteurs environnementaux ci-dessous ?</w:t>
            </w:r>
          </w:p>
        </w:tc>
      </w:tr>
      <w:tr w:rsidR="00B67145" w:rsidRPr="00B67145" w14:paraId="665FCFCF" w14:textId="77777777" w:rsidTr="00555777">
        <w:trPr>
          <w:trHeight w:hRule="exact" w:val="567"/>
          <w:jc w:val="center"/>
        </w:trPr>
        <w:tc>
          <w:tcPr>
            <w:tcW w:w="635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14:paraId="6C68BD1A" w14:textId="77777777" w:rsidR="00FE5A73" w:rsidRPr="0078113E" w:rsidRDefault="00FE5A73" w:rsidP="008A3A49">
            <w:pPr>
              <w:rPr>
                <w:b/>
              </w:rPr>
            </w:pPr>
          </w:p>
        </w:tc>
        <w:tc>
          <w:tcPr>
            <w:tcW w:w="4419" w:type="dxa"/>
            <w:gridSpan w:val="10"/>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92B8A28" w14:textId="333FFD9B" w:rsidR="00FE5A73" w:rsidRPr="00B67145" w:rsidRDefault="00E67804" w:rsidP="008A3A49">
            <w:pPr>
              <w:jc w:val="center"/>
              <w:rPr>
                <w:rFonts w:ascii="Calibri" w:eastAsia="Calibri" w:hAnsi="Calibri" w:cs="Times New Roman"/>
                <w:b/>
                <w:color w:val="FFFFFF" w:themeColor="background1"/>
              </w:rPr>
            </w:pPr>
            <w:r w:rsidRPr="00B67145">
              <w:rPr>
                <w:rFonts w:ascii="Calibri" w:eastAsia="Calibri" w:hAnsi="Calibri" w:cs="Times New Roman"/>
                <w:b/>
                <w:color w:val="FFFFFF" w:themeColor="background1"/>
                <w:sz w:val="22"/>
              </w:rPr>
              <w:t>DEGRÉ D’IMPACT</w:t>
            </w:r>
            <w:r w:rsidR="00FE5A73" w:rsidRPr="00B67145">
              <w:rPr>
                <w:rStyle w:val="Appelnotedebasdep"/>
                <w:rFonts w:ascii="Calibri" w:eastAsia="Calibri" w:hAnsi="Calibri" w:cs="Times New Roman"/>
                <w:b/>
                <w:color w:val="FFFFFF" w:themeColor="background1"/>
              </w:rPr>
              <w:footnoteReference w:id="42"/>
            </w:r>
          </w:p>
        </w:tc>
      </w:tr>
      <w:tr w:rsidR="00FE5A73" w14:paraId="00EE15AC" w14:textId="77777777" w:rsidTr="00555777">
        <w:trPr>
          <w:trHeight w:hRule="exact" w:val="397"/>
          <w:jc w:val="center"/>
        </w:trPr>
        <w:tc>
          <w:tcPr>
            <w:tcW w:w="6359"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04B429A5" w14:textId="77777777" w:rsidR="00FE5A73" w:rsidRPr="0078113E" w:rsidRDefault="00FE5A73" w:rsidP="008A3A49">
            <w:pPr>
              <w:rPr>
                <w:b/>
              </w:rPr>
            </w:pPr>
          </w:p>
        </w:tc>
        <w:tc>
          <w:tcPr>
            <w:tcW w:w="2209"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AE5292" w14:textId="0CA9F81B" w:rsidR="00FE5A73" w:rsidRPr="000D4000" w:rsidRDefault="00E67804" w:rsidP="008A3A49">
            <w:pPr>
              <w:jc w:val="center"/>
              <w:rPr>
                <w:rFonts w:ascii="Calibri" w:eastAsia="Calibri" w:hAnsi="Calibri" w:cs="Times New Roman"/>
                <w:b/>
              </w:rPr>
            </w:pPr>
            <w:r w:rsidRPr="000D4000">
              <w:rPr>
                <w:rFonts w:ascii="Calibri" w:eastAsia="Calibri" w:hAnsi="Calibri" w:cs="Times New Roman"/>
                <w:b/>
              </w:rPr>
              <w:t>NÉGATIF</w:t>
            </w:r>
          </w:p>
        </w:tc>
        <w:tc>
          <w:tcPr>
            <w:tcW w:w="2210"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A26449" w14:textId="64BEFE69" w:rsidR="00FE5A73" w:rsidRPr="000D4000" w:rsidRDefault="00E67804" w:rsidP="008A3A49">
            <w:pPr>
              <w:jc w:val="center"/>
              <w:rPr>
                <w:rFonts w:ascii="Calibri" w:eastAsia="Calibri" w:hAnsi="Calibri" w:cs="Times New Roman"/>
                <w:b/>
              </w:rPr>
            </w:pPr>
            <w:r w:rsidRPr="000D4000">
              <w:rPr>
                <w:rFonts w:ascii="Calibri" w:eastAsia="Calibri" w:hAnsi="Calibri" w:cs="Times New Roman"/>
                <w:b/>
              </w:rPr>
              <w:t>POSITIF</w:t>
            </w:r>
          </w:p>
        </w:tc>
      </w:tr>
      <w:tr w:rsidR="00FE5A73" w14:paraId="61C380A3" w14:textId="77777777" w:rsidTr="00E67804">
        <w:trPr>
          <w:cantSplit/>
          <w:trHeight w:hRule="exact" w:val="1134"/>
          <w:jc w:val="center"/>
        </w:trPr>
        <w:tc>
          <w:tcPr>
            <w:tcW w:w="6359"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14:paraId="48C21018" w14:textId="77777777" w:rsidR="00FE5A73" w:rsidRPr="0078113E" w:rsidRDefault="00FE5A73" w:rsidP="008A3A49">
            <w:pPr>
              <w:rPr>
                <w:b/>
              </w:rPr>
            </w:pPr>
          </w:p>
        </w:tc>
        <w:tc>
          <w:tcPr>
            <w:tcW w:w="441"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57F053CB" w14:textId="77777777" w:rsidR="00FE5A73" w:rsidRDefault="00FE5A73" w:rsidP="008A3A49">
            <w:pPr>
              <w:ind w:left="113" w:right="113"/>
              <w:jc w:val="center"/>
            </w:pPr>
            <w:r>
              <w:t>Inconnu</w:t>
            </w: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9CB6757" w14:textId="77777777" w:rsidR="00FE5A73" w:rsidRDefault="00FE5A73" w:rsidP="008A3A49">
            <w:pPr>
              <w:ind w:left="113" w:right="113"/>
              <w:jc w:val="center"/>
            </w:pPr>
            <w:r>
              <w:t>Inexistant</w:t>
            </w: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B485137" w14:textId="77777777" w:rsidR="00FE5A73" w:rsidRDefault="00FE5A73" w:rsidP="008A3A49">
            <w:pPr>
              <w:ind w:left="113" w:right="113"/>
              <w:jc w:val="center"/>
            </w:pPr>
            <w:r>
              <w:t>Faible</w:t>
            </w: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3060984D" w14:textId="77777777" w:rsidR="00FE5A73" w:rsidRDefault="00FE5A73" w:rsidP="008A3A49">
            <w:pPr>
              <w:ind w:left="113" w:right="113"/>
              <w:jc w:val="center"/>
            </w:pPr>
            <w:r>
              <w:t>Moyen</w:t>
            </w: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04BF9C57" w14:textId="77777777" w:rsidR="00FE5A73" w:rsidRDefault="00FE5A73" w:rsidP="008A3A49">
            <w:pPr>
              <w:ind w:left="113" w:right="113"/>
              <w:jc w:val="center"/>
            </w:pPr>
            <w:r>
              <w:t>Important</w:t>
            </w: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45DD6B54" w14:textId="77777777" w:rsidR="00FE5A73" w:rsidRDefault="00FE5A73" w:rsidP="008A3A49">
            <w:pPr>
              <w:ind w:left="113" w:right="113"/>
              <w:jc w:val="center"/>
            </w:pPr>
            <w:r>
              <w:t>Inconnu</w:t>
            </w: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5A6B586B" w14:textId="77777777" w:rsidR="00FE5A73" w:rsidRDefault="00FE5A73" w:rsidP="008A3A49">
            <w:pPr>
              <w:ind w:left="113" w:right="113"/>
              <w:jc w:val="center"/>
            </w:pPr>
            <w:r>
              <w:t>Inexistant</w:t>
            </w: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632BF815" w14:textId="77777777" w:rsidR="00FE5A73" w:rsidRDefault="00FE5A73" w:rsidP="008A3A49">
            <w:pPr>
              <w:ind w:left="113" w:right="113"/>
              <w:jc w:val="center"/>
            </w:pPr>
            <w:r>
              <w:t>Faible</w:t>
            </w: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28D91718" w14:textId="77777777" w:rsidR="00FE5A73" w:rsidRDefault="00FE5A73" w:rsidP="008A3A49">
            <w:pPr>
              <w:ind w:left="113" w:right="113"/>
              <w:jc w:val="center"/>
            </w:pPr>
            <w:r>
              <w:t>Moyen</w:t>
            </w: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vAlign w:val="center"/>
          </w:tcPr>
          <w:p w14:paraId="2B57C8EA" w14:textId="77777777" w:rsidR="00FE5A73" w:rsidRDefault="00FE5A73" w:rsidP="008A3A49">
            <w:pPr>
              <w:ind w:left="113" w:right="113"/>
              <w:jc w:val="center"/>
            </w:pPr>
            <w:r>
              <w:t>Important</w:t>
            </w:r>
          </w:p>
        </w:tc>
      </w:tr>
      <w:tr w:rsidR="00FE5A73" w14:paraId="7FE965D2" w14:textId="77777777" w:rsidTr="00451240">
        <w:trPr>
          <w:trHeight w:val="680"/>
          <w:jc w:val="center"/>
        </w:trPr>
        <w:tc>
          <w:tcPr>
            <w:tcW w:w="630" w:type="dxa"/>
            <w:vMerge w:val="restart"/>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242ADFEF" w14:textId="5D4346C8" w:rsidR="00FE5A73" w:rsidRPr="00B67145" w:rsidRDefault="00E67804" w:rsidP="008A3A49">
            <w:pPr>
              <w:ind w:left="113" w:right="113"/>
              <w:jc w:val="center"/>
              <w:rPr>
                <w:color w:val="FFFFFF" w:themeColor="background1"/>
              </w:rPr>
            </w:pPr>
            <w:r w:rsidRPr="00B67145">
              <w:rPr>
                <w:b/>
                <w:color w:val="FFFFFF" w:themeColor="background1"/>
                <w:sz w:val="22"/>
              </w:rPr>
              <w:t>FACTEURS POUVANT ÊTRE IMPACTÉS PAR LE PROGRAMME</w:t>
            </w:r>
            <w:r w:rsidR="00FE5A73" w:rsidRPr="00B67145">
              <w:rPr>
                <w:rStyle w:val="Appelnotedebasdep"/>
                <w:rFonts w:ascii="Calibri" w:eastAsia="Calibri" w:hAnsi="Calibri" w:cs="Times New Roman"/>
                <w:b/>
                <w:color w:val="FFFFFF" w:themeColor="background1"/>
              </w:rPr>
              <w:footnoteReference w:id="43"/>
            </w:r>
          </w:p>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DD8AD3" w14:textId="77777777" w:rsidR="00FE5A73" w:rsidRDefault="00FE5A73" w:rsidP="00735CC1">
            <w:pPr>
              <w:spacing w:line="220" w:lineRule="exact"/>
            </w:pPr>
            <w:r w:rsidRPr="00B852B9">
              <w:rPr>
                <w:b/>
              </w:rPr>
              <w:t>Sol</w:t>
            </w:r>
          </w:p>
          <w:p w14:paraId="1D238092" w14:textId="77777777" w:rsidR="00FE5A73" w:rsidRPr="008E0421" w:rsidRDefault="00FE5A73" w:rsidP="00735CC1">
            <w:pPr>
              <w:spacing w:line="220" w:lineRule="exact"/>
            </w:pPr>
            <w:r>
              <w:t xml:space="preserve">Fertilité, pollution, érosion, désertification, </w:t>
            </w:r>
            <w:r w:rsidRPr="001F33A1">
              <w:t>exploitation des terres</w:t>
            </w:r>
          </w:p>
        </w:tc>
        <w:tc>
          <w:tcPr>
            <w:tcW w:w="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081230" w14:textId="75E99CB4"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EAEC1A3" w14:textId="18EB5BCE"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4749FC" w14:textId="503D9C6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EDEBC4" w14:textId="19EF5D83"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7A7FEB" w14:textId="4C561E63"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8A24D0" w14:textId="2EB14E5C"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B317DE" w14:textId="1A6172E1"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A768C7" w14:textId="3B7C6D89"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6B7EEC" w14:textId="2954E20B"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F0FB66" w14:textId="21AABC3C" w:rsidR="00FE5A73" w:rsidRPr="0010471A" w:rsidRDefault="00FE5A73" w:rsidP="00451240">
            <w:pPr>
              <w:spacing w:line="220" w:lineRule="exact"/>
              <w:jc w:val="center"/>
              <w:rPr>
                <w:rFonts w:cstheme="minorHAnsi"/>
                <w:sz w:val="22"/>
              </w:rPr>
            </w:pPr>
          </w:p>
        </w:tc>
      </w:tr>
      <w:tr w:rsidR="00FE5A73" w14:paraId="5152FFE4" w14:textId="77777777" w:rsidTr="00451240">
        <w:trPr>
          <w:trHeight w:val="680"/>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textDirection w:val="btLr"/>
            <w:vAlign w:val="center"/>
          </w:tcPr>
          <w:p w14:paraId="37F42D77" w14:textId="77777777" w:rsidR="00FE5A73" w:rsidRDefault="00FE5A73" w:rsidP="008A3A49">
            <w:pPr>
              <w:ind w:left="113" w:right="113"/>
              <w:jc w:val="center"/>
              <w:rPr>
                <w:b/>
              </w:rPr>
            </w:pPr>
          </w:p>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80F198" w14:textId="77777777" w:rsidR="00FE5A73" w:rsidRDefault="00FE5A73" w:rsidP="00735CC1">
            <w:pPr>
              <w:spacing w:line="220" w:lineRule="exact"/>
            </w:pPr>
            <w:r w:rsidRPr="00B852B9">
              <w:rPr>
                <w:b/>
              </w:rPr>
              <w:t>Eau</w:t>
            </w:r>
          </w:p>
          <w:p w14:paraId="46C11302" w14:textId="77777777" w:rsidR="00FE5A73" w:rsidRDefault="00FE5A73" w:rsidP="00735CC1">
            <w:pPr>
              <w:spacing w:line="220" w:lineRule="exact"/>
            </w:pPr>
            <w:r w:rsidRPr="00981631">
              <w:t>Qualité, pollution, disponibilité, consommation, gestion</w:t>
            </w:r>
            <w:r w:rsidRPr="007157C5">
              <w:rPr>
                <w:vertAlign w:val="superscript"/>
              </w:rPr>
              <w:t>*</w:t>
            </w:r>
          </w:p>
        </w:tc>
        <w:tc>
          <w:tcPr>
            <w:tcW w:w="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0315CE" w14:textId="2CF0ABD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687720" w14:textId="73C3787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AEC0B2" w14:textId="6F6794C7"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233DBC" w14:textId="6331250F"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0443AB" w14:textId="57AEAD09"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A4C006" w14:textId="458D4577"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679C44" w14:textId="7384B7D4"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E2C0BB" w14:textId="31ED312F"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D08B295" w14:textId="2F3F7EB8"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B7C025" w14:textId="2323CB6B" w:rsidR="00FE5A73" w:rsidRPr="0010471A" w:rsidRDefault="00FE5A73" w:rsidP="00451240">
            <w:pPr>
              <w:spacing w:line="220" w:lineRule="exact"/>
              <w:jc w:val="center"/>
              <w:rPr>
                <w:rFonts w:cstheme="minorHAnsi"/>
                <w:sz w:val="22"/>
              </w:rPr>
            </w:pPr>
          </w:p>
        </w:tc>
      </w:tr>
      <w:tr w:rsidR="00FE5A73" w14:paraId="7161FBFA" w14:textId="77777777" w:rsidTr="00451240">
        <w:trPr>
          <w:trHeight w:val="680"/>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82FAD5C" w14:textId="77777777" w:rsidR="00FE5A73" w:rsidRDefault="00FE5A73"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1A92F7" w14:textId="77777777" w:rsidR="00FE5A73" w:rsidRDefault="00FE5A73" w:rsidP="00735CC1">
            <w:pPr>
              <w:spacing w:line="220" w:lineRule="exact"/>
              <w:rPr>
                <w:b/>
              </w:rPr>
            </w:pPr>
            <w:r w:rsidRPr="00B852B9">
              <w:rPr>
                <w:b/>
              </w:rPr>
              <w:t>Air</w:t>
            </w:r>
          </w:p>
          <w:p w14:paraId="0E84E0FB" w14:textId="77777777" w:rsidR="00FE5A73" w:rsidRPr="00B852B9" w:rsidRDefault="00FE5A73" w:rsidP="00735CC1">
            <w:pPr>
              <w:spacing w:line="220" w:lineRule="exact"/>
              <w:rPr>
                <w:b/>
              </w:rPr>
            </w:pPr>
            <w:r>
              <w:t>Qualité, nuisances olfactives</w:t>
            </w:r>
          </w:p>
        </w:tc>
        <w:tc>
          <w:tcPr>
            <w:tcW w:w="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B7A918" w14:textId="65E7438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DEC222" w14:textId="09F061DE"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6CA3F9D" w14:textId="63C4A4BA"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F7126D" w14:textId="2523A6D9"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8A8F66" w14:textId="71E2CEC7"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AC37E9" w14:textId="2D4958DD"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E9C939" w14:textId="1CC78516"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D978E9" w14:textId="442D66A4"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003704" w14:textId="5DDEB75E"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F4B9362" w14:textId="75EE9BDF" w:rsidR="00FE5A73" w:rsidRPr="0010471A" w:rsidRDefault="00FE5A73" w:rsidP="00451240">
            <w:pPr>
              <w:spacing w:line="220" w:lineRule="exact"/>
              <w:jc w:val="center"/>
              <w:rPr>
                <w:rFonts w:cstheme="minorHAnsi"/>
                <w:sz w:val="22"/>
              </w:rPr>
            </w:pPr>
          </w:p>
        </w:tc>
      </w:tr>
      <w:tr w:rsidR="00FE5A73" w14:paraId="2AC2218D" w14:textId="77777777" w:rsidTr="0087535A">
        <w:trPr>
          <w:trHeight w:val="851"/>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570C9CCE" w14:textId="77777777" w:rsidR="00FE5A73" w:rsidRDefault="00FE5A73"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E875C3" w14:textId="77777777" w:rsidR="00FE5A73" w:rsidRPr="000D4000" w:rsidRDefault="00FE5A73" w:rsidP="00735CC1">
            <w:pPr>
              <w:spacing w:line="220" w:lineRule="exact"/>
              <w:rPr>
                <w:b/>
                <w:strike/>
              </w:rPr>
            </w:pPr>
            <w:r w:rsidRPr="000D4000">
              <w:rPr>
                <w:b/>
              </w:rPr>
              <w:t xml:space="preserve">Forêt </w:t>
            </w:r>
          </w:p>
          <w:p w14:paraId="05FA7509" w14:textId="77777777" w:rsidR="00FE5A73" w:rsidRPr="000D4000" w:rsidRDefault="00FE5A73" w:rsidP="00735CC1">
            <w:pPr>
              <w:spacing w:line="220" w:lineRule="exact"/>
            </w:pPr>
            <w:r w:rsidRPr="000D4000">
              <w:t>Exploitation, diversité des essences, risques naturels (incendies, maladies, parasites), espaces protégés</w:t>
            </w:r>
          </w:p>
        </w:tc>
        <w:tc>
          <w:tcPr>
            <w:tcW w:w="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68A0C6" w14:textId="6D644FB9"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ECC935" w14:textId="1C36624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EFEB11" w14:textId="31B8DE56"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19CBE8" w14:textId="492F2C07"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B0703A" w14:textId="7ED4EA58"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CE3EF6" w14:textId="12666F9F"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520754" w14:textId="390510E8"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0F028EA" w14:textId="73FFD7C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5E552D" w14:textId="501FEE25"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F673B8" w14:textId="6A801E86" w:rsidR="00FE5A73" w:rsidRPr="0010471A" w:rsidRDefault="00FE5A73" w:rsidP="00451240">
            <w:pPr>
              <w:spacing w:line="220" w:lineRule="exact"/>
              <w:jc w:val="center"/>
              <w:rPr>
                <w:rFonts w:cstheme="minorHAnsi"/>
                <w:sz w:val="22"/>
              </w:rPr>
            </w:pPr>
          </w:p>
        </w:tc>
      </w:tr>
      <w:tr w:rsidR="00FE5A73" w14:paraId="447A1BCC" w14:textId="77777777" w:rsidTr="0087535A">
        <w:trPr>
          <w:trHeight w:val="1191"/>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48DF18A" w14:textId="77777777" w:rsidR="00FE5A73" w:rsidRDefault="00FE5A73"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783ABD" w14:textId="77777777" w:rsidR="00FE5A73" w:rsidRPr="000D4000" w:rsidRDefault="00FE5A73" w:rsidP="00735CC1">
            <w:pPr>
              <w:spacing w:line="220" w:lineRule="exact"/>
            </w:pPr>
            <w:r w:rsidRPr="000D4000">
              <w:rPr>
                <w:b/>
              </w:rPr>
              <w:t>Biodiversité</w:t>
            </w:r>
            <w:r w:rsidRPr="00233AA1">
              <w:rPr>
                <w:b/>
                <w:vertAlign w:val="superscript"/>
              </w:rPr>
              <w:t>*</w:t>
            </w:r>
          </w:p>
          <w:p w14:paraId="13722507" w14:textId="77777777" w:rsidR="00FE5A73" w:rsidRPr="000D4000" w:rsidRDefault="00FE5A73" w:rsidP="00735CC1">
            <w:pPr>
              <w:spacing w:line="220" w:lineRule="exact"/>
            </w:pPr>
            <w:r w:rsidRPr="000D4000">
              <w:t>Etat de la faune &amp; flore (espèces menacées, disparues), état de la couverture végétale, sources de danger (espèces envahissantes, ravageurs, parasites, organismes pathogènes)</w:t>
            </w:r>
          </w:p>
        </w:tc>
        <w:tc>
          <w:tcPr>
            <w:tcW w:w="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033225" w14:textId="0AC8A967"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A77C8D" w14:textId="1DDB8D4E"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61EF2A" w14:textId="29D65083"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20CBBD" w14:textId="0B612BB4"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34F551" w14:textId="6B93423E"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B3EE3A" w14:textId="2C4EF17E"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C7240D" w14:textId="4D61643A"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BEDFA9" w14:textId="69DFE50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1974789" w14:textId="11F472AC"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A03766" w14:textId="2E0F09B7" w:rsidR="00FE5A73" w:rsidRPr="0010471A" w:rsidRDefault="00FE5A73" w:rsidP="00451240">
            <w:pPr>
              <w:spacing w:line="220" w:lineRule="exact"/>
              <w:jc w:val="center"/>
              <w:rPr>
                <w:rFonts w:cstheme="minorHAnsi"/>
                <w:sz w:val="22"/>
              </w:rPr>
            </w:pPr>
          </w:p>
        </w:tc>
      </w:tr>
      <w:tr w:rsidR="00FE5A73" w14:paraId="3AABC28D" w14:textId="77777777" w:rsidTr="00D50BAC">
        <w:trPr>
          <w:trHeight w:val="680"/>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1B892F7D" w14:textId="77777777" w:rsidR="00FE5A73" w:rsidRDefault="00FE5A73"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8EF81BC" w14:textId="77777777" w:rsidR="00FE5A73" w:rsidRPr="000D4000" w:rsidRDefault="00FE5A73" w:rsidP="00735CC1">
            <w:pPr>
              <w:spacing w:line="220" w:lineRule="exact"/>
              <w:rPr>
                <w:b/>
              </w:rPr>
            </w:pPr>
            <w:r w:rsidRPr="000D4000">
              <w:rPr>
                <w:b/>
              </w:rPr>
              <w:t>Changements climatiques</w:t>
            </w:r>
            <w:r w:rsidRPr="007157C5">
              <w:rPr>
                <w:b/>
                <w:vertAlign w:val="superscript"/>
              </w:rPr>
              <w:t>*</w:t>
            </w:r>
            <w:r w:rsidRPr="000D4000">
              <w:rPr>
                <w:b/>
              </w:rPr>
              <w:t xml:space="preserve"> </w:t>
            </w:r>
          </w:p>
          <w:p w14:paraId="1750F366" w14:textId="77777777" w:rsidR="00FE5A73" w:rsidRPr="000D4000" w:rsidRDefault="00FE5A73" w:rsidP="00735CC1">
            <w:pPr>
              <w:spacing w:line="220" w:lineRule="exact"/>
            </w:pPr>
            <w:r w:rsidRPr="000D4000">
              <w:t>Emission/absorption de GES</w:t>
            </w:r>
          </w:p>
        </w:tc>
        <w:tc>
          <w:tcPr>
            <w:tcW w:w="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964B53" w14:textId="49DFF95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D47CA0" w14:textId="45BEF594"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BDFF49" w14:textId="39F34C3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F7626C" w14:textId="618B597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8786F9" w14:textId="7883561C"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51F212" w14:textId="74C30428"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C080DF" w14:textId="66375BA0"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1CA6CE" w14:textId="30D13DA9"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3804BB" w14:textId="0D592AF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1A2FE2" w14:textId="36845261" w:rsidR="00FE5A73" w:rsidRPr="0010471A" w:rsidRDefault="00FE5A73" w:rsidP="00451240">
            <w:pPr>
              <w:spacing w:line="220" w:lineRule="exact"/>
              <w:jc w:val="center"/>
              <w:rPr>
                <w:rFonts w:cstheme="minorHAnsi"/>
                <w:sz w:val="22"/>
              </w:rPr>
            </w:pPr>
          </w:p>
        </w:tc>
      </w:tr>
      <w:tr w:rsidR="00FE5A73" w14:paraId="68467CBB" w14:textId="77777777" w:rsidTr="0087535A">
        <w:trPr>
          <w:trHeight w:val="851"/>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6A535FB4" w14:textId="77777777" w:rsidR="00FE5A73" w:rsidRDefault="00FE5A73"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B8B7D58" w14:textId="77777777" w:rsidR="00FE5A73" w:rsidRPr="000D4000" w:rsidRDefault="00FE5A73" w:rsidP="00735CC1">
            <w:pPr>
              <w:spacing w:line="220" w:lineRule="exact"/>
              <w:rPr>
                <w:b/>
              </w:rPr>
            </w:pPr>
            <w:r w:rsidRPr="000D4000">
              <w:rPr>
                <w:b/>
              </w:rPr>
              <w:t>Evènements climatiques extrêmes</w:t>
            </w:r>
          </w:p>
          <w:p w14:paraId="51546399" w14:textId="77777777" w:rsidR="00FE5A73" w:rsidRPr="000D4000" w:rsidRDefault="00FE5A73" w:rsidP="00735CC1">
            <w:pPr>
              <w:spacing w:line="220" w:lineRule="exact"/>
              <w:rPr>
                <w:b/>
              </w:rPr>
            </w:pPr>
            <w:r w:rsidRPr="000D4000">
              <w:t>Atténuation</w:t>
            </w:r>
            <w:r w:rsidRPr="007157C5">
              <w:rPr>
                <w:vertAlign w:val="superscript"/>
              </w:rPr>
              <w:t>*</w:t>
            </w:r>
            <w:r w:rsidRPr="000D4000">
              <w:t xml:space="preserve"> des risques, accentuation des effets (sécheresse, inondation, gelée, grêle, ouragan)</w:t>
            </w:r>
          </w:p>
        </w:tc>
        <w:tc>
          <w:tcPr>
            <w:tcW w:w="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7DBB20" w14:textId="71858F73"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808C99" w14:textId="539E0DD5"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9E987C" w14:textId="7677239C"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4C8AC9" w14:textId="58560127"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7534A2" w14:textId="0A2C1609"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710F1B" w14:textId="7DCF0628"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5D5A00" w14:textId="08609F61"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5267A5" w14:textId="440ED726"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5F273E" w14:textId="5BFAEACE"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F714A91" w14:textId="51AFAFDF" w:rsidR="00FE5A73" w:rsidRPr="0010471A" w:rsidRDefault="00FE5A73" w:rsidP="00451240">
            <w:pPr>
              <w:spacing w:line="220" w:lineRule="exact"/>
              <w:jc w:val="center"/>
              <w:rPr>
                <w:rFonts w:cstheme="minorHAnsi"/>
                <w:sz w:val="22"/>
              </w:rPr>
            </w:pPr>
          </w:p>
        </w:tc>
      </w:tr>
      <w:tr w:rsidR="00FE5A73" w14:paraId="2C3F191D" w14:textId="77777777" w:rsidTr="00D50BAC">
        <w:trPr>
          <w:trHeight w:val="680"/>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32C0D0A" w14:textId="77777777" w:rsidR="00FE5A73" w:rsidRDefault="00FE5A73"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FD232D" w14:textId="77777777" w:rsidR="00FE5A73" w:rsidRDefault="00FE5A73" w:rsidP="00735CC1">
            <w:pPr>
              <w:spacing w:line="220" w:lineRule="exact"/>
              <w:rPr>
                <w:b/>
              </w:rPr>
            </w:pPr>
            <w:r>
              <w:rPr>
                <w:b/>
              </w:rPr>
              <w:t>Déchets et eaux usées</w:t>
            </w:r>
          </w:p>
          <w:p w14:paraId="393B80F1" w14:textId="77777777" w:rsidR="00FE5A73" w:rsidRPr="005860FB" w:rsidRDefault="00FE5A73" w:rsidP="00735CC1">
            <w:pPr>
              <w:spacing w:line="220" w:lineRule="exact"/>
              <w:rPr>
                <w:b/>
              </w:rPr>
            </w:pPr>
            <w:r>
              <w:t>Production et gestion</w:t>
            </w:r>
            <w:r w:rsidRPr="007157C5">
              <w:rPr>
                <w:vertAlign w:val="superscript"/>
              </w:rPr>
              <w:t>*</w:t>
            </w:r>
          </w:p>
        </w:tc>
        <w:tc>
          <w:tcPr>
            <w:tcW w:w="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CE6050" w14:textId="4BF5676E"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51B0D6" w14:textId="4D4ADC6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F9B811" w14:textId="33EE0537"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173219" w14:textId="79CFCCBA"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E9E5B0" w14:textId="2A257394"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1D6D66" w14:textId="1F23594C"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FAC170" w14:textId="2BC0D11F"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DBC84B" w14:textId="05B92B5A"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9FC095" w14:textId="4E329634"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ABFE14" w14:textId="00295F1D" w:rsidR="00FE5A73" w:rsidRPr="0010471A" w:rsidRDefault="00FE5A73" w:rsidP="00451240">
            <w:pPr>
              <w:spacing w:line="220" w:lineRule="exact"/>
              <w:jc w:val="center"/>
              <w:rPr>
                <w:rFonts w:cstheme="minorHAnsi"/>
                <w:sz w:val="22"/>
              </w:rPr>
            </w:pPr>
          </w:p>
        </w:tc>
      </w:tr>
      <w:tr w:rsidR="00FE5A73" w14:paraId="5DFEDEDE" w14:textId="77777777" w:rsidTr="00D50BAC">
        <w:trPr>
          <w:trHeight w:val="680"/>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0BB32AD4" w14:textId="77777777" w:rsidR="00FE5A73" w:rsidRDefault="00FE5A73"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7ED0D1" w14:textId="77777777" w:rsidR="00FE5A73" w:rsidRDefault="00FE5A73" w:rsidP="00735CC1">
            <w:pPr>
              <w:spacing w:line="220" w:lineRule="exact"/>
              <w:rPr>
                <w:b/>
              </w:rPr>
            </w:pPr>
            <w:r>
              <w:rPr>
                <w:b/>
              </w:rPr>
              <w:t>Energie</w:t>
            </w:r>
          </w:p>
          <w:p w14:paraId="631DDEE8" w14:textId="77777777" w:rsidR="00FE5A73" w:rsidRPr="00CD69C3" w:rsidRDefault="00FE5A73" w:rsidP="00735CC1">
            <w:pPr>
              <w:spacing w:line="220" w:lineRule="exact"/>
            </w:pPr>
            <w:r>
              <w:t>Consommation et gestion</w:t>
            </w:r>
            <w:r w:rsidRPr="007157C5">
              <w:rPr>
                <w:vertAlign w:val="superscript"/>
              </w:rPr>
              <w:t>*</w:t>
            </w:r>
          </w:p>
        </w:tc>
        <w:tc>
          <w:tcPr>
            <w:tcW w:w="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BFD433A" w14:textId="388EBC98"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08AC7D" w14:textId="4D510738"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CDF586" w14:textId="3102A3C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5105C5" w14:textId="5280C497"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574C93" w14:textId="7E1DA646"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21A6D4" w14:textId="5D757530"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09DD91" w14:textId="6326AADB"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85F99C" w14:textId="0C8EF3AB"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1C5D247" w14:textId="54A9AE4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D20CA55" w14:textId="1C0A5D4A" w:rsidR="00FE5A73" w:rsidRPr="0010471A" w:rsidRDefault="00FE5A73" w:rsidP="00451240">
            <w:pPr>
              <w:spacing w:line="220" w:lineRule="exact"/>
              <w:jc w:val="center"/>
              <w:rPr>
                <w:rFonts w:cstheme="minorHAnsi"/>
                <w:sz w:val="22"/>
              </w:rPr>
            </w:pPr>
          </w:p>
        </w:tc>
      </w:tr>
      <w:tr w:rsidR="00FE5A73" w14:paraId="2414DDB4" w14:textId="77777777" w:rsidTr="00D50BAC">
        <w:trPr>
          <w:trHeight w:val="397"/>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15B8C923" w14:textId="77777777" w:rsidR="00FE5A73" w:rsidRDefault="00FE5A73"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47C13E" w14:textId="793D4C3E" w:rsidR="00FE5A73" w:rsidRPr="00630A3C" w:rsidRDefault="00FE5A73" w:rsidP="00735CC1">
            <w:pPr>
              <w:spacing w:line="220" w:lineRule="exact"/>
              <w:rPr>
                <w:b/>
              </w:rPr>
            </w:pPr>
            <w:r>
              <w:rPr>
                <w:b/>
              </w:rPr>
              <w:t>Santé</w:t>
            </w:r>
          </w:p>
        </w:tc>
        <w:tc>
          <w:tcPr>
            <w:tcW w:w="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CD26B0" w14:textId="655AE340"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520C7F" w14:textId="2FE0FD1C"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B646D1" w14:textId="5B24DA8B"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C7A23B" w14:textId="7B392A9E"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A79743" w14:textId="03C016D9"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62B97D" w14:textId="6B610314"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72A336" w14:textId="0A5148C2"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EC2E4C" w14:textId="1EF724F3"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3B91816" w14:textId="69F2B42D"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DDF535" w14:textId="6907C3E2" w:rsidR="00FE5A73" w:rsidRPr="0010471A" w:rsidRDefault="00FE5A73" w:rsidP="00451240">
            <w:pPr>
              <w:spacing w:line="220" w:lineRule="exact"/>
              <w:jc w:val="center"/>
              <w:rPr>
                <w:rFonts w:cstheme="minorHAnsi"/>
                <w:sz w:val="22"/>
              </w:rPr>
            </w:pPr>
          </w:p>
        </w:tc>
      </w:tr>
      <w:tr w:rsidR="00FE5A73" w14:paraId="591111AB" w14:textId="77777777" w:rsidTr="00D50BAC">
        <w:trPr>
          <w:trHeight w:val="397"/>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4F8A0826" w14:textId="77777777" w:rsidR="00FE5A73" w:rsidRDefault="00FE5A73"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6777C3" w14:textId="77777777" w:rsidR="00FE5A73" w:rsidRDefault="00FE5A73" w:rsidP="00735CC1">
            <w:pPr>
              <w:spacing w:line="220" w:lineRule="exact"/>
              <w:rPr>
                <w:b/>
              </w:rPr>
            </w:pPr>
            <w:r>
              <w:rPr>
                <w:b/>
              </w:rPr>
              <w:t>Conscience environnementale</w:t>
            </w:r>
            <w:r w:rsidRPr="007157C5">
              <w:rPr>
                <w:b/>
                <w:vertAlign w:val="superscript"/>
              </w:rPr>
              <w:t>*</w:t>
            </w:r>
          </w:p>
        </w:tc>
        <w:tc>
          <w:tcPr>
            <w:tcW w:w="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6A6B81" w14:textId="3CDBBE7C"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AAEA7C" w14:textId="0AC4D994"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F280D8" w14:textId="6CD0366D"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B45CA97" w14:textId="7EF73599"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79E0D0" w14:textId="4B75BD97"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B2833A" w14:textId="19C23B9D"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60FEB2" w14:textId="6EE67277"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17B619" w14:textId="6803A539"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B1E035" w14:textId="3AFF1CE1"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6F3264D" w14:textId="352080EF" w:rsidR="00FE5A73" w:rsidRPr="0010471A" w:rsidRDefault="00FE5A73" w:rsidP="00451240">
            <w:pPr>
              <w:spacing w:line="220" w:lineRule="exact"/>
              <w:jc w:val="center"/>
              <w:rPr>
                <w:rFonts w:cstheme="minorHAnsi"/>
                <w:sz w:val="22"/>
              </w:rPr>
            </w:pPr>
          </w:p>
        </w:tc>
      </w:tr>
      <w:tr w:rsidR="00FE5A73" w14:paraId="48C20517" w14:textId="77777777" w:rsidTr="00D50BAC">
        <w:trPr>
          <w:trHeight w:val="397"/>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1A637E" w:themeFill="accent1"/>
            <w:vAlign w:val="center"/>
          </w:tcPr>
          <w:p w14:paraId="7EDFA1B6" w14:textId="77777777" w:rsidR="00FE5A73" w:rsidRDefault="00FE5A73" w:rsidP="008A3A49"/>
        </w:tc>
        <w:tc>
          <w:tcPr>
            <w:tcW w:w="572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4BC617" w14:textId="77777777" w:rsidR="00FE5A73" w:rsidRPr="00AE68C4" w:rsidRDefault="00FE5A73" w:rsidP="00735CC1">
            <w:pPr>
              <w:spacing w:line="220" w:lineRule="exact"/>
            </w:pPr>
            <w:r w:rsidRPr="00AE68C4">
              <w:rPr>
                <w:b/>
              </w:rPr>
              <w:t xml:space="preserve">Autres </w:t>
            </w:r>
            <w:r w:rsidRPr="008B177A">
              <w:t>(</w:t>
            </w:r>
            <w:r w:rsidRPr="00AE68C4">
              <w:t>préciser)</w:t>
            </w:r>
          </w:p>
        </w:tc>
        <w:tc>
          <w:tcPr>
            <w:tcW w:w="44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FB4DAD" w14:textId="3D3AE838"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DFC036" w14:textId="7DD7072B"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DDB3B4" w14:textId="2E228863"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43E34C" w14:textId="42F78E7F"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73AB74" w14:textId="1EF89EFA"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8580F8" w14:textId="3FA102E3"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B17F4A" w14:textId="1336FD53"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96D0184" w14:textId="6B756F2D"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DFF14D" w14:textId="72EF9008" w:rsidR="00FE5A73" w:rsidRPr="0010471A" w:rsidRDefault="00FE5A73" w:rsidP="00451240">
            <w:pPr>
              <w:spacing w:line="220" w:lineRule="exact"/>
              <w:jc w:val="center"/>
              <w:rPr>
                <w:rFonts w:cstheme="minorHAnsi"/>
                <w:sz w:val="22"/>
              </w:rPr>
            </w:pPr>
          </w:p>
        </w:tc>
        <w:tc>
          <w:tcPr>
            <w:tcW w:w="442"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391AB3" w14:textId="1A7AC54B" w:rsidR="00FE5A73" w:rsidRPr="0010471A" w:rsidRDefault="00FE5A73" w:rsidP="00451240">
            <w:pPr>
              <w:spacing w:line="220" w:lineRule="exact"/>
              <w:jc w:val="center"/>
              <w:rPr>
                <w:rFonts w:cstheme="minorHAnsi"/>
                <w:sz w:val="22"/>
              </w:rPr>
            </w:pPr>
          </w:p>
        </w:tc>
      </w:tr>
      <w:tr w:rsidR="00FE5A73" w14:paraId="5952DA11" w14:textId="77777777" w:rsidTr="0087535A">
        <w:trPr>
          <w:trHeight w:val="1814"/>
          <w:jc w:val="center"/>
        </w:trPr>
        <w:tc>
          <w:tcPr>
            <w:tcW w:w="10778" w:type="dxa"/>
            <w:gridSpan w:val="12"/>
            <w:tcBorders>
              <w:top w:val="single" w:sz="4" w:space="0" w:color="000000"/>
              <w:left w:val="single" w:sz="4" w:space="0" w:color="000000"/>
              <w:bottom w:val="single" w:sz="4" w:space="0" w:color="000000"/>
              <w:right w:val="single" w:sz="4" w:space="0" w:color="000000"/>
            </w:tcBorders>
            <w:shd w:val="clear" w:color="auto" w:fill="FFFFFF" w:themeFill="background1"/>
          </w:tcPr>
          <w:p w14:paraId="68BD5990" w14:textId="77777777" w:rsidR="00FE5A73" w:rsidRDefault="003170A7" w:rsidP="00E67804">
            <w:pPr>
              <w:spacing w:before="120"/>
              <w:ind w:left="113" w:right="113"/>
            </w:pPr>
            <w:r>
              <w:t>Remarques/Commentaires :</w:t>
            </w:r>
          </w:p>
          <w:p w14:paraId="0D5036CC" w14:textId="6D2CBF8C" w:rsidR="003170A7" w:rsidRPr="003170A7" w:rsidRDefault="003170A7" w:rsidP="008A3A49"/>
        </w:tc>
      </w:tr>
    </w:tbl>
    <w:p w14:paraId="5E7DF392" w14:textId="2C03C34C" w:rsidR="0059082B" w:rsidRPr="00555777" w:rsidRDefault="0059082B" w:rsidP="00555777">
      <w:pPr>
        <w:jc w:val="left"/>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555777" w:rsidRPr="00226299" w14:paraId="45105603" w14:textId="77777777" w:rsidTr="00FF028C">
        <w:trPr>
          <w:trHeight w:val="1134"/>
          <w:jc w:val="center"/>
        </w:trPr>
        <w:tc>
          <w:tcPr>
            <w:tcW w:w="9050" w:type="dxa"/>
            <w:shd w:val="clear" w:color="auto" w:fill="FFFFFF" w:themeFill="background1"/>
            <w:vAlign w:val="center"/>
          </w:tcPr>
          <w:p w14:paraId="01B9842D" w14:textId="3A1C0225" w:rsidR="00555777" w:rsidRPr="00555777" w:rsidRDefault="00555777" w:rsidP="00A15588">
            <w:pPr>
              <w:pStyle w:val="Paragraphedeliste"/>
              <w:numPr>
                <w:ilvl w:val="0"/>
                <w:numId w:val="47"/>
              </w:numPr>
              <w:ind w:left="470" w:right="113" w:hanging="357"/>
              <w:rPr>
                <w:sz w:val="22"/>
              </w:rPr>
            </w:pPr>
            <w:r w:rsidRPr="00555777">
              <w:rPr>
                <w:rFonts w:cstheme="minorHAnsi"/>
                <w:bCs/>
                <w:sz w:val="22"/>
              </w:rPr>
              <w:t>Quels facteurs environnementaux impactés par le programme ont eu une évolution particulièrement importante depuis le Diagnostic Environnemental ou pourraient évoluer significativement dans les années à venir ?</w:t>
            </w:r>
          </w:p>
        </w:tc>
      </w:tr>
      <w:tr w:rsidR="00DD73BC" w:rsidRPr="00226299" w14:paraId="7A403485" w14:textId="77777777" w:rsidTr="00280113">
        <w:trPr>
          <w:trHeight w:val="2835"/>
          <w:jc w:val="center"/>
        </w:trPr>
        <w:tc>
          <w:tcPr>
            <w:tcW w:w="9050" w:type="dxa"/>
            <w:shd w:val="clear" w:color="auto" w:fill="FFFFFF" w:themeFill="background1"/>
          </w:tcPr>
          <w:p w14:paraId="6666365B" w14:textId="77777777" w:rsidR="00DD73BC" w:rsidRPr="00226299" w:rsidRDefault="00DD73BC" w:rsidP="00280113">
            <w:pPr>
              <w:spacing w:before="120"/>
              <w:ind w:left="113" w:right="113"/>
              <w:rPr>
                <w:sz w:val="22"/>
              </w:rPr>
            </w:pPr>
          </w:p>
        </w:tc>
      </w:tr>
    </w:tbl>
    <w:p w14:paraId="34C79FEE" w14:textId="0301BA79" w:rsidR="008255BB" w:rsidRPr="00555777" w:rsidRDefault="008255BB" w:rsidP="00555777">
      <w:pPr>
        <w:spacing w:after="120"/>
        <w:rPr>
          <w:rFonts w:cstheme="minorHAnsi"/>
          <w:bCs/>
          <w:sz w:val="22"/>
        </w:rPr>
      </w:pPr>
    </w:p>
    <w:tbl>
      <w:tblPr>
        <w:tblStyle w:val="Grilledutableau"/>
        <w:tblW w:w="9050" w:type="dxa"/>
        <w:jc w:val="center"/>
        <w:tblLook w:val="04A0" w:firstRow="1" w:lastRow="0" w:firstColumn="1" w:lastColumn="0" w:noHBand="0" w:noVBand="1"/>
      </w:tblPr>
      <w:tblGrid>
        <w:gridCol w:w="9050"/>
      </w:tblGrid>
      <w:tr w:rsidR="00555777" w:rsidRPr="00226299" w14:paraId="78536C17" w14:textId="77777777" w:rsidTr="00FF028C">
        <w:trPr>
          <w:trHeight w:val="1418"/>
          <w:jc w:val="center"/>
        </w:trPr>
        <w:tc>
          <w:tcPr>
            <w:tcW w:w="9050" w:type="dxa"/>
            <w:shd w:val="clear" w:color="auto" w:fill="FFFFFF" w:themeFill="background1"/>
          </w:tcPr>
          <w:p w14:paraId="0D079E5F" w14:textId="6E1C6D68" w:rsidR="00555777" w:rsidRPr="00555777" w:rsidRDefault="00555777" w:rsidP="00A15588">
            <w:pPr>
              <w:pStyle w:val="Paragraphedeliste"/>
              <w:numPr>
                <w:ilvl w:val="0"/>
                <w:numId w:val="47"/>
              </w:numPr>
              <w:spacing w:before="120"/>
              <w:ind w:left="470" w:right="113" w:hanging="357"/>
              <w:rPr>
                <w:sz w:val="22"/>
              </w:rPr>
            </w:pPr>
            <w:r w:rsidRPr="00555777">
              <w:rPr>
                <w:rFonts w:cstheme="minorHAnsi"/>
                <w:bCs/>
                <w:sz w:val="22"/>
              </w:rPr>
              <w:t>Quel est le bilan des actions mises en place pour renforcer les impacts positifs</w:t>
            </w:r>
            <w:r w:rsidRPr="00555777">
              <w:rPr>
                <w:rFonts w:cstheme="minorHAnsi"/>
                <w:sz w:val="22"/>
              </w:rPr>
              <w:t xml:space="preserve"> et/ou </w:t>
            </w:r>
            <w:r w:rsidRPr="00555777">
              <w:rPr>
                <w:rFonts w:cstheme="minorHAnsi"/>
                <w:bCs/>
                <w:sz w:val="22"/>
              </w:rPr>
              <w:t>atténuer les impacts négatifs du programme sur l’environnement</w:t>
            </w:r>
            <w:r w:rsidRPr="00BE4C96">
              <w:rPr>
                <w:rStyle w:val="Appelnotedebasdep"/>
                <w:rFonts w:cstheme="minorHAnsi"/>
                <w:bCs/>
                <w:sz w:val="22"/>
              </w:rPr>
              <w:footnoteReference w:id="44"/>
            </w:r>
            <w:r w:rsidRPr="00555777">
              <w:rPr>
                <w:rFonts w:cstheme="minorHAnsi"/>
                <w:bCs/>
                <w:sz w:val="22"/>
              </w:rPr>
              <w:t> ? Ce bilan est-il principalement attribuable aux actions prévues suite au Diagnostic Environnemental</w:t>
            </w:r>
            <w:r w:rsidRPr="00BE4C96">
              <w:rPr>
                <w:rStyle w:val="Appelnotedebasdep"/>
                <w:rFonts w:cstheme="minorHAnsi"/>
                <w:bCs/>
                <w:sz w:val="22"/>
              </w:rPr>
              <w:footnoteReference w:id="45"/>
            </w:r>
            <w:r w:rsidRPr="00555777">
              <w:rPr>
                <w:rFonts w:cstheme="minorHAnsi"/>
                <w:bCs/>
                <w:sz w:val="22"/>
              </w:rPr>
              <w:t xml:space="preserve"> ou à celles introduites par la suite ?</w:t>
            </w:r>
          </w:p>
        </w:tc>
      </w:tr>
      <w:tr w:rsidR="00DD73BC" w:rsidRPr="00226299" w14:paraId="07B0F012" w14:textId="77777777" w:rsidTr="00280113">
        <w:trPr>
          <w:trHeight w:val="2835"/>
          <w:jc w:val="center"/>
        </w:trPr>
        <w:tc>
          <w:tcPr>
            <w:tcW w:w="9050" w:type="dxa"/>
            <w:shd w:val="clear" w:color="auto" w:fill="FFFFFF" w:themeFill="background1"/>
          </w:tcPr>
          <w:p w14:paraId="0C2BCF00" w14:textId="77777777" w:rsidR="00DD73BC" w:rsidRPr="00226299" w:rsidRDefault="00DD73BC" w:rsidP="00280113">
            <w:pPr>
              <w:spacing w:before="120"/>
              <w:ind w:left="113" w:right="113"/>
              <w:rPr>
                <w:sz w:val="22"/>
              </w:rPr>
            </w:pPr>
          </w:p>
        </w:tc>
      </w:tr>
    </w:tbl>
    <w:p w14:paraId="38364BC5" w14:textId="79B99A41" w:rsidR="00975B86" w:rsidRPr="00555777" w:rsidRDefault="00975B86" w:rsidP="00555777">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555777" w:rsidRPr="00226299" w14:paraId="0FBB13DA" w14:textId="77777777" w:rsidTr="00FF028C">
        <w:trPr>
          <w:trHeight w:val="1134"/>
          <w:jc w:val="center"/>
        </w:trPr>
        <w:tc>
          <w:tcPr>
            <w:tcW w:w="9050" w:type="dxa"/>
            <w:shd w:val="clear" w:color="auto" w:fill="FFFFFF" w:themeFill="background1"/>
            <w:vAlign w:val="center"/>
          </w:tcPr>
          <w:p w14:paraId="0FB0E12C" w14:textId="700FD85C" w:rsidR="00555777" w:rsidRPr="00555777" w:rsidRDefault="00555777" w:rsidP="00A15588">
            <w:pPr>
              <w:pStyle w:val="Paragraphedeliste"/>
              <w:numPr>
                <w:ilvl w:val="0"/>
                <w:numId w:val="47"/>
              </w:numPr>
              <w:ind w:left="470" w:right="113" w:hanging="357"/>
              <w:rPr>
                <w:sz w:val="22"/>
              </w:rPr>
            </w:pPr>
            <w:r w:rsidRPr="00555777">
              <w:rPr>
                <w:rFonts w:cstheme="minorHAnsi"/>
                <w:sz w:val="22"/>
              </w:rPr>
              <w:t xml:space="preserve">Comment les effets des actions </w:t>
            </w:r>
            <w:r w:rsidRPr="00555777">
              <w:rPr>
                <w:rFonts w:cstheme="minorHAnsi"/>
                <w:bCs/>
                <w:sz w:val="22"/>
              </w:rPr>
              <w:t>mises en place pour renforcer les impacts positifs</w:t>
            </w:r>
            <w:r w:rsidRPr="00555777">
              <w:rPr>
                <w:rFonts w:cstheme="minorHAnsi"/>
                <w:sz w:val="22"/>
              </w:rPr>
              <w:t xml:space="preserve"> et/ou </w:t>
            </w:r>
            <w:r w:rsidRPr="00555777">
              <w:rPr>
                <w:rFonts w:cstheme="minorHAnsi"/>
                <w:bCs/>
                <w:sz w:val="22"/>
              </w:rPr>
              <w:t>atténuer les impacts négatifs du programme sur l’environnement </w:t>
            </w:r>
            <w:r w:rsidRPr="00555777">
              <w:rPr>
                <w:rFonts w:cstheme="minorHAnsi"/>
                <w:sz w:val="22"/>
              </w:rPr>
              <w:t>auraient-ils pu être améliorés ?</w:t>
            </w:r>
          </w:p>
        </w:tc>
      </w:tr>
      <w:tr w:rsidR="00DD73BC" w:rsidRPr="00226299" w14:paraId="741C86AA" w14:textId="77777777" w:rsidTr="00280113">
        <w:trPr>
          <w:trHeight w:val="2835"/>
          <w:jc w:val="center"/>
        </w:trPr>
        <w:tc>
          <w:tcPr>
            <w:tcW w:w="9050" w:type="dxa"/>
            <w:shd w:val="clear" w:color="auto" w:fill="FFFFFF" w:themeFill="background1"/>
          </w:tcPr>
          <w:p w14:paraId="29F69771" w14:textId="77777777" w:rsidR="00DD73BC" w:rsidRPr="00226299" w:rsidRDefault="00DD73BC" w:rsidP="00280113">
            <w:pPr>
              <w:spacing w:before="120"/>
              <w:ind w:left="113" w:right="113"/>
              <w:rPr>
                <w:sz w:val="22"/>
              </w:rPr>
            </w:pPr>
          </w:p>
        </w:tc>
      </w:tr>
    </w:tbl>
    <w:p w14:paraId="66ECFEA3" w14:textId="77777777" w:rsidR="002501A1" w:rsidRDefault="002501A1">
      <w:pPr>
        <w:jc w:val="left"/>
      </w:pPr>
      <w:r>
        <w:br w:type="page"/>
      </w:r>
    </w:p>
    <w:p w14:paraId="5B9DF736" w14:textId="4F4CA1A5" w:rsidR="007D53D8" w:rsidRPr="007D53D8" w:rsidRDefault="002501A1" w:rsidP="002501A1">
      <w:pPr>
        <w:pStyle w:val="Titre2"/>
      </w:pPr>
      <w:bookmarkStart w:id="49" w:name="_Toc510105819"/>
      <w:r>
        <w:lastRenderedPageBreak/>
        <w:t>5. CAPACITÉS DE GESTION ENVIRONNEMENTALE ET D’ADAPTATION AUX PROBLÈMES ENVIRONNEMENTAUX</w:t>
      </w:r>
      <w:bookmarkEnd w:id="49"/>
    </w:p>
    <w:tbl>
      <w:tblPr>
        <w:tblStyle w:val="Grilledutableau"/>
        <w:tblW w:w="9050" w:type="dxa"/>
        <w:jc w:val="center"/>
        <w:tblLook w:val="04A0" w:firstRow="1" w:lastRow="0" w:firstColumn="1" w:lastColumn="0" w:noHBand="0" w:noVBand="1"/>
      </w:tblPr>
      <w:tblGrid>
        <w:gridCol w:w="9050"/>
      </w:tblGrid>
      <w:tr w:rsidR="00077590" w:rsidRPr="00077590" w14:paraId="76EACD45" w14:textId="77777777" w:rsidTr="00F750FD">
        <w:trPr>
          <w:trHeight w:val="1043"/>
          <w:jc w:val="center"/>
        </w:trPr>
        <w:tc>
          <w:tcPr>
            <w:tcW w:w="9050" w:type="dxa"/>
            <w:shd w:val="clear" w:color="auto" w:fill="1A637E" w:themeFill="accent1"/>
            <w:vAlign w:val="center"/>
          </w:tcPr>
          <w:p w14:paraId="2AD63638" w14:textId="569E05AC" w:rsidR="00077590" w:rsidRPr="00077590" w:rsidRDefault="00077590" w:rsidP="00F750FD">
            <w:pPr>
              <w:ind w:left="113" w:right="113"/>
              <w:jc w:val="left"/>
              <w:rPr>
                <w:rFonts w:cstheme="minorHAnsi"/>
                <w:bCs/>
                <w:color w:val="FFFFFF" w:themeColor="background1"/>
                <w:sz w:val="22"/>
              </w:rPr>
            </w:pPr>
            <w:bookmarkStart w:id="50" w:name="_Toc508617776"/>
            <w:r w:rsidRPr="00077590">
              <w:rPr>
                <w:rFonts w:cstheme="minorHAnsi"/>
                <w:b/>
                <w:color w:val="FFFFFF" w:themeColor="background1"/>
                <w:sz w:val="32"/>
                <w:szCs w:val="32"/>
              </w:rPr>
              <w:t xml:space="preserve">5. </w:t>
            </w:r>
            <w:proofErr w:type="gramStart"/>
            <w:r w:rsidRPr="00077590">
              <w:rPr>
                <w:rFonts w:cstheme="minorHAnsi"/>
                <w:b/>
                <w:color w:val="FFFFFF" w:themeColor="background1"/>
                <w:sz w:val="32"/>
                <w:szCs w:val="32"/>
              </w:rPr>
              <w:t>CAPACITÉS  DE</w:t>
            </w:r>
            <w:proofErr w:type="gramEnd"/>
            <w:r w:rsidRPr="00077590">
              <w:rPr>
                <w:rFonts w:cstheme="minorHAnsi"/>
                <w:b/>
                <w:color w:val="FFFFFF" w:themeColor="background1"/>
                <w:sz w:val="32"/>
                <w:szCs w:val="32"/>
              </w:rPr>
              <w:t xml:space="preserve">  GESTION  ENVIRONNEMENTALE</w:t>
            </w:r>
            <w:r w:rsidRPr="008627E9">
              <w:rPr>
                <w:rFonts w:cstheme="minorHAnsi"/>
                <w:b/>
                <w:color w:val="FFFFFF" w:themeColor="background1"/>
                <w:sz w:val="32"/>
                <w:szCs w:val="32"/>
                <w:vertAlign w:val="superscript"/>
              </w:rPr>
              <w:t>*</w:t>
            </w:r>
            <w:r w:rsidRPr="00077590">
              <w:rPr>
                <w:rFonts w:cstheme="minorHAnsi"/>
                <w:b/>
                <w:color w:val="FFFFFF" w:themeColor="background1"/>
                <w:sz w:val="32"/>
                <w:szCs w:val="32"/>
              </w:rPr>
              <w:t xml:space="preserve">  ET D’ADAPTATION</w:t>
            </w:r>
            <w:r w:rsidRPr="008627E9">
              <w:rPr>
                <w:rFonts w:cstheme="minorHAnsi"/>
                <w:b/>
                <w:color w:val="FFFFFF" w:themeColor="background1"/>
                <w:sz w:val="32"/>
                <w:szCs w:val="32"/>
                <w:vertAlign w:val="superscript"/>
              </w:rPr>
              <w:t>*</w:t>
            </w:r>
            <w:r w:rsidRPr="00077590">
              <w:rPr>
                <w:rFonts w:cstheme="minorHAnsi"/>
                <w:b/>
                <w:color w:val="FFFFFF" w:themeColor="background1"/>
                <w:sz w:val="32"/>
                <w:szCs w:val="32"/>
              </w:rPr>
              <w:t xml:space="preserve"> AUX PROBLÈMES ENVIRONNEMENTAUX</w:t>
            </w:r>
            <w:bookmarkEnd w:id="50"/>
          </w:p>
        </w:tc>
      </w:tr>
      <w:tr w:rsidR="00077590" w:rsidRPr="00226299" w14:paraId="071B757F" w14:textId="77777777" w:rsidTr="00995116">
        <w:trPr>
          <w:trHeight w:val="1418"/>
          <w:jc w:val="center"/>
        </w:trPr>
        <w:tc>
          <w:tcPr>
            <w:tcW w:w="9050" w:type="dxa"/>
            <w:shd w:val="clear" w:color="auto" w:fill="FFFFFF" w:themeFill="background1"/>
            <w:vAlign w:val="center"/>
          </w:tcPr>
          <w:p w14:paraId="48F200F4" w14:textId="22176331" w:rsidR="00077590" w:rsidRPr="00077590" w:rsidRDefault="00077590" w:rsidP="00A15588">
            <w:pPr>
              <w:pStyle w:val="Paragraphedeliste"/>
              <w:numPr>
                <w:ilvl w:val="0"/>
                <w:numId w:val="49"/>
              </w:numPr>
              <w:ind w:left="470" w:right="113" w:hanging="357"/>
              <w:rPr>
                <w:sz w:val="22"/>
              </w:rPr>
            </w:pPr>
            <w:r w:rsidRPr="00077590">
              <w:rPr>
                <w:rFonts w:cstheme="minorHAnsi"/>
                <w:bCs/>
                <w:sz w:val="22"/>
              </w:rPr>
              <w:t>Quel est le bilan des actions mises en place pour améliorer les capacités de gestion environnementale</w:t>
            </w:r>
            <w:r w:rsidRPr="008627E9">
              <w:rPr>
                <w:rFonts w:cstheme="minorHAnsi"/>
                <w:bCs/>
                <w:sz w:val="22"/>
                <w:vertAlign w:val="superscript"/>
              </w:rPr>
              <w:t>*</w:t>
            </w:r>
            <w:r w:rsidRPr="00077590">
              <w:rPr>
                <w:rFonts w:cstheme="minorHAnsi"/>
                <w:bCs/>
                <w:sz w:val="22"/>
              </w:rPr>
              <w:t xml:space="preserve"> et d’adaptation</w:t>
            </w:r>
            <w:r w:rsidRPr="008627E9">
              <w:rPr>
                <w:rFonts w:cstheme="minorHAnsi"/>
                <w:bCs/>
                <w:sz w:val="22"/>
                <w:vertAlign w:val="superscript"/>
              </w:rPr>
              <w:t>*</w:t>
            </w:r>
            <w:r w:rsidRPr="00077590">
              <w:rPr>
                <w:rFonts w:cstheme="minorHAnsi"/>
                <w:bCs/>
                <w:sz w:val="22"/>
              </w:rPr>
              <w:t xml:space="preserve"> des institutions et communautés locales</w:t>
            </w:r>
            <w:r w:rsidRPr="00BE4C96">
              <w:rPr>
                <w:rStyle w:val="Appelnotedebasdep"/>
                <w:rFonts w:cstheme="minorHAnsi"/>
                <w:bCs/>
                <w:sz w:val="22"/>
              </w:rPr>
              <w:footnoteReference w:id="46"/>
            </w:r>
            <w:r w:rsidRPr="00077590">
              <w:rPr>
                <w:rFonts w:cstheme="minorHAnsi"/>
                <w:bCs/>
                <w:sz w:val="22"/>
              </w:rPr>
              <w:t>? Ce bilan est-il principalement attribuable aux actions prévues suite au Diagnostic Environnemental</w:t>
            </w:r>
            <w:r w:rsidRPr="00BE4C96">
              <w:rPr>
                <w:rStyle w:val="Appelnotedebasdep"/>
                <w:rFonts w:cstheme="minorHAnsi"/>
                <w:bCs/>
                <w:sz w:val="22"/>
              </w:rPr>
              <w:footnoteReference w:id="47"/>
            </w:r>
            <w:r w:rsidRPr="00077590">
              <w:rPr>
                <w:rFonts w:cstheme="minorHAnsi"/>
                <w:bCs/>
                <w:sz w:val="22"/>
              </w:rPr>
              <w:t xml:space="preserve"> ou à celles introduites par la suite ?</w:t>
            </w:r>
          </w:p>
        </w:tc>
      </w:tr>
      <w:tr w:rsidR="00DD73BC" w:rsidRPr="00226299" w14:paraId="61273D87" w14:textId="77777777" w:rsidTr="00280113">
        <w:trPr>
          <w:trHeight w:val="2835"/>
          <w:jc w:val="center"/>
        </w:trPr>
        <w:tc>
          <w:tcPr>
            <w:tcW w:w="9050" w:type="dxa"/>
            <w:shd w:val="clear" w:color="auto" w:fill="FFFFFF" w:themeFill="background1"/>
          </w:tcPr>
          <w:p w14:paraId="056725F1" w14:textId="77777777" w:rsidR="00DD73BC" w:rsidRPr="00226299" w:rsidRDefault="00DD73BC" w:rsidP="00280113">
            <w:pPr>
              <w:spacing w:before="120"/>
              <w:ind w:left="113" w:right="113"/>
              <w:rPr>
                <w:sz w:val="22"/>
              </w:rPr>
            </w:pPr>
          </w:p>
        </w:tc>
      </w:tr>
    </w:tbl>
    <w:p w14:paraId="672E920B" w14:textId="3784B4A9" w:rsidR="00EE0D0E" w:rsidRPr="00077590" w:rsidRDefault="00EE0D0E" w:rsidP="00077590">
      <w:pPr>
        <w:spacing w:after="120"/>
        <w:rPr>
          <w:rFonts w:cstheme="minorHAnsi"/>
          <w:sz w:val="22"/>
        </w:rPr>
      </w:pPr>
    </w:p>
    <w:tbl>
      <w:tblPr>
        <w:tblStyle w:val="Grilledutableau"/>
        <w:tblW w:w="9050" w:type="dxa"/>
        <w:jc w:val="center"/>
        <w:tblLook w:val="04A0" w:firstRow="1" w:lastRow="0" w:firstColumn="1" w:lastColumn="0" w:noHBand="0" w:noVBand="1"/>
      </w:tblPr>
      <w:tblGrid>
        <w:gridCol w:w="9050"/>
      </w:tblGrid>
      <w:tr w:rsidR="00077590" w:rsidRPr="00226299" w14:paraId="7C0703BB" w14:textId="77777777" w:rsidTr="00995116">
        <w:trPr>
          <w:trHeight w:val="1418"/>
          <w:jc w:val="center"/>
        </w:trPr>
        <w:tc>
          <w:tcPr>
            <w:tcW w:w="9050" w:type="dxa"/>
            <w:shd w:val="clear" w:color="auto" w:fill="FFFFFF" w:themeFill="background1"/>
            <w:vAlign w:val="center"/>
          </w:tcPr>
          <w:p w14:paraId="6BE99BB3" w14:textId="666AEBA8" w:rsidR="00077590" w:rsidRPr="00077590" w:rsidRDefault="00077590" w:rsidP="00A15588">
            <w:pPr>
              <w:pStyle w:val="Paragraphedeliste"/>
              <w:numPr>
                <w:ilvl w:val="0"/>
                <w:numId w:val="49"/>
              </w:numPr>
              <w:ind w:left="470" w:right="113" w:hanging="357"/>
              <w:rPr>
                <w:sz w:val="22"/>
              </w:rPr>
            </w:pPr>
            <w:r w:rsidRPr="00077590">
              <w:rPr>
                <w:rFonts w:cstheme="minorHAnsi"/>
                <w:bCs/>
                <w:sz w:val="22"/>
              </w:rPr>
              <w:t>Quel est le bilan des actions mises en place pour atténuer la vulnérabilité des groupes les plus vulnérables (dans et hors du programme) aux problèmes environnementaux</w:t>
            </w:r>
            <w:r w:rsidRPr="00BE4C96">
              <w:rPr>
                <w:rStyle w:val="Appelnotedebasdep"/>
                <w:rFonts w:cstheme="minorHAnsi"/>
                <w:bCs/>
                <w:sz w:val="22"/>
              </w:rPr>
              <w:footnoteReference w:id="48"/>
            </w:r>
            <w:r w:rsidRPr="00077590">
              <w:rPr>
                <w:rFonts w:cstheme="minorHAnsi"/>
                <w:bCs/>
                <w:sz w:val="22"/>
              </w:rPr>
              <w:t> ? Ce bilan est-il principalement attribuable aux actions prévues suite au Diagnostic Environnemental</w:t>
            </w:r>
            <w:r w:rsidRPr="00BE4C96">
              <w:rPr>
                <w:rStyle w:val="Appelnotedebasdep"/>
                <w:rFonts w:cstheme="minorHAnsi"/>
                <w:bCs/>
                <w:sz w:val="22"/>
              </w:rPr>
              <w:footnoteReference w:id="49"/>
            </w:r>
            <w:r w:rsidRPr="00077590">
              <w:rPr>
                <w:rFonts w:cstheme="minorHAnsi"/>
                <w:bCs/>
                <w:sz w:val="22"/>
              </w:rPr>
              <w:t xml:space="preserve"> ou à celles introduites par la suite ?</w:t>
            </w:r>
          </w:p>
        </w:tc>
      </w:tr>
      <w:tr w:rsidR="00DD73BC" w:rsidRPr="00226299" w14:paraId="271EBDEF" w14:textId="77777777" w:rsidTr="00280113">
        <w:trPr>
          <w:trHeight w:val="2835"/>
          <w:jc w:val="center"/>
        </w:trPr>
        <w:tc>
          <w:tcPr>
            <w:tcW w:w="9050" w:type="dxa"/>
            <w:shd w:val="clear" w:color="auto" w:fill="FFFFFF" w:themeFill="background1"/>
          </w:tcPr>
          <w:p w14:paraId="39705FFA" w14:textId="77777777" w:rsidR="00DD73BC" w:rsidRPr="00226299" w:rsidRDefault="00DD73BC" w:rsidP="00280113">
            <w:pPr>
              <w:spacing w:before="120"/>
              <w:ind w:left="113" w:right="113"/>
              <w:rPr>
                <w:sz w:val="22"/>
              </w:rPr>
            </w:pPr>
          </w:p>
        </w:tc>
      </w:tr>
    </w:tbl>
    <w:p w14:paraId="47E0475F" w14:textId="77777777" w:rsidR="00114026" w:rsidRPr="00BE4C96" w:rsidRDefault="00114026" w:rsidP="000417F6">
      <w:pPr>
        <w:spacing w:after="120"/>
        <w:rPr>
          <w:sz w:val="22"/>
        </w:rPr>
      </w:pPr>
    </w:p>
    <w:p w14:paraId="5DD699AF" w14:textId="49A11BF4" w:rsidR="00975B86" w:rsidRPr="00FF028C" w:rsidRDefault="00CC29B3" w:rsidP="00FF028C">
      <w:pPr>
        <w:jc w:val="left"/>
        <w:rPr>
          <w:rFonts w:cstheme="minorHAnsi"/>
          <w:sz w:val="22"/>
        </w:rPr>
      </w:pPr>
      <w:r w:rsidRPr="00BE4C96">
        <w:rPr>
          <w:rFonts w:cstheme="minorHAnsi"/>
          <w:sz w:val="22"/>
        </w:rPr>
        <w:br w:type="page"/>
      </w:r>
    </w:p>
    <w:tbl>
      <w:tblPr>
        <w:tblStyle w:val="Grilledutableau"/>
        <w:tblW w:w="9050" w:type="dxa"/>
        <w:jc w:val="center"/>
        <w:tblLook w:val="04A0" w:firstRow="1" w:lastRow="0" w:firstColumn="1" w:lastColumn="0" w:noHBand="0" w:noVBand="1"/>
      </w:tblPr>
      <w:tblGrid>
        <w:gridCol w:w="9050"/>
      </w:tblGrid>
      <w:tr w:rsidR="00FF028C" w:rsidRPr="00226299" w14:paraId="6FED6EE8" w14:textId="77777777" w:rsidTr="00995116">
        <w:trPr>
          <w:trHeight w:val="567"/>
          <w:jc w:val="center"/>
        </w:trPr>
        <w:tc>
          <w:tcPr>
            <w:tcW w:w="9050" w:type="dxa"/>
            <w:shd w:val="clear" w:color="auto" w:fill="FFFFFF" w:themeFill="background1"/>
            <w:vAlign w:val="center"/>
          </w:tcPr>
          <w:p w14:paraId="048B52A0" w14:textId="194DCD01" w:rsidR="00FF028C" w:rsidRPr="00FF028C" w:rsidRDefault="00FF028C" w:rsidP="00FF028C">
            <w:pPr>
              <w:pStyle w:val="Paragraphedeliste"/>
              <w:numPr>
                <w:ilvl w:val="0"/>
                <w:numId w:val="49"/>
              </w:numPr>
              <w:ind w:left="470" w:right="113" w:hanging="357"/>
              <w:rPr>
                <w:sz w:val="22"/>
              </w:rPr>
            </w:pPr>
            <w:r w:rsidRPr="00FF028C">
              <w:rPr>
                <w:rFonts w:cstheme="minorHAnsi"/>
                <w:sz w:val="22"/>
              </w:rPr>
              <w:lastRenderedPageBreak/>
              <w:t>Comment les effets des actions évoquées aux points 5.1 et 5.2 auraient-ils pu être améliorés ?</w:t>
            </w:r>
          </w:p>
        </w:tc>
      </w:tr>
      <w:tr w:rsidR="00DD73BC" w:rsidRPr="00226299" w14:paraId="1B9F8D47" w14:textId="77777777" w:rsidTr="00280113">
        <w:trPr>
          <w:trHeight w:val="2835"/>
          <w:jc w:val="center"/>
        </w:trPr>
        <w:tc>
          <w:tcPr>
            <w:tcW w:w="9050" w:type="dxa"/>
            <w:shd w:val="clear" w:color="auto" w:fill="FFFFFF" w:themeFill="background1"/>
          </w:tcPr>
          <w:p w14:paraId="61693192" w14:textId="77777777" w:rsidR="00DD73BC" w:rsidRPr="00226299" w:rsidRDefault="00DD73BC" w:rsidP="00280113">
            <w:pPr>
              <w:spacing w:before="120"/>
              <w:ind w:left="113" w:right="113"/>
              <w:rPr>
                <w:sz w:val="22"/>
              </w:rPr>
            </w:pPr>
          </w:p>
        </w:tc>
      </w:tr>
    </w:tbl>
    <w:p w14:paraId="4006394D" w14:textId="77777777" w:rsidR="00CC29B3" w:rsidRDefault="00CC29B3" w:rsidP="004176C9"/>
    <w:p w14:paraId="500476F8" w14:textId="6312E1E3" w:rsidR="00975B86" w:rsidRDefault="00CC29B3" w:rsidP="00FF028C">
      <w:pPr>
        <w:jc w:val="left"/>
      </w:pPr>
      <w:r>
        <w:br w:type="page"/>
      </w:r>
    </w:p>
    <w:p w14:paraId="0710EB16" w14:textId="66E96E6C" w:rsidR="002501A1" w:rsidRPr="003F09BD" w:rsidRDefault="002501A1" w:rsidP="002501A1">
      <w:pPr>
        <w:pStyle w:val="Titre2"/>
      </w:pPr>
      <w:bookmarkStart w:id="51" w:name="_Toc510105820"/>
      <w:r w:rsidRPr="003F09BD">
        <w:lastRenderedPageBreak/>
        <w:t>LEÇONS APPRISES ET RECOMMANDATIONS DE L’INTÉGRATION ENVIRONNEMENTALE</w:t>
      </w:r>
      <w:bookmarkEnd w:id="51"/>
    </w:p>
    <w:tbl>
      <w:tblPr>
        <w:tblStyle w:val="Grilledutableau"/>
        <w:tblW w:w="9068" w:type="dxa"/>
        <w:jc w:val="center"/>
        <w:tblBorders>
          <w:top w:val="single" w:sz="4" w:space="0" w:color="1A637E" w:themeColor="accent1"/>
          <w:left w:val="single" w:sz="4" w:space="0" w:color="1A637E" w:themeColor="accent1"/>
          <w:bottom w:val="single" w:sz="4" w:space="0" w:color="1A637E" w:themeColor="accent1"/>
          <w:right w:val="single" w:sz="4" w:space="0" w:color="1A637E" w:themeColor="accent1"/>
          <w:insideH w:val="single" w:sz="4" w:space="0" w:color="1A637E" w:themeColor="accent1"/>
          <w:insideV w:val="single" w:sz="4" w:space="0" w:color="1A637E" w:themeColor="accent1"/>
        </w:tblBorders>
        <w:tblLook w:val="04A0" w:firstRow="1" w:lastRow="0" w:firstColumn="1" w:lastColumn="0" w:noHBand="0" w:noVBand="1"/>
      </w:tblPr>
      <w:tblGrid>
        <w:gridCol w:w="9068"/>
      </w:tblGrid>
      <w:tr w:rsidR="00995116" w:rsidRPr="00BE4C96" w14:paraId="3B73B336" w14:textId="77777777" w:rsidTr="00F750FD">
        <w:trPr>
          <w:trHeight w:val="1043"/>
          <w:jc w:val="center"/>
        </w:trPr>
        <w:tc>
          <w:tcPr>
            <w:tcW w:w="9068" w:type="dxa"/>
            <w:shd w:val="clear" w:color="auto" w:fill="1A637E" w:themeFill="accent1"/>
            <w:vAlign w:val="center"/>
          </w:tcPr>
          <w:p w14:paraId="3692DEA2" w14:textId="20D52080" w:rsidR="00995116" w:rsidRPr="007F444D" w:rsidRDefault="00DF77A9" w:rsidP="00DF77A9">
            <w:pPr>
              <w:ind w:left="113" w:right="113"/>
              <w:jc w:val="left"/>
              <w:rPr>
                <w:rFonts w:cstheme="minorHAnsi"/>
                <w:b/>
                <w:sz w:val="22"/>
                <w:u w:val="single"/>
              </w:rPr>
            </w:pPr>
            <w:r>
              <w:rPr>
                <w:b/>
                <w:color w:val="FFFFFF" w:themeColor="background1"/>
                <w:sz w:val="32"/>
              </w:rPr>
              <w:t>LEÇONS APPRISES ET RECOMMANDATIONS DE L’INTÉGRATION ENVIRONNEMENTALE</w:t>
            </w:r>
          </w:p>
        </w:tc>
      </w:tr>
      <w:tr w:rsidR="00995116" w:rsidRPr="00BE4C96" w14:paraId="290BF057" w14:textId="77777777" w:rsidTr="00995116">
        <w:trPr>
          <w:trHeight w:val="2835"/>
          <w:jc w:val="center"/>
        </w:trPr>
        <w:tc>
          <w:tcPr>
            <w:tcW w:w="9068" w:type="dxa"/>
            <w:shd w:val="clear" w:color="auto" w:fill="FFFFFF" w:themeFill="background1"/>
          </w:tcPr>
          <w:p w14:paraId="60AEE798" w14:textId="487AC4A6" w:rsidR="00995116" w:rsidRPr="00BE4C96" w:rsidRDefault="00995116" w:rsidP="001F18EA">
            <w:pPr>
              <w:spacing w:before="120"/>
              <w:ind w:left="113" w:right="113"/>
              <w:rPr>
                <w:rFonts w:cstheme="minorHAnsi"/>
                <w:b/>
                <w:sz w:val="22"/>
              </w:rPr>
            </w:pPr>
            <w:r w:rsidRPr="00BE4C96">
              <w:rPr>
                <w:rFonts w:cstheme="minorHAnsi"/>
                <w:b/>
                <w:sz w:val="22"/>
                <w:u w:val="single"/>
              </w:rPr>
              <w:t>Recensement des actions mises en œuvre</w:t>
            </w:r>
            <w:r w:rsidR="00DF77A9">
              <w:rPr>
                <w:rFonts w:cstheme="minorHAnsi"/>
                <w:b/>
                <w:sz w:val="22"/>
                <w:u w:val="single"/>
              </w:rPr>
              <w:t xml:space="preserve"> durant l’application de l’OIE</w:t>
            </w:r>
          </w:p>
          <w:p w14:paraId="30F7AF46" w14:textId="77777777" w:rsidR="00995116" w:rsidRPr="00BE4C96" w:rsidRDefault="00995116" w:rsidP="001F18EA">
            <w:pPr>
              <w:ind w:left="113" w:right="113"/>
              <w:rPr>
                <w:sz w:val="22"/>
              </w:rPr>
            </w:pPr>
          </w:p>
        </w:tc>
      </w:tr>
      <w:tr w:rsidR="00995116" w:rsidRPr="00BE4C96" w14:paraId="5073175F" w14:textId="77777777" w:rsidTr="00995116">
        <w:trPr>
          <w:trHeight w:val="2835"/>
          <w:jc w:val="center"/>
        </w:trPr>
        <w:tc>
          <w:tcPr>
            <w:tcW w:w="9068" w:type="dxa"/>
            <w:shd w:val="clear" w:color="auto" w:fill="FFFFFF" w:themeFill="background1"/>
          </w:tcPr>
          <w:p w14:paraId="4A100043" w14:textId="3C08BBA9" w:rsidR="00995116" w:rsidRPr="00BE4C96" w:rsidRDefault="00DF77A9" w:rsidP="001F18EA">
            <w:pPr>
              <w:spacing w:before="120"/>
              <w:ind w:left="113" w:right="113"/>
              <w:rPr>
                <w:rFonts w:cstheme="minorHAnsi"/>
                <w:b/>
                <w:sz w:val="22"/>
              </w:rPr>
            </w:pPr>
            <w:r>
              <w:rPr>
                <w:rFonts w:cstheme="minorHAnsi"/>
                <w:b/>
                <w:sz w:val="22"/>
                <w:u w:val="single"/>
              </w:rPr>
              <w:t>Leçons apprises de l’intégration environnementale au sein du programme</w:t>
            </w:r>
          </w:p>
          <w:p w14:paraId="62E6EF31" w14:textId="77777777" w:rsidR="00995116" w:rsidRPr="0096595E" w:rsidRDefault="00995116" w:rsidP="001F18EA">
            <w:pPr>
              <w:ind w:left="113" w:right="113"/>
              <w:rPr>
                <w:rFonts w:cstheme="minorHAnsi"/>
                <w:sz w:val="22"/>
              </w:rPr>
            </w:pPr>
          </w:p>
        </w:tc>
      </w:tr>
      <w:tr w:rsidR="00995116" w:rsidRPr="00BE4C96" w14:paraId="7FBEC57E" w14:textId="77777777" w:rsidTr="00995116">
        <w:trPr>
          <w:trHeight w:val="2835"/>
          <w:jc w:val="center"/>
        </w:trPr>
        <w:tc>
          <w:tcPr>
            <w:tcW w:w="9068" w:type="dxa"/>
            <w:shd w:val="clear" w:color="auto" w:fill="FFFFFF" w:themeFill="background1"/>
          </w:tcPr>
          <w:p w14:paraId="6A5478EB" w14:textId="3F60904F" w:rsidR="00995116" w:rsidRPr="00BE4C96" w:rsidRDefault="00DF77A9" w:rsidP="001F18EA">
            <w:pPr>
              <w:spacing w:before="120"/>
              <w:ind w:left="113" w:right="113"/>
              <w:rPr>
                <w:rFonts w:cstheme="minorHAnsi"/>
                <w:b/>
                <w:sz w:val="22"/>
              </w:rPr>
            </w:pPr>
            <w:r>
              <w:rPr>
                <w:rFonts w:cstheme="minorHAnsi"/>
                <w:b/>
                <w:sz w:val="22"/>
                <w:u w:val="single"/>
              </w:rPr>
              <w:t>Recommandations sur l’intégration environnementale au sein du programme</w:t>
            </w:r>
          </w:p>
          <w:p w14:paraId="45AFAE4E" w14:textId="77777777" w:rsidR="00995116" w:rsidRPr="0096595E" w:rsidRDefault="00995116" w:rsidP="001F18EA">
            <w:pPr>
              <w:ind w:left="113" w:right="113"/>
              <w:rPr>
                <w:rFonts w:cstheme="minorHAnsi"/>
                <w:sz w:val="22"/>
              </w:rPr>
            </w:pPr>
          </w:p>
        </w:tc>
      </w:tr>
      <w:tr w:rsidR="00995116" w:rsidRPr="00BE4C96" w14:paraId="4E950784" w14:textId="77777777" w:rsidTr="00DF77A9">
        <w:trPr>
          <w:trHeight w:hRule="exact" w:val="1089"/>
          <w:jc w:val="center"/>
        </w:trPr>
        <w:tc>
          <w:tcPr>
            <w:tcW w:w="9068" w:type="dxa"/>
            <w:shd w:val="clear" w:color="auto" w:fill="1A637E" w:themeFill="accent1"/>
            <w:vAlign w:val="center"/>
          </w:tcPr>
          <w:p w14:paraId="54AB66D6" w14:textId="1EEAD30E" w:rsidR="00995116" w:rsidRPr="00440EEC" w:rsidRDefault="00DF77A9" w:rsidP="00A15588">
            <w:pPr>
              <w:ind w:left="113" w:right="113"/>
              <w:rPr>
                <w:rFonts w:cstheme="minorHAnsi"/>
                <w:b/>
                <w:sz w:val="22"/>
              </w:rPr>
            </w:pPr>
            <w:r w:rsidRPr="007C771E">
              <w:rPr>
                <w:rFonts w:cstheme="minorHAnsi"/>
                <w:b/>
                <w:color w:val="FFFFFF" w:themeColor="background1"/>
                <w:sz w:val="22"/>
                <w:szCs w:val="20"/>
              </w:rPr>
              <w:t>Les leçons apprises et recommandations de l’intégration environnementale au sein du programme peuvent être utiles pour des programmes futurs réalisés dans la même zone d’intervention et/ou sur la même thématique.</w:t>
            </w:r>
          </w:p>
        </w:tc>
      </w:tr>
    </w:tbl>
    <w:p w14:paraId="392FF83C" w14:textId="77777777" w:rsidR="003F09BD" w:rsidRDefault="003F09BD">
      <w:pPr>
        <w:jc w:val="left"/>
      </w:pPr>
    </w:p>
    <w:p w14:paraId="659E37DD" w14:textId="35F05F64" w:rsidR="00BC53A9" w:rsidRDefault="00BC53A9">
      <w:pPr>
        <w:jc w:val="left"/>
      </w:pPr>
      <w:r>
        <w:br w:type="page"/>
      </w:r>
    </w:p>
    <w:p w14:paraId="6188562B" w14:textId="367646F1" w:rsidR="00BC53A9" w:rsidRDefault="00BC53A9" w:rsidP="00BC53A9">
      <w:pPr>
        <w:pStyle w:val="Titre1"/>
      </w:pPr>
      <w:bookmarkStart w:id="52" w:name="_Toc510105821"/>
      <w:r>
        <w:lastRenderedPageBreak/>
        <w:t>ANNEXES</w:t>
      </w:r>
      <w:bookmarkEnd w:id="52"/>
    </w:p>
    <w:p w14:paraId="2BB0BE03" w14:textId="39825F6F" w:rsidR="00BC53A9" w:rsidRPr="00BC53A9" w:rsidRDefault="00BC53A9" w:rsidP="00BC53A9">
      <w:pPr>
        <w:pStyle w:val="Titre2"/>
      </w:pPr>
      <w:bookmarkStart w:id="53" w:name="_Toc510105822"/>
      <w:r>
        <w:t>ANNEXE 1 : GLOSSAIRE</w:t>
      </w:r>
      <w:bookmarkEnd w:id="53"/>
    </w:p>
    <w:tbl>
      <w:tblPr>
        <w:tblStyle w:val="Grilledutableau"/>
        <w:tblW w:w="0" w:type="auto"/>
        <w:tblLook w:val="04A0" w:firstRow="1" w:lastRow="0" w:firstColumn="1" w:lastColumn="0" w:noHBand="0" w:noVBand="1"/>
      </w:tblPr>
      <w:tblGrid>
        <w:gridCol w:w="9061"/>
      </w:tblGrid>
      <w:tr w:rsidR="0064481E" w14:paraId="48DA6A41" w14:textId="77777777" w:rsidTr="0064481E">
        <w:tc>
          <w:tcPr>
            <w:tcW w:w="9061" w:type="dxa"/>
          </w:tcPr>
          <w:p w14:paraId="598A25A2" w14:textId="5E686015" w:rsidR="0064481E" w:rsidRPr="00BC53A9" w:rsidRDefault="00BC53A9" w:rsidP="00BC53A9">
            <w:pPr>
              <w:spacing w:before="120" w:after="120"/>
              <w:rPr>
                <w:b/>
                <w:i/>
                <w:sz w:val="32"/>
              </w:rPr>
            </w:pPr>
            <w:bookmarkStart w:id="54" w:name="_Ref506549142"/>
            <w:r w:rsidRPr="00BC53A9">
              <w:rPr>
                <w:b/>
                <w:i/>
                <w:sz w:val="32"/>
              </w:rPr>
              <w:t>A</w:t>
            </w:r>
            <w:r w:rsidR="0064481E" w:rsidRPr="00BC53A9">
              <w:rPr>
                <w:b/>
                <w:i/>
                <w:sz w:val="32"/>
              </w:rPr>
              <w:t xml:space="preserve">NNEXE </w:t>
            </w:r>
            <w:r w:rsidR="0064481E" w:rsidRPr="00BC53A9">
              <w:rPr>
                <w:b/>
                <w:i/>
                <w:sz w:val="32"/>
              </w:rPr>
              <w:fldChar w:fldCharType="begin"/>
            </w:r>
            <w:r w:rsidR="0064481E" w:rsidRPr="00BC53A9">
              <w:rPr>
                <w:b/>
                <w:i/>
                <w:sz w:val="32"/>
              </w:rPr>
              <w:instrText xml:space="preserve"> SEQ ANNEXE \* ARABIC </w:instrText>
            </w:r>
            <w:r w:rsidR="0064481E" w:rsidRPr="00BC53A9">
              <w:rPr>
                <w:b/>
                <w:i/>
                <w:sz w:val="32"/>
              </w:rPr>
              <w:fldChar w:fldCharType="separate"/>
            </w:r>
            <w:r w:rsidR="00F863EC">
              <w:rPr>
                <w:b/>
                <w:i/>
                <w:noProof/>
                <w:sz w:val="32"/>
              </w:rPr>
              <w:t>1</w:t>
            </w:r>
            <w:r w:rsidR="0064481E" w:rsidRPr="00BC53A9">
              <w:rPr>
                <w:b/>
                <w:i/>
                <w:sz w:val="32"/>
              </w:rPr>
              <w:fldChar w:fldCharType="end"/>
            </w:r>
            <w:r w:rsidR="0064481E" w:rsidRPr="00BC53A9">
              <w:rPr>
                <w:b/>
                <w:i/>
                <w:sz w:val="32"/>
              </w:rPr>
              <w:t xml:space="preserve"> - GLOSSAIRE</w:t>
            </w:r>
          </w:p>
          <w:p w14:paraId="23D2AF5D" w14:textId="77777777" w:rsidR="0064481E" w:rsidRPr="00020893" w:rsidRDefault="0064481E" w:rsidP="0064481E">
            <w:pPr>
              <w:ind w:left="170" w:right="170"/>
              <w:rPr>
                <w:sz w:val="22"/>
              </w:rPr>
            </w:pPr>
            <w:r w:rsidRPr="005D348F">
              <w:rPr>
                <w:b/>
                <w:i/>
                <w:noProof/>
                <w:color w:val="852518" w:themeColor="accent2"/>
                <w:sz w:val="22"/>
                <w:lang w:eastAsia="fr-BE"/>
              </w:rPr>
              <mc:AlternateContent>
                <mc:Choice Requires="wps">
                  <w:drawing>
                    <wp:anchor distT="45720" distB="45720" distL="114300" distR="114300" simplePos="0" relativeHeight="251668480" behindDoc="0" locked="0" layoutInCell="1" allowOverlap="1" wp14:anchorId="4BB4A675" wp14:editId="6C62BC08">
                      <wp:simplePos x="0" y="0"/>
                      <wp:positionH relativeFrom="column">
                        <wp:posOffset>-1563410</wp:posOffset>
                      </wp:positionH>
                      <wp:positionV relativeFrom="paragraph">
                        <wp:posOffset>277711</wp:posOffset>
                      </wp:positionV>
                      <wp:extent cx="2360930" cy="613437"/>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613437"/>
                              </a:xfrm>
                              <a:prstGeom prst="rect">
                                <a:avLst/>
                              </a:prstGeom>
                              <a:noFill/>
                              <a:ln w="9525">
                                <a:noFill/>
                                <a:miter lim="800000"/>
                                <a:headEnd/>
                                <a:tailEnd/>
                              </a:ln>
                            </wps:spPr>
                            <wps:txbx>
                              <w:txbxContent>
                                <w:p w14:paraId="7E2B2DD4" w14:textId="77777777" w:rsidR="007B515A" w:rsidRPr="008C6770" w:rsidRDefault="007B515A" w:rsidP="0064481E">
                                  <w:pPr>
                                    <w:jc w:val="right"/>
                                    <w:rPr>
                                      <w:sz w:val="72"/>
                                      <w:szCs w:val="72"/>
                                    </w:rPr>
                                  </w:pPr>
                                  <w:r w:rsidRPr="00301648">
                                    <w:rPr>
                                      <w:sz w:val="72"/>
                                      <w:szCs w:val="72"/>
                                    </w:rPr>
                                    <w:t>ANNEXES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B4A675" id="_x0000_t202" coordsize="21600,21600" o:spt="202" path="m,l,21600r21600,l21600,xe">
                      <v:stroke joinstyle="miter"/>
                      <v:path gradientshapeok="t" o:connecttype="rect"/>
                    </v:shapetype>
                    <v:shape id="Zone de texte 2" o:spid="_x0000_s1026" type="#_x0000_t202" style="position:absolute;left:0;text-align:left;margin-left:-123.1pt;margin-top:21.85pt;width:185.9pt;height:48.3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" filled="f" stroked="f">
                      <v:textbox>
                        <w:txbxContent>
                          <w:p w14:paraId="7E2B2DD4" w14:textId="77777777" w:rsidR="007B515A" w:rsidRPr="008C6770" w:rsidRDefault="007B515A" w:rsidP="0064481E">
                            <w:pPr>
                              <w:jc w:val="right"/>
                              <w:rPr>
                                <w:sz w:val="72"/>
                                <w:szCs w:val="72"/>
                              </w:rPr>
                            </w:pPr>
                            <w:r w:rsidRPr="00301648">
                              <w:rPr>
                                <w:sz w:val="72"/>
                                <w:szCs w:val="72"/>
                              </w:rPr>
                              <w:t>ANNEXES</w:t>
                            </w:r>
                          </w:p>
                        </w:txbxContent>
                      </v:textbox>
                    </v:shape>
                  </w:pict>
                </mc:Fallback>
              </mc:AlternateContent>
            </w:r>
            <w:r w:rsidRPr="00020893">
              <w:rPr>
                <w:b/>
                <w:sz w:val="22"/>
              </w:rPr>
              <w:t xml:space="preserve">Adaptation : </w:t>
            </w:r>
            <w:r>
              <w:rPr>
                <w:sz w:val="22"/>
              </w:rPr>
              <w:t xml:space="preserve"> processus d’ajustement à des conditions climatiques/environnementales constatées et à leurs effets, pour en atténuer* les dommages. Les stratégies d’adaptation peuvent être spontanées ou planifiées, individuelles ou collectives.</w:t>
            </w:r>
          </w:p>
          <w:p w14:paraId="649E51C2" w14:textId="77777777" w:rsidR="0064481E" w:rsidRDefault="0064481E" w:rsidP="0064481E">
            <w:pPr>
              <w:ind w:left="170" w:right="170"/>
              <w:rPr>
                <w:b/>
                <w:sz w:val="22"/>
              </w:rPr>
            </w:pPr>
          </w:p>
          <w:p w14:paraId="28B36A8D" w14:textId="77777777" w:rsidR="0064481E" w:rsidRPr="00020893" w:rsidRDefault="0064481E" w:rsidP="0064481E">
            <w:pPr>
              <w:ind w:left="170" w:right="170"/>
              <w:rPr>
                <w:sz w:val="22"/>
              </w:rPr>
            </w:pPr>
            <w:r w:rsidRPr="00020893">
              <w:rPr>
                <w:b/>
                <w:sz w:val="22"/>
              </w:rPr>
              <w:t xml:space="preserve">Atténuation : </w:t>
            </w:r>
            <w:r w:rsidRPr="00020893">
              <w:rPr>
                <w:sz w:val="22"/>
              </w:rPr>
              <w:t>mesures structurelles et non</w:t>
            </w:r>
            <w:r>
              <w:rPr>
                <w:sz w:val="22"/>
              </w:rPr>
              <w:t xml:space="preserve"> </w:t>
            </w:r>
            <w:r w:rsidRPr="00020893">
              <w:rPr>
                <w:sz w:val="22"/>
              </w:rPr>
              <w:t>structurelles entreprises pour limiter l'impact négatif des aléas naturels, la dégradation de l'environnement et les risques technologiques [UNEP].</w:t>
            </w:r>
          </w:p>
          <w:p w14:paraId="060B6C5B" w14:textId="77777777" w:rsidR="0064481E" w:rsidRDefault="0064481E" w:rsidP="0064481E">
            <w:pPr>
              <w:ind w:left="170" w:right="170"/>
              <w:rPr>
                <w:b/>
                <w:sz w:val="22"/>
              </w:rPr>
            </w:pPr>
          </w:p>
          <w:p w14:paraId="7F489D52" w14:textId="77777777" w:rsidR="0064481E" w:rsidRPr="00020893" w:rsidRDefault="0064481E" w:rsidP="0064481E">
            <w:pPr>
              <w:ind w:left="170" w:right="170"/>
              <w:rPr>
                <w:sz w:val="22"/>
              </w:rPr>
            </w:pPr>
            <w:r w:rsidRPr="00020893">
              <w:rPr>
                <w:b/>
                <w:sz w:val="22"/>
              </w:rPr>
              <w:t>Biodiversité :</w:t>
            </w:r>
            <w:r w:rsidRPr="00020893">
              <w:rPr>
                <w:sz w:val="22"/>
              </w:rPr>
              <w:t xml:space="preserve"> représente toute la </w:t>
            </w:r>
            <w:r w:rsidRPr="00020893">
              <w:rPr>
                <w:i/>
                <w:sz w:val="22"/>
              </w:rPr>
              <w:t>diversité</w:t>
            </w:r>
            <w:r w:rsidRPr="00020893">
              <w:rPr>
                <w:sz w:val="22"/>
              </w:rPr>
              <w:t xml:space="preserve"> des espèces (animales, végétales), des écosystèmes et des gènes, ainsi que leurs interactions. Pour simplifier, la biodiversité est la diversité de la </w:t>
            </w:r>
            <w:r w:rsidRPr="00020893">
              <w:rPr>
                <w:i/>
                <w:sz w:val="22"/>
              </w:rPr>
              <w:t>vie</w:t>
            </w:r>
            <w:r w:rsidRPr="00020893">
              <w:rPr>
                <w:sz w:val="22"/>
              </w:rPr>
              <w:t xml:space="preserve"> sur Terre.</w:t>
            </w:r>
          </w:p>
          <w:p w14:paraId="1FC850D2" w14:textId="77777777" w:rsidR="0064481E" w:rsidRDefault="0064481E" w:rsidP="0064481E">
            <w:pPr>
              <w:ind w:left="170" w:right="170"/>
              <w:rPr>
                <w:b/>
                <w:sz w:val="22"/>
              </w:rPr>
            </w:pPr>
          </w:p>
          <w:p w14:paraId="62D14FD8" w14:textId="77777777" w:rsidR="0064481E" w:rsidRPr="00020893" w:rsidRDefault="0064481E" w:rsidP="0064481E">
            <w:pPr>
              <w:ind w:left="170" w:right="170"/>
              <w:rPr>
                <w:sz w:val="22"/>
              </w:rPr>
            </w:pPr>
            <w:r w:rsidRPr="00020893">
              <w:rPr>
                <w:b/>
                <w:sz w:val="22"/>
              </w:rPr>
              <w:t xml:space="preserve">Changement climatique : </w:t>
            </w:r>
            <w:r w:rsidRPr="00020893">
              <w:rPr>
                <w:sz w:val="22"/>
              </w:rPr>
              <w:t>changement de climat attribué directement ou indirectement à l’activité humaine qui altère la composition de l’atmosphère mondial</w:t>
            </w:r>
            <w:r>
              <w:rPr>
                <w:sz w:val="22"/>
              </w:rPr>
              <w:t>e</w:t>
            </w:r>
            <w:r w:rsidRPr="00020893">
              <w:rPr>
                <w:sz w:val="22"/>
              </w:rPr>
              <w:t xml:space="preserve"> et qui s’ajoute à la variabilité naturelle du climat observée durant des périodes de temps comparables [ONU].</w:t>
            </w:r>
          </w:p>
          <w:p w14:paraId="12F0FD38" w14:textId="77777777" w:rsidR="0064481E" w:rsidRDefault="0064481E" w:rsidP="0064481E">
            <w:pPr>
              <w:ind w:left="170" w:right="170"/>
              <w:rPr>
                <w:b/>
                <w:sz w:val="22"/>
              </w:rPr>
            </w:pPr>
          </w:p>
          <w:p w14:paraId="422F0876" w14:textId="77777777" w:rsidR="0064481E" w:rsidRPr="00020893" w:rsidRDefault="0064481E" w:rsidP="0064481E">
            <w:pPr>
              <w:ind w:left="170" w:right="170"/>
              <w:rPr>
                <w:sz w:val="22"/>
              </w:rPr>
            </w:pPr>
            <w:r w:rsidRPr="00020893">
              <w:rPr>
                <w:b/>
                <w:sz w:val="22"/>
              </w:rPr>
              <w:t xml:space="preserve">Conscience environnementale : </w:t>
            </w:r>
            <w:r w:rsidRPr="00020893">
              <w:rPr>
                <w:sz w:val="22"/>
              </w:rPr>
              <w:t>fait référence à la prise en compte de l’environnement par les institutions et communautés locales dans leur gestion quotidienne. Il s’agit de prendre conscience de sa propre empreinte environnementale, et de sa vulnérabilité en cas de changements brusques de facteurs environnementaux.</w:t>
            </w:r>
          </w:p>
          <w:p w14:paraId="21647CC6" w14:textId="77777777" w:rsidR="0064481E" w:rsidRDefault="0064481E" w:rsidP="0064481E">
            <w:pPr>
              <w:ind w:left="170" w:right="170"/>
              <w:rPr>
                <w:b/>
                <w:sz w:val="22"/>
              </w:rPr>
            </w:pPr>
          </w:p>
          <w:p w14:paraId="27136C9B" w14:textId="77777777" w:rsidR="0064481E" w:rsidRPr="00020893" w:rsidRDefault="0064481E" w:rsidP="0064481E">
            <w:pPr>
              <w:ind w:left="170" w:right="170"/>
              <w:rPr>
                <w:sz w:val="22"/>
              </w:rPr>
            </w:pPr>
            <w:r w:rsidRPr="00020893">
              <w:rPr>
                <w:b/>
                <w:sz w:val="22"/>
              </w:rPr>
              <w:t xml:space="preserve">Développement durable : </w:t>
            </w:r>
            <w:r w:rsidRPr="00020893">
              <w:rPr>
                <w:sz w:val="22"/>
              </w:rPr>
              <w:t>développement qui satisfait les besoins du présent sans compromettre la capacité des générations futures à satisfaire leurs propres besoins [RAPPORT BRUNDTLAND]. Il a trois piliers importants : les aspects environnementaux, économiques et sociaux.</w:t>
            </w:r>
          </w:p>
          <w:p w14:paraId="2F3A4463" w14:textId="77777777" w:rsidR="0064481E" w:rsidRDefault="0064481E" w:rsidP="0064481E">
            <w:pPr>
              <w:ind w:left="170" w:right="170"/>
              <w:rPr>
                <w:b/>
                <w:sz w:val="22"/>
              </w:rPr>
            </w:pPr>
          </w:p>
          <w:p w14:paraId="695E47C7" w14:textId="77777777" w:rsidR="0064481E" w:rsidRPr="00020893" w:rsidRDefault="0064481E" w:rsidP="0064481E">
            <w:pPr>
              <w:ind w:left="170" w:right="170"/>
              <w:rPr>
                <w:sz w:val="22"/>
              </w:rPr>
            </w:pPr>
            <w:r w:rsidRPr="00020893">
              <w:rPr>
                <w:b/>
                <w:sz w:val="22"/>
              </w:rPr>
              <w:t>Durabilité environnementale :</w:t>
            </w:r>
            <w:r w:rsidRPr="00020893">
              <w:rPr>
                <w:sz w:val="22"/>
              </w:rPr>
              <w:t xml:space="preserve"> fait référence à la capacité de l’environnement à maintenir ses fonctions et processus essentiels sur le long terme. Pour simplifier, il s’agit de ne pas prendre à la Terre plus que ce qu’elle ne donne.</w:t>
            </w:r>
          </w:p>
          <w:p w14:paraId="60F497E0" w14:textId="77777777" w:rsidR="0064481E" w:rsidRDefault="0064481E" w:rsidP="0064481E">
            <w:pPr>
              <w:ind w:left="170" w:right="170"/>
              <w:rPr>
                <w:b/>
                <w:sz w:val="22"/>
              </w:rPr>
            </w:pPr>
          </w:p>
          <w:p w14:paraId="22734C83" w14:textId="77777777" w:rsidR="0064481E" w:rsidRPr="00020893" w:rsidRDefault="0064481E" w:rsidP="0064481E">
            <w:pPr>
              <w:ind w:left="170" w:right="170"/>
              <w:rPr>
                <w:sz w:val="22"/>
              </w:rPr>
            </w:pPr>
            <w:r w:rsidRPr="00020893">
              <w:rPr>
                <w:b/>
                <w:sz w:val="22"/>
              </w:rPr>
              <w:t xml:space="preserve">Gestion de l’environnement </w:t>
            </w:r>
            <w:r w:rsidRPr="00020893">
              <w:rPr>
                <w:sz w:val="22"/>
              </w:rPr>
              <w:t xml:space="preserve">ou </w:t>
            </w:r>
            <w:r w:rsidRPr="00FE2950">
              <w:rPr>
                <w:b/>
                <w:sz w:val="22"/>
              </w:rPr>
              <w:t>gestion environnementale</w:t>
            </w:r>
            <w:r w:rsidRPr="00020893">
              <w:rPr>
                <w:sz w:val="22"/>
              </w:rPr>
              <w:t> : gestion de l’utilisation productive des ressources naturelles sans réduire sa productivité ni sa qualité [PNUE].</w:t>
            </w:r>
          </w:p>
          <w:p w14:paraId="3C4AF2CA" w14:textId="77777777" w:rsidR="0064481E" w:rsidRDefault="0064481E" w:rsidP="0064481E">
            <w:pPr>
              <w:ind w:left="170" w:right="170"/>
              <w:rPr>
                <w:b/>
                <w:sz w:val="22"/>
              </w:rPr>
            </w:pPr>
          </w:p>
          <w:p w14:paraId="225107E0" w14:textId="77777777" w:rsidR="0064481E" w:rsidRPr="00020893" w:rsidRDefault="0064481E" w:rsidP="0064481E">
            <w:pPr>
              <w:ind w:left="170" w:right="170"/>
              <w:rPr>
                <w:sz w:val="22"/>
              </w:rPr>
            </w:pPr>
            <w:r w:rsidRPr="00020893">
              <w:rPr>
                <w:b/>
                <w:sz w:val="22"/>
              </w:rPr>
              <w:t>Service écosystémique (SE) :</w:t>
            </w:r>
            <w:r w:rsidRPr="00020893">
              <w:rPr>
                <w:sz w:val="22"/>
              </w:rPr>
              <w:t xml:space="preserve"> service utile/vital pour l’Homme et pour les autres espèces : services d’approvisionnement, de régulation, socio-culturels et de soutien.  Pour simplifier, il s’agit des avantages que l’Homme et d’autres espèces peuvent tirer de processus naturels (tels que la production de ressources, l’autoépuration des eaux, la pollinisation, etc.). Ils ont pour but de mettre en évidence la dépendance de nos sociétés humaines à ces écosystèmes. Selon le </w:t>
            </w:r>
            <w:r w:rsidRPr="00020893">
              <w:rPr>
                <w:i/>
                <w:sz w:val="22"/>
              </w:rPr>
              <w:t xml:space="preserve">Millenium </w:t>
            </w:r>
            <w:proofErr w:type="spellStart"/>
            <w:r w:rsidRPr="00020893">
              <w:rPr>
                <w:i/>
                <w:sz w:val="22"/>
              </w:rPr>
              <w:t>Ecosystems</w:t>
            </w:r>
            <w:proofErr w:type="spellEnd"/>
            <w:r w:rsidRPr="00020893">
              <w:rPr>
                <w:i/>
                <w:sz w:val="22"/>
              </w:rPr>
              <w:t xml:space="preserve"> </w:t>
            </w:r>
            <w:proofErr w:type="spellStart"/>
            <w:r w:rsidRPr="00020893">
              <w:rPr>
                <w:i/>
                <w:sz w:val="22"/>
              </w:rPr>
              <w:t>Assessment</w:t>
            </w:r>
            <w:proofErr w:type="spellEnd"/>
            <w:r w:rsidRPr="00020893">
              <w:rPr>
                <w:sz w:val="22"/>
              </w:rPr>
              <w:t>, on distingue 4 types de services différents :</w:t>
            </w:r>
          </w:p>
          <w:p w14:paraId="19A7E3B6" w14:textId="77777777" w:rsidR="0064481E" w:rsidRPr="00020893" w:rsidRDefault="0064481E" w:rsidP="0064481E">
            <w:pPr>
              <w:pStyle w:val="Paragraphedeliste"/>
              <w:numPr>
                <w:ilvl w:val="0"/>
                <w:numId w:val="16"/>
              </w:numPr>
              <w:rPr>
                <w:sz w:val="22"/>
              </w:rPr>
            </w:pPr>
            <w:r w:rsidRPr="00020893">
              <w:rPr>
                <w:sz w:val="22"/>
                <w:u w:val="single"/>
              </w:rPr>
              <w:t>Les services d’approvisionnement</w:t>
            </w:r>
            <w:r w:rsidRPr="00020893">
              <w:rPr>
                <w:sz w:val="22"/>
              </w:rPr>
              <w:t> : il s’agit des ressources qui sont produites par les écosystèmes, comme la nourriture, les matériaux, les combustibles, etc.</w:t>
            </w:r>
          </w:p>
          <w:p w14:paraId="58D76D98" w14:textId="77777777" w:rsidR="0064481E" w:rsidRPr="00020893" w:rsidRDefault="0064481E" w:rsidP="0064481E">
            <w:pPr>
              <w:pStyle w:val="Paragraphedeliste"/>
              <w:numPr>
                <w:ilvl w:val="0"/>
                <w:numId w:val="16"/>
              </w:numPr>
              <w:rPr>
                <w:sz w:val="22"/>
              </w:rPr>
            </w:pPr>
            <w:r w:rsidRPr="00020893">
              <w:rPr>
                <w:sz w:val="22"/>
                <w:u w:val="single"/>
              </w:rPr>
              <w:t>Les services de régulation</w:t>
            </w:r>
            <w:r w:rsidRPr="00020893">
              <w:rPr>
                <w:sz w:val="22"/>
              </w:rPr>
              <w:t> : le fonctionnement naturel de nos écosystèmes contribue à réguler un certain nombre d’éléments essentiels à la vie sur Terre : le climat, la qualité de l’air, le cycle de l’eau, la purification de l’eau, la pollinisation, la protection contre tempêtes et ouragans, etc.</w:t>
            </w:r>
          </w:p>
          <w:p w14:paraId="5B944E10" w14:textId="77777777" w:rsidR="0064481E" w:rsidRPr="00020893" w:rsidRDefault="0064481E" w:rsidP="0064481E">
            <w:pPr>
              <w:pStyle w:val="Paragraphedeliste"/>
              <w:numPr>
                <w:ilvl w:val="0"/>
                <w:numId w:val="16"/>
              </w:numPr>
              <w:rPr>
                <w:sz w:val="22"/>
              </w:rPr>
            </w:pPr>
            <w:r w:rsidRPr="00020893">
              <w:rPr>
                <w:sz w:val="22"/>
                <w:u w:val="single"/>
              </w:rPr>
              <w:t>Les services socio-culturels</w:t>
            </w:r>
            <w:r w:rsidRPr="00020893">
              <w:rPr>
                <w:sz w:val="22"/>
              </w:rPr>
              <w:t> : cette catégorie de SE représente les avantages non-matériels offerts par les écosystèmes et la biodiversité</w:t>
            </w:r>
            <w:r>
              <w:rPr>
                <w:sz w:val="22"/>
              </w:rPr>
              <w:t>*</w:t>
            </w:r>
            <w:r w:rsidRPr="00020893">
              <w:rPr>
                <w:sz w:val="22"/>
              </w:rPr>
              <w:t>. Ces services relèvent de l’esthétique (art, tourisme), du spirituel, de l’éducation, du récréatif et de l’inspiration.</w:t>
            </w:r>
          </w:p>
          <w:p w14:paraId="6BFC4B1C" w14:textId="6383A097" w:rsidR="0064481E" w:rsidRDefault="0064481E" w:rsidP="0064481E">
            <w:r w:rsidRPr="00020893">
              <w:rPr>
                <w:sz w:val="22"/>
                <w:u w:val="single"/>
              </w:rPr>
              <w:t>Les services de soutiens (ou de support)</w:t>
            </w:r>
            <w:r w:rsidRPr="00020893">
              <w:rPr>
                <w:sz w:val="22"/>
              </w:rPr>
              <w:t> : ce sont les services qui permettent la mise en place des autres services. Ce type de services se distingue des autres car leurs effets sont indirects, ou apparaissent après une longue période de temps. Il peut s’agir de la formation des sols, de la production d’oxygène, de la production primaire (photosynthèse), etc.</w:t>
            </w:r>
            <w:r>
              <w:rPr>
                <w:sz w:val="22"/>
              </w:rPr>
              <w:br/>
            </w:r>
          </w:p>
        </w:tc>
      </w:tr>
    </w:tbl>
    <w:p w14:paraId="7B585B24" w14:textId="77777777" w:rsidR="0064481E" w:rsidRDefault="0064481E" w:rsidP="0064481E"/>
    <w:p w14:paraId="07AD76FB" w14:textId="3844795B" w:rsidR="0064481E" w:rsidRPr="0064481E" w:rsidRDefault="0064481E" w:rsidP="0064481E">
      <w:pPr>
        <w:pStyle w:val="Titre2"/>
      </w:pPr>
      <w:bookmarkStart w:id="55" w:name="_Toc510105823"/>
      <w:r>
        <w:t>ANNEXE 2</w:t>
      </w:r>
      <w:r w:rsidR="00BC53A9">
        <w:t> : DESCR</w:t>
      </w:r>
      <w:r>
        <w:t>IPTION DU CONTEXTE ENVIRONNEMENTAL</w:t>
      </w:r>
      <w:bookmarkEnd w:id="55"/>
    </w:p>
    <w:tbl>
      <w:tblPr>
        <w:tblStyle w:val="Grilledutableau"/>
        <w:tblpPr w:leftFromText="141" w:rightFromText="141" w:vertAnchor="text" w:horzAnchor="margin" w:tblpY="4"/>
        <w:tblW w:w="0" w:type="auto"/>
        <w:tblLook w:val="04A0" w:firstRow="1" w:lastRow="0" w:firstColumn="1" w:lastColumn="0" w:noHBand="0" w:noVBand="1"/>
      </w:tblPr>
      <w:tblGrid>
        <w:gridCol w:w="9061"/>
      </w:tblGrid>
      <w:tr w:rsidR="00187E2B" w:rsidRPr="006B1C19" w14:paraId="347B5E95" w14:textId="77777777" w:rsidTr="001F18EA">
        <w:tc>
          <w:tcPr>
            <w:tcW w:w="9061" w:type="dxa"/>
          </w:tcPr>
          <w:p w14:paraId="28C1DBAE" w14:textId="1240500B" w:rsidR="00187E2B" w:rsidRPr="00BC53A9" w:rsidRDefault="00187E2B" w:rsidP="00BC53A9">
            <w:pPr>
              <w:spacing w:before="120" w:after="120"/>
              <w:rPr>
                <w:b/>
                <w:i/>
                <w:sz w:val="32"/>
              </w:rPr>
            </w:pPr>
            <w:bookmarkStart w:id="56" w:name="_Ref506457901"/>
            <w:bookmarkStart w:id="57" w:name="_Toc508617780"/>
            <w:bookmarkEnd w:id="54"/>
            <w:r w:rsidRPr="00BC53A9">
              <w:rPr>
                <w:b/>
                <w:i/>
                <w:sz w:val="32"/>
              </w:rPr>
              <w:t xml:space="preserve">ANNEXE </w:t>
            </w:r>
            <w:r w:rsidRPr="00BC53A9">
              <w:rPr>
                <w:b/>
                <w:i/>
                <w:sz w:val="32"/>
              </w:rPr>
              <w:fldChar w:fldCharType="begin"/>
            </w:r>
            <w:r w:rsidRPr="00BC53A9">
              <w:rPr>
                <w:b/>
                <w:i/>
                <w:sz w:val="32"/>
              </w:rPr>
              <w:instrText xml:space="preserve"> SEQ ANNEXE \* ARABIC </w:instrText>
            </w:r>
            <w:r w:rsidRPr="00BC53A9">
              <w:rPr>
                <w:b/>
                <w:i/>
                <w:sz w:val="32"/>
              </w:rPr>
              <w:fldChar w:fldCharType="separate"/>
            </w:r>
            <w:r w:rsidR="00F863EC">
              <w:rPr>
                <w:b/>
                <w:i/>
                <w:noProof/>
                <w:sz w:val="32"/>
              </w:rPr>
              <w:t>2</w:t>
            </w:r>
            <w:r w:rsidRPr="00BC53A9">
              <w:rPr>
                <w:b/>
                <w:i/>
                <w:sz w:val="32"/>
              </w:rPr>
              <w:fldChar w:fldCharType="end"/>
            </w:r>
            <w:r w:rsidRPr="00BC53A9">
              <w:rPr>
                <w:b/>
                <w:i/>
                <w:sz w:val="32"/>
              </w:rPr>
              <w:t xml:space="preserve"> - DESCRIPTION DU CONTEXTE ENVIRONNEMENTAL</w:t>
            </w:r>
          </w:p>
          <w:tbl>
            <w:tblPr>
              <w:tblStyle w:val="Grilledutableau"/>
              <w:tblW w:w="0" w:type="auto"/>
              <w:jc w:val="center"/>
              <w:tblLook w:val="04A0" w:firstRow="1" w:lastRow="0" w:firstColumn="1" w:lastColumn="0" w:noHBand="0" w:noVBand="1"/>
            </w:tblPr>
            <w:tblGrid>
              <w:gridCol w:w="7371"/>
            </w:tblGrid>
            <w:tr w:rsidR="00187E2B" w:rsidRPr="00A37365" w14:paraId="3F178081" w14:textId="77777777" w:rsidTr="00A953CE">
              <w:trPr>
                <w:trHeight w:val="1009"/>
                <w:jc w:val="center"/>
              </w:trPr>
              <w:tc>
                <w:tcPr>
                  <w:tcW w:w="7371" w:type="dxa"/>
                  <w:tcBorders>
                    <w:top w:val="single" w:sz="12" w:space="0" w:color="852518" w:themeColor="accent2"/>
                    <w:left w:val="single" w:sz="12" w:space="0" w:color="852518" w:themeColor="accent2"/>
                    <w:bottom w:val="single" w:sz="12" w:space="0" w:color="852518" w:themeColor="accent2"/>
                    <w:right w:val="single" w:sz="12" w:space="0" w:color="852518" w:themeColor="accent2"/>
                  </w:tcBorders>
                </w:tcPr>
                <w:p w14:paraId="3015602E" w14:textId="77777777" w:rsidR="00187E2B" w:rsidRPr="005D348F" w:rsidRDefault="00187E2B" w:rsidP="007B515A">
                  <w:pPr>
                    <w:framePr w:hSpace="141" w:wrap="around" w:vAnchor="text" w:hAnchor="margin" w:y="4"/>
                    <w:spacing w:before="60" w:after="60"/>
                    <w:ind w:left="113" w:right="113"/>
                    <w:rPr>
                      <w:rFonts w:cstheme="minorHAnsi"/>
                      <w:b/>
                      <w:bCs/>
                      <w:sz w:val="22"/>
                    </w:rPr>
                  </w:pPr>
                  <w:r w:rsidRPr="005D348F">
                    <w:rPr>
                      <w:b/>
                      <w:color w:val="852518" w:themeColor="accent2"/>
                      <w:sz w:val="22"/>
                    </w:rPr>
                    <w:t>Les éléments ci-dessous peuvent être utilisés comme appui pour répondre aux questions de la thématique « Contexte environnemental », en particulier pour l’étape 1 de Diagnostic Environnemental. Cette liste n’est pas exhaustive et est présentée à titre indicatif.</w:t>
                  </w:r>
                </w:p>
              </w:tc>
            </w:tr>
          </w:tbl>
          <w:p w14:paraId="03A9ACC2" w14:textId="77777777" w:rsidR="00187E2B" w:rsidRPr="00020893" w:rsidRDefault="00187E2B" w:rsidP="00187E2B">
            <w:pPr>
              <w:rPr>
                <w:sz w:val="22"/>
              </w:rPr>
            </w:pPr>
          </w:p>
          <w:p w14:paraId="1F55446D" w14:textId="77777777" w:rsidR="00187E2B" w:rsidRPr="0044353A" w:rsidRDefault="00187E2B" w:rsidP="00187E2B">
            <w:pPr>
              <w:ind w:left="170" w:right="170"/>
              <w:rPr>
                <w:sz w:val="28"/>
                <w:szCs w:val="28"/>
                <w:u w:val="single"/>
              </w:rPr>
            </w:pPr>
            <w:r w:rsidRPr="0044353A">
              <w:rPr>
                <w:sz w:val="28"/>
                <w:szCs w:val="28"/>
                <w:u w:val="single"/>
              </w:rPr>
              <w:t>SOL</w:t>
            </w:r>
          </w:p>
          <w:p w14:paraId="252EDB0C" w14:textId="77777777" w:rsidR="00187E2B" w:rsidRPr="00020893" w:rsidRDefault="00187E2B" w:rsidP="00280113">
            <w:pPr>
              <w:numPr>
                <w:ilvl w:val="0"/>
                <w:numId w:val="17"/>
              </w:numPr>
              <w:rPr>
                <w:sz w:val="22"/>
              </w:rPr>
            </w:pPr>
            <w:r w:rsidRPr="00020893">
              <w:rPr>
                <w:b/>
                <w:sz w:val="22"/>
              </w:rPr>
              <w:t xml:space="preserve">Type </w:t>
            </w:r>
            <w:r w:rsidRPr="00020893">
              <w:rPr>
                <w:sz w:val="22"/>
              </w:rPr>
              <w:t>: argileux, siliceux, calcaire, humifère ;</w:t>
            </w:r>
          </w:p>
          <w:p w14:paraId="11961FD9" w14:textId="77777777" w:rsidR="00187E2B" w:rsidRPr="00020893" w:rsidRDefault="00187E2B" w:rsidP="00280113">
            <w:pPr>
              <w:numPr>
                <w:ilvl w:val="0"/>
                <w:numId w:val="17"/>
              </w:numPr>
              <w:rPr>
                <w:sz w:val="22"/>
              </w:rPr>
            </w:pPr>
            <w:r w:rsidRPr="00020893">
              <w:rPr>
                <w:b/>
                <w:sz w:val="22"/>
              </w:rPr>
              <w:t>Composition</w:t>
            </w:r>
            <w:r w:rsidRPr="00020893">
              <w:rPr>
                <w:sz w:val="22"/>
              </w:rPr>
              <w:t> : fertilité, richesse en matière organique, richesse en éléments nutritifs, concentrations en nitrates, phosphates, produits chimiques, métaux lourds ;</w:t>
            </w:r>
          </w:p>
          <w:p w14:paraId="47507C0F" w14:textId="77777777" w:rsidR="00187E2B" w:rsidRPr="00020893" w:rsidRDefault="00187E2B" w:rsidP="00280113">
            <w:pPr>
              <w:numPr>
                <w:ilvl w:val="0"/>
                <w:numId w:val="17"/>
              </w:numPr>
              <w:rPr>
                <w:sz w:val="22"/>
              </w:rPr>
            </w:pPr>
            <w:r w:rsidRPr="00020893">
              <w:rPr>
                <w:b/>
                <w:sz w:val="22"/>
              </w:rPr>
              <w:t>Qualité physique</w:t>
            </w:r>
            <w:r w:rsidRPr="00020893">
              <w:rPr>
                <w:sz w:val="22"/>
              </w:rPr>
              <w:t xml:space="preserve"> : érosion, salinisation, désertification, drainage ; </w:t>
            </w:r>
          </w:p>
          <w:p w14:paraId="75B41613" w14:textId="77777777" w:rsidR="00187E2B" w:rsidRPr="00020893" w:rsidRDefault="00187E2B" w:rsidP="00280113">
            <w:pPr>
              <w:numPr>
                <w:ilvl w:val="0"/>
                <w:numId w:val="17"/>
              </w:numPr>
              <w:rPr>
                <w:sz w:val="22"/>
              </w:rPr>
            </w:pPr>
            <w:r w:rsidRPr="00020893">
              <w:rPr>
                <w:b/>
                <w:sz w:val="22"/>
              </w:rPr>
              <w:t xml:space="preserve">Utilisation </w:t>
            </w:r>
            <w:r w:rsidRPr="00020893">
              <w:rPr>
                <w:sz w:val="22"/>
              </w:rPr>
              <w:t>: agriculture, élevage, activité extractive, production piscicole, usage urbain (habitations, administrations, commerces, industries, récréation, routes) ;</w:t>
            </w:r>
          </w:p>
          <w:p w14:paraId="18BFD3CF" w14:textId="77777777" w:rsidR="00187E2B" w:rsidRPr="00020893" w:rsidRDefault="00187E2B" w:rsidP="00280113">
            <w:pPr>
              <w:numPr>
                <w:ilvl w:val="0"/>
                <w:numId w:val="17"/>
              </w:numPr>
              <w:rPr>
                <w:sz w:val="22"/>
              </w:rPr>
            </w:pPr>
            <w:r w:rsidRPr="00020893">
              <w:rPr>
                <w:b/>
                <w:sz w:val="22"/>
              </w:rPr>
              <w:t>Agriculture </w:t>
            </w:r>
            <w:r w:rsidRPr="00020893">
              <w:rPr>
                <w:sz w:val="22"/>
              </w:rPr>
              <w:t>: engrais chimiques, organiques, pesticides, insecticides ;</w:t>
            </w:r>
          </w:p>
          <w:p w14:paraId="122D7E40" w14:textId="77777777" w:rsidR="00187E2B" w:rsidRPr="00020893" w:rsidRDefault="00187E2B" w:rsidP="00187E2B">
            <w:pPr>
              <w:rPr>
                <w:sz w:val="22"/>
              </w:rPr>
            </w:pPr>
          </w:p>
          <w:p w14:paraId="76510CC0" w14:textId="77777777" w:rsidR="00187E2B" w:rsidRPr="0044353A" w:rsidRDefault="00187E2B" w:rsidP="00187E2B">
            <w:pPr>
              <w:ind w:left="170" w:right="170"/>
              <w:rPr>
                <w:sz w:val="28"/>
                <w:szCs w:val="28"/>
                <w:u w:val="single"/>
              </w:rPr>
            </w:pPr>
            <w:r w:rsidRPr="0044353A">
              <w:rPr>
                <w:sz w:val="28"/>
                <w:szCs w:val="28"/>
                <w:u w:val="single"/>
              </w:rPr>
              <w:t>EAU</w:t>
            </w:r>
          </w:p>
          <w:p w14:paraId="1E632819" w14:textId="77777777" w:rsidR="00187E2B" w:rsidRPr="00020893" w:rsidRDefault="00187E2B" w:rsidP="00280113">
            <w:pPr>
              <w:pStyle w:val="Paragraphedeliste"/>
              <w:numPr>
                <w:ilvl w:val="0"/>
                <w:numId w:val="17"/>
              </w:numPr>
              <w:rPr>
                <w:sz w:val="22"/>
              </w:rPr>
            </w:pPr>
            <w:r w:rsidRPr="00020893">
              <w:rPr>
                <w:b/>
                <w:sz w:val="22"/>
              </w:rPr>
              <w:t>Hydrographie et hydrologie</w:t>
            </w:r>
            <w:r w:rsidRPr="00020893">
              <w:rPr>
                <w:sz w:val="22"/>
              </w:rPr>
              <w:t xml:space="preserve"> : océans, mers, lacs, rivières, glaciers, bassins de drainage ; </w:t>
            </w:r>
          </w:p>
          <w:p w14:paraId="5D0614C8" w14:textId="77777777" w:rsidR="00187E2B" w:rsidRPr="00020893" w:rsidRDefault="00187E2B" w:rsidP="00280113">
            <w:pPr>
              <w:pStyle w:val="Paragraphedeliste"/>
              <w:numPr>
                <w:ilvl w:val="0"/>
                <w:numId w:val="17"/>
              </w:numPr>
              <w:rPr>
                <w:sz w:val="22"/>
              </w:rPr>
            </w:pPr>
            <w:r w:rsidRPr="00020893">
              <w:rPr>
                <w:b/>
                <w:sz w:val="22"/>
              </w:rPr>
              <w:t>Qualité</w:t>
            </w:r>
            <w:r w:rsidRPr="00020893">
              <w:rPr>
                <w:sz w:val="22"/>
              </w:rPr>
              <w:t> : bonne/mauvaise, sources de contamination, conséquences sur la faune et la flore ;</w:t>
            </w:r>
          </w:p>
          <w:p w14:paraId="4D58245B" w14:textId="77777777" w:rsidR="00187E2B" w:rsidRPr="00020893" w:rsidRDefault="00187E2B" w:rsidP="00280113">
            <w:pPr>
              <w:pStyle w:val="Paragraphedeliste"/>
              <w:numPr>
                <w:ilvl w:val="0"/>
                <w:numId w:val="17"/>
              </w:numPr>
              <w:rPr>
                <w:sz w:val="22"/>
              </w:rPr>
            </w:pPr>
            <w:r w:rsidRPr="00020893">
              <w:rPr>
                <w:b/>
                <w:sz w:val="22"/>
              </w:rPr>
              <w:t>Disponibilité</w:t>
            </w:r>
            <w:r w:rsidRPr="00020893">
              <w:rPr>
                <w:sz w:val="22"/>
              </w:rPr>
              <w:t> : faible/forte, constante/disparate, tendance à la sécheresse, aux inondations ;</w:t>
            </w:r>
          </w:p>
          <w:p w14:paraId="49779FE2" w14:textId="77777777" w:rsidR="00187E2B" w:rsidRPr="00020893" w:rsidRDefault="00187E2B" w:rsidP="00280113">
            <w:pPr>
              <w:pStyle w:val="Paragraphedeliste"/>
              <w:numPr>
                <w:ilvl w:val="0"/>
                <w:numId w:val="17"/>
              </w:numPr>
              <w:rPr>
                <w:sz w:val="22"/>
              </w:rPr>
            </w:pPr>
            <w:r w:rsidRPr="00020893">
              <w:rPr>
                <w:b/>
                <w:sz w:val="22"/>
              </w:rPr>
              <w:t>Gestion</w:t>
            </w:r>
            <w:r w:rsidRPr="0044353A">
              <w:rPr>
                <w:b/>
                <w:sz w:val="22"/>
                <w:vertAlign w:val="superscript"/>
              </w:rPr>
              <w:t>*</w:t>
            </w:r>
            <w:r w:rsidRPr="00020893">
              <w:rPr>
                <w:b/>
                <w:sz w:val="22"/>
              </w:rPr>
              <w:t xml:space="preserve"> rurale</w:t>
            </w:r>
            <w:r w:rsidRPr="00020893">
              <w:rPr>
                <w:sz w:val="22"/>
              </w:rPr>
              <w:t> : système d’irrigation, rejet des eaux usées ;</w:t>
            </w:r>
          </w:p>
          <w:p w14:paraId="0D3D7F5D" w14:textId="77777777" w:rsidR="00187E2B" w:rsidRPr="00020893" w:rsidRDefault="00187E2B" w:rsidP="00280113">
            <w:pPr>
              <w:pStyle w:val="Paragraphedeliste"/>
              <w:numPr>
                <w:ilvl w:val="0"/>
                <w:numId w:val="17"/>
              </w:numPr>
              <w:rPr>
                <w:sz w:val="22"/>
              </w:rPr>
            </w:pPr>
            <w:r w:rsidRPr="00020893">
              <w:rPr>
                <w:b/>
                <w:sz w:val="22"/>
              </w:rPr>
              <w:t>Gestion</w:t>
            </w:r>
            <w:r w:rsidRPr="0044353A">
              <w:rPr>
                <w:b/>
                <w:sz w:val="22"/>
                <w:vertAlign w:val="superscript"/>
              </w:rPr>
              <w:t>*</w:t>
            </w:r>
            <w:r w:rsidRPr="00020893">
              <w:rPr>
                <w:b/>
                <w:sz w:val="22"/>
              </w:rPr>
              <w:t xml:space="preserve"> urbaine</w:t>
            </w:r>
            <w:r w:rsidRPr="00020893">
              <w:rPr>
                <w:sz w:val="22"/>
              </w:rPr>
              <w:t> : systèmes de collecte et de traitement des eaux usées ;</w:t>
            </w:r>
          </w:p>
          <w:p w14:paraId="0B4BD999" w14:textId="77777777" w:rsidR="00187E2B" w:rsidRPr="00020893" w:rsidRDefault="00187E2B" w:rsidP="00187E2B">
            <w:pPr>
              <w:rPr>
                <w:sz w:val="22"/>
              </w:rPr>
            </w:pPr>
          </w:p>
          <w:p w14:paraId="77E768A4" w14:textId="77777777" w:rsidR="00187E2B" w:rsidRPr="0044353A" w:rsidRDefault="00187E2B" w:rsidP="00187E2B">
            <w:pPr>
              <w:ind w:left="170" w:right="170"/>
              <w:rPr>
                <w:sz w:val="28"/>
                <w:szCs w:val="28"/>
                <w:u w:val="single"/>
              </w:rPr>
            </w:pPr>
            <w:r w:rsidRPr="0044353A">
              <w:rPr>
                <w:sz w:val="28"/>
                <w:szCs w:val="28"/>
                <w:u w:val="single"/>
              </w:rPr>
              <w:t>AIR</w:t>
            </w:r>
          </w:p>
          <w:p w14:paraId="03A66646" w14:textId="77777777" w:rsidR="00187E2B" w:rsidRPr="00020893" w:rsidRDefault="00187E2B" w:rsidP="00073A00">
            <w:pPr>
              <w:pStyle w:val="Paragraphedeliste"/>
              <w:numPr>
                <w:ilvl w:val="0"/>
                <w:numId w:val="17"/>
              </w:numPr>
              <w:rPr>
                <w:sz w:val="22"/>
              </w:rPr>
            </w:pPr>
            <w:r w:rsidRPr="00020893">
              <w:rPr>
                <w:b/>
                <w:sz w:val="22"/>
              </w:rPr>
              <w:t>Qualité chimique</w:t>
            </w:r>
            <w:r w:rsidRPr="00020893">
              <w:rPr>
                <w:sz w:val="22"/>
              </w:rPr>
              <w:t> : concentration en ozone, NO</w:t>
            </w:r>
            <w:r w:rsidRPr="00020893">
              <w:rPr>
                <w:sz w:val="22"/>
                <w:vertAlign w:val="subscript"/>
              </w:rPr>
              <w:t>2</w:t>
            </w:r>
            <w:r w:rsidRPr="00020893">
              <w:rPr>
                <w:sz w:val="22"/>
              </w:rPr>
              <w:t>, PM</w:t>
            </w:r>
            <w:r w:rsidRPr="00020893">
              <w:rPr>
                <w:sz w:val="22"/>
                <w:vertAlign w:val="subscript"/>
              </w:rPr>
              <w:t>10</w:t>
            </w:r>
            <w:r w:rsidRPr="00020893">
              <w:rPr>
                <w:sz w:val="22"/>
              </w:rPr>
              <w:t> ;</w:t>
            </w:r>
          </w:p>
          <w:p w14:paraId="21AE474D" w14:textId="77777777" w:rsidR="00187E2B" w:rsidRPr="00020893" w:rsidRDefault="00187E2B" w:rsidP="00073A00">
            <w:pPr>
              <w:pStyle w:val="Paragraphedeliste"/>
              <w:numPr>
                <w:ilvl w:val="0"/>
                <w:numId w:val="17"/>
              </w:numPr>
              <w:rPr>
                <w:sz w:val="22"/>
              </w:rPr>
            </w:pPr>
            <w:r w:rsidRPr="00020893">
              <w:rPr>
                <w:b/>
                <w:sz w:val="22"/>
              </w:rPr>
              <w:t>Perceptions</w:t>
            </w:r>
            <w:r w:rsidRPr="00020893">
              <w:rPr>
                <w:sz w:val="22"/>
              </w:rPr>
              <w:t> : sensation de pollution, smog, odeurs malodorantes ;</w:t>
            </w:r>
          </w:p>
          <w:p w14:paraId="35F20D78" w14:textId="77777777" w:rsidR="00187E2B" w:rsidRPr="00020893" w:rsidRDefault="00187E2B" w:rsidP="00073A00">
            <w:pPr>
              <w:pStyle w:val="Paragraphedeliste"/>
              <w:numPr>
                <w:ilvl w:val="0"/>
                <w:numId w:val="17"/>
              </w:numPr>
              <w:rPr>
                <w:sz w:val="22"/>
              </w:rPr>
            </w:pPr>
            <w:r w:rsidRPr="00020893">
              <w:rPr>
                <w:b/>
                <w:sz w:val="22"/>
              </w:rPr>
              <w:t>Sources de contamination</w:t>
            </w:r>
            <w:r w:rsidRPr="00020893">
              <w:rPr>
                <w:sz w:val="22"/>
              </w:rPr>
              <w:t> : trafic urbain, industries, activités minières ;</w:t>
            </w:r>
          </w:p>
          <w:p w14:paraId="21FB8CC9" w14:textId="77777777" w:rsidR="00187E2B" w:rsidRPr="00020893" w:rsidRDefault="00187E2B" w:rsidP="00187E2B">
            <w:pPr>
              <w:rPr>
                <w:sz w:val="22"/>
              </w:rPr>
            </w:pPr>
          </w:p>
          <w:p w14:paraId="4A54CCD7" w14:textId="77777777" w:rsidR="00187E2B" w:rsidRPr="0044353A" w:rsidRDefault="00187E2B" w:rsidP="00187E2B">
            <w:pPr>
              <w:ind w:left="170" w:right="170"/>
              <w:rPr>
                <w:sz w:val="28"/>
                <w:szCs w:val="28"/>
              </w:rPr>
            </w:pPr>
            <w:r w:rsidRPr="0044353A">
              <w:rPr>
                <w:sz w:val="28"/>
                <w:szCs w:val="28"/>
                <w:u w:val="single"/>
              </w:rPr>
              <w:t>BIODIVERSITÉ</w:t>
            </w:r>
            <w:r w:rsidRPr="0044353A">
              <w:rPr>
                <w:sz w:val="22"/>
                <w:vertAlign w:val="superscript"/>
              </w:rPr>
              <w:t>*</w:t>
            </w:r>
            <w:r w:rsidRPr="0044353A">
              <w:rPr>
                <w:sz w:val="22"/>
              </w:rPr>
              <w:t> : faune et flore</w:t>
            </w:r>
          </w:p>
          <w:p w14:paraId="32433B6F" w14:textId="77777777" w:rsidR="00187E2B" w:rsidRPr="00020893" w:rsidRDefault="00187E2B" w:rsidP="00073A00">
            <w:pPr>
              <w:pStyle w:val="Paragraphedeliste"/>
              <w:numPr>
                <w:ilvl w:val="0"/>
                <w:numId w:val="17"/>
              </w:numPr>
              <w:rPr>
                <w:sz w:val="22"/>
              </w:rPr>
            </w:pPr>
            <w:r w:rsidRPr="00020893">
              <w:rPr>
                <w:b/>
                <w:sz w:val="22"/>
              </w:rPr>
              <w:t>Etat de la biodiversité</w:t>
            </w:r>
            <w:r w:rsidRPr="0044353A">
              <w:rPr>
                <w:b/>
                <w:sz w:val="22"/>
                <w:vertAlign w:val="superscript"/>
              </w:rPr>
              <w:t>*</w:t>
            </w:r>
            <w:r w:rsidRPr="00020893">
              <w:rPr>
                <w:sz w:val="22"/>
              </w:rPr>
              <w:t> : espèces protégées ou particulières, espèces en danger d’extinction ;</w:t>
            </w:r>
          </w:p>
          <w:p w14:paraId="584BD74E" w14:textId="77777777" w:rsidR="00187E2B" w:rsidRPr="00020893" w:rsidRDefault="00187E2B" w:rsidP="00073A00">
            <w:pPr>
              <w:pStyle w:val="Paragraphedeliste"/>
              <w:numPr>
                <w:ilvl w:val="0"/>
                <w:numId w:val="17"/>
              </w:numPr>
              <w:rPr>
                <w:sz w:val="22"/>
              </w:rPr>
            </w:pPr>
            <w:r w:rsidRPr="00020893">
              <w:rPr>
                <w:b/>
                <w:sz w:val="22"/>
              </w:rPr>
              <w:t>Etat de la couverture végétale</w:t>
            </w:r>
            <w:r w:rsidRPr="00020893">
              <w:rPr>
                <w:sz w:val="22"/>
              </w:rPr>
              <w:t> : primaire/secondaire/tertiaire, boisement/déboisement ;</w:t>
            </w:r>
          </w:p>
          <w:p w14:paraId="708FBE33" w14:textId="77777777" w:rsidR="00187E2B" w:rsidRPr="00020893" w:rsidRDefault="00187E2B" w:rsidP="00073A00">
            <w:pPr>
              <w:pStyle w:val="Paragraphedeliste"/>
              <w:numPr>
                <w:ilvl w:val="0"/>
                <w:numId w:val="17"/>
              </w:numPr>
              <w:rPr>
                <w:sz w:val="22"/>
              </w:rPr>
            </w:pPr>
            <w:r w:rsidRPr="00020893">
              <w:rPr>
                <w:b/>
                <w:sz w:val="22"/>
              </w:rPr>
              <w:t>Etat des écosystèmes producteurs de services</w:t>
            </w:r>
            <w:r w:rsidRPr="00020893">
              <w:rPr>
                <w:sz w:val="22"/>
              </w:rPr>
              <w:t> ;</w:t>
            </w:r>
          </w:p>
          <w:p w14:paraId="558095D3" w14:textId="77777777" w:rsidR="00187E2B" w:rsidRPr="00020893" w:rsidRDefault="00187E2B" w:rsidP="00073A00">
            <w:pPr>
              <w:pStyle w:val="Paragraphedeliste"/>
              <w:numPr>
                <w:ilvl w:val="0"/>
                <w:numId w:val="17"/>
              </w:numPr>
              <w:rPr>
                <w:sz w:val="22"/>
              </w:rPr>
            </w:pPr>
            <w:r w:rsidRPr="00020893">
              <w:rPr>
                <w:b/>
                <w:sz w:val="22"/>
              </w:rPr>
              <w:t>Sources de danger</w:t>
            </w:r>
            <w:r w:rsidRPr="00020893">
              <w:rPr>
                <w:sz w:val="22"/>
              </w:rPr>
              <w:t> : ravageurs, plantes envahissantes, déboisement, construction de routes ;</w:t>
            </w:r>
          </w:p>
          <w:p w14:paraId="41009DB0" w14:textId="77777777" w:rsidR="00187E2B" w:rsidRPr="00020893" w:rsidRDefault="00187E2B" w:rsidP="00187E2B">
            <w:pPr>
              <w:rPr>
                <w:sz w:val="22"/>
              </w:rPr>
            </w:pPr>
          </w:p>
          <w:p w14:paraId="4FAE4134" w14:textId="77777777" w:rsidR="00187E2B" w:rsidRPr="0044353A" w:rsidRDefault="00187E2B" w:rsidP="00187E2B">
            <w:pPr>
              <w:ind w:left="170" w:right="170"/>
              <w:rPr>
                <w:sz w:val="28"/>
                <w:szCs w:val="28"/>
                <w:u w:val="single"/>
              </w:rPr>
            </w:pPr>
            <w:r w:rsidRPr="0044353A">
              <w:rPr>
                <w:sz w:val="28"/>
                <w:szCs w:val="28"/>
                <w:u w:val="single"/>
              </w:rPr>
              <w:t>CLIMAT ET CHANGEMENT CLIMATIQUE</w:t>
            </w:r>
            <w:r w:rsidRPr="00A953CE">
              <w:rPr>
                <w:sz w:val="22"/>
                <w:vertAlign w:val="superscript"/>
              </w:rPr>
              <w:t>*</w:t>
            </w:r>
          </w:p>
          <w:p w14:paraId="6B0840AE" w14:textId="77777777" w:rsidR="00187E2B" w:rsidRPr="00020893" w:rsidRDefault="00187E2B" w:rsidP="00073A00">
            <w:pPr>
              <w:pStyle w:val="Paragraphedeliste"/>
              <w:numPr>
                <w:ilvl w:val="0"/>
                <w:numId w:val="17"/>
              </w:numPr>
              <w:rPr>
                <w:sz w:val="22"/>
              </w:rPr>
            </w:pPr>
            <w:r w:rsidRPr="00020893">
              <w:rPr>
                <w:b/>
                <w:sz w:val="22"/>
              </w:rPr>
              <w:t>Type de climat</w:t>
            </w:r>
            <w:r w:rsidRPr="00020893">
              <w:rPr>
                <w:sz w:val="22"/>
              </w:rPr>
              <w:t> : tempéré/tropical/aride, saisons, températures et précipitations moyennes annuelles ;</w:t>
            </w:r>
          </w:p>
          <w:p w14:paraId="36A6366B" w14:textId="77777777" w:rsidR="00187E2B" w:rsidRPr="00020893" w:rsidRDefault="00187E2B" w:rsidP="00073A00">
            <w:pPr>
              <w:pStyle w:val="Paragraphedeliste"/>
              <w:numPr>
                <w:ilvl w:val="0"/>
                <w:numId w:val="17"/>
              </w:numPr>
              <w:rPr>
                <w:sz w:val="22"/>
              </w:rPr>
            </w:pPr>
            <w:r w:rsidRPr="00020893">
              <w:rPr>
                <w:b/>
                <w:sz w:val="22"/>
              </w:rPr>
              <w:t>Conditions ou évènements extrêmes</w:t>
            </w:r>
            <w:r w:rsidRPr="00020893">
              <w:rPr>
                <w:sz w:val="22"/>
              </w:rPr>
              <w:t xml:space="preserve"> : gelées, grêles, sécheresses, inondations, ouragans, éruptions volcaniques, tremblements de terre, etc. ; </w:t>
            </w:r>
          </w:p>
          <w:p w14:paraId="21826D3B" w14:textId="70C7393C" w:rsidR="00187E2B" w:rsidRPr="00020893" w:rsidRDefault="00187E2B" w:rsidP="00073A00">
            <w:pPr>
              <w:pStyle w:val="Paragraphedeliste"/>
              <w:numPr>
                <w:ilvl w:val="0"/>
                <w:numId w:val="17"/>
              </w:numPr>
              <w:rPr>
                <w:sz w:val="22"/>
              </w:rPr>
            </w:pPr>
            <w:r w:rsidRPr="00020893">
              <w:rPr>
                <w:b/>
                <w:sz w:val="22"/>
              </w:rPr>
              <w:t>Changements climatiques</w:t>
            </w:r>
            <w:r w:rsidRPr="00020893">
              <w:rPr>
                <w:sz w:val="22"/>
              </w:rPr>
              <w:t> : changement dans les saisons, les températures, les précipitations, les évènements extrêmes, etc. ;</w:t>
            </w:r>
          </w:p>
          <w:p w14:paraId="23A5396A" w14:textId="77777777" w:rsidR="00187E2B" w:rsidRPr="00020893" w:rsidRDefault="00187E2B" w:rsidP="00073A00">
            <w:pPr>
              <w:pStyle w:val="Paragraphedeliste"/>
              <w:numPr>
                <w:ilvl w:val="0"/>
                <w:numId w:val="17"/>
              </w:numPr>
              <w:rPr>
                <w:sz w:val="22"/>
              </w:rPr>
            </w:pPr>
            <w:r w:rsidRPr="00020893">
              <w:rPr>
                <w:b/>
                <w:sz w:val="22"/>
              </w:rPr>
              <w:t>Conséquences</w:t>
            </w:r>
            <w:r w:rsidRPr="00020893">
              <w:rPr>
                <w:sz w:val="22"/>
              </w:rPr>
              <w:t> : retard dans les calendriers agricoles, etc.</w:t>
            </w:r>
          </w:p>
          <w:p w14:paraId="5FA76931" w14:textId="2FC03035" w:rsidR="00187E2B" w:rsidRPr="006B1C19" w:rsidRDefault="00187E2B" w:rsidP="00187E2B">
            <w:pPr>
              <w:pStyle w:val="Paragraphedeliste"/>
              <w:rPr>
                <w:sz w:val="22"/>
              </w:rPr>
            </w:pPr>
            <w:r>
              <w:rPr>
                <w:sz w:val="22"/>
              </w:rPr>
              <w:br/>
            </w:r>
          </w:p>
        </w:tc>
      </w:tr>
    </w:tbl>
    <w:bookmarkEnd w:id="56"/>
    <w:bookmarkEnd w:id="57"/>
    <w:p w14:paraId="65BD0CF4" w14:textId="25EB9B1A" w:rsidR="004E4053" w:rsidRDefault="008D62A2" w:rsidP="008E388C">
      <w:pPr>
        <w:jc w:val="left"/>
      </w:pPr>
      <w:r w:rsidRPr="005D348F">
        <w:rPr>
          <w:b/>
          <w:i/>
          <w:noProof/>
          <w:color w:val="852518" w:themeColor="accent2"/>
          <w:sz w:val="22"/>
          <w:lang w:eastAsia="fr-BE"/>
        </w:rPr>
        <mc:AlternateContent>
          <mc:Choice Requires="wps">
            <w:drawing>
              <wp:anchor distT="45720" distB="45720" distL="114300" distR="114300" simplePos="0" relativeHeight="251664384" behindDoc="0" locked="0" layoutInCell="1" allowOverlap="1" wp14:anchorId="464EC921" wp14:editId="15C59E83">
                <wp:simplePos x="0" y="0"/>
                <wp:positionH relativeFrom="column">
                  <wp:posOffset>-1491615</wp:posOffset>
                </wp:positionH>
                <wp:positionV relativeFrom="paragraph">
                  <wp:posOffset>775538</wp:posOffset>
                </wp:positionV>
                <wp:extent cx="2360930" cy="613437"/>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613437"/>
                        </a:xfrm>
                        <a:prstGeom prst="rect">
                          <a:avLst/>
                        </a:prstGeom>
                        <a:noFill/>
                        <a:ln w="9525">
                          <a:noFill/>
                          <a:miter lim="800000"/>
                          <a:headEnd/>
                          <a:tailEnd/>
                        </a:ln>
                      </wps:spPr>
                      <wps:txbx>
                        <w:txbxContent>
                          <w:p w14:paraId="1725597D" w14:textId="77777777" w:rsidR="007B515A" w:rsidRPr="008C6770" w:rsidRDefault="007B515A" w:rsidP="008D62A2">
                            <w:pPr>
                              <w:jc w:val="right"/>
                              <w:rPr>
                                <w:sz w:val="72"/>
                                <w:szCs w:val="72"/>
                              </w:rPr>
                            </w:pPr>
                            <w:r w:rsidRPr="00301648">
                              <w:rPr>
                                <w:sz w:val="72"/>
                                <w:szCs w:val="72"/>
                              </w:rPr>
                              <w:t>ANNEXES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EC921" id="_x0000_s1027" type="#_x0000_t202" style="position:absolute;margin-left:-117.45pt;margin-top:61.05pt;width:185.9pt;height:48.3pt;rotation:-90;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" filled="f" stroked="f">
                <v:textbox>
                  <w:txbxContent>
                    <w:p w14:paraId="1725597D" w14:textId="77777777" w:rsidR="007B515A" w:rsidRPr="008C6770" w:rsidRDefault="007B515A" w:rsidP="008D62A2">
                      <w:pPr>
                        <w:jc w:val="right"/>
                        <w:rPr>
                          <w:sz w:val="72"/>
                          <w:szCs w:val="72"/>
                        </w:rPr>
                      </w:pPr>
                      <w:r w:rsidRPr="00301648">
                        <w:rPr>
                          <w:sz w:val="72"/>
                          <w:szCs w:val="72"/>
                        </w:rPr>
                        <w:t>ANNEXES</w:t>
                      </w:r>
                    </w:p>
                  </w:txbxContent>
                </v:textbox>
              </v:shape>
            </w:pict>
          </mc:Fallback>
        </mc:AlternateContent>
      </w:r>
      <w:r w:rsidR="004E4053">
        <w:br w:type="page"/>
      </w:r>
    </w:p>
    <w:p w14:paraId="3FDA5DEB" w14:textId="28D67ED2" w:rsidR="0064481E" w:rsidRDefault="0064481E" w:rsidP="0064481E">
      <w:pPr>
        <w:pStyle w:val="Titre2"/>
      </w:pPr>
      <w:bookmarkStart w:id="58" w:name="_Toc510105824"/>
      <w:r>
        <w:lastRenderedPageBreak/>
        <w:t>ANNEXE 3 : ANALYSE DE RISQUE</w:t>
      </w:r>
      <w:bookmarkEnd w:id="58"/>
    </w:p>
    <w:tbl>
      <w:tblPr>
        <w:tblStyle w:val="Grilledutableau"/>
        <w:tblpPr w:leftFromText="141" w:rightFromText="141" w:vertAnchor="text" w:horzAnchor="margin" w:tblpY="4"/>
        <w:tblW w:w="0" w:type="auto"/>
        <w:tblLook w:val="04A0" w:firstRow="1" w:lastRow="0" w:firstColumn="1" w:lastColumn="0" w:noHBand="0" w:noVBand="1"/>
      </w:tblPr>
      <w:tblGrid>
        <w:gridCol w:w="9061"/>
      </w:tblGrid>
      <w:tr w:rsidR="00BC5B46" w:rsidRPr="006B1C19" w14:paraId="72DF4758" w14:textId="77777777" w:rsidTr="001F18EA">
        <w:tc>
          <w:tcPr>
            <w:tcW w:w="9061" w:type="dxa"/>
          </w:tcPr>
          <w:p w14:paraId="46D68144" w14:textId="7E3AF836" w:rsidR="00BC5B46" w:rsidRPr="00BC53A9" w:rsidRDefault="00BC5B46" w:rsidP="00BC53A9">
            <w:pPr>
              <w:spacing w:before="120" w:after="120"/>
              <w:rPr>
                <w:b/>
                <w:i/>
                <w:sz w:val="32"/>
              </w:rPr>
            </w:pPr>
            <w:r w:rsidRPr="00BC53A9">
              <w:rPr>
                <w:b/>
                <w:i/>
                <w:sz w:val="32"/>
              </w:rPr>
              <w:t>ANNEXE 3 - ANALYSE DE RISQUE</w:t>
            </w:r>
          </w:p>
          <w:tbl>
            <w:tblPr>
              <w:tblStyle w:val="Grilledutableau"/>
              <w:tblW w:w="0" w:type="auto"/>
              <w:jc w:val="center"/>
              <w:tblLook w:val="04A0" w:firstRow="1" w:lastRow="0" w:firstColumn="1" w:lastColumn="0" w:noHBand="0" w:noVBand="1"/>
            </w:tblPr>
            <w:tblGrid>
              <w:gridCol w:w="7371"/>
            </w:tblGrid>
            <w:tr w:rsidR="00BC5B46" w:rsidRPr="00A37365" w14:paraId="1876933D" w14:textId="77777777" w:rsidTr="00A953CE">
              <w:trPr>
                <w:trHeight w:val="801"/>
                <w:jc w:val="center"/>
              </w:trPr>
              <w:tc>
                <w:tcPr>
                  <w:tcW w:w="7371" w:type="dxa"/>
                  <w:tcBorders>
                    <w:top w:val="single" w:sz="12" w:space="0" w:color="852518" w:themeColor="accent2"/>
                    <w:left w:val="single" w:sz="12" w:space="0" w:color="852518" w:themeColor="accent2"/>
                    <w:bottom w:val="single" w:sz="12" w:space="0" w:color="852518" w:themeColor="accent2"/>
                    <w:right w:val="single" w:sz="12" w:space="0" w:color="852518" w:themeColor="accent2"/>
                  </w:tcBorders>
                  <w:vAlign w:val="center"/>
                </w:tcPr>
                <w:p w14:paraId="2E29E658" w14:textId="36722091" w:rsidR="00BC5B46" w:rsidRPr="005D348F" w:rsidRDefault="00BC5B46" w:rsidP="007B515A">
                  <w:pPr>
                    <w:framePr w:hSpace="141" w:wrap="around" w:vAnchor="text" w:hAnchor="margin" w:y="4"/>
                    <w:spacing w:before="60" w:after="60"/>
                    <w:ind w:left="113" w:right="113"/>
                    <w:jc w:val="left"/>
                    <w:rPr>
                      <w:rFonts w:cstheme="minorHAnsi"/>
                      <w:b/>
                      <w:bCs/>
                      <w:sz w:val="22"/>
                    </w:rPr>
                  </w:pPr>
                  <w:r w:rsidRPr="005D348F">
                    <w:rPr>
                      <w:b/>
                      <w:color w:val="852518" w:themeColor="accent2"/>
                      <w:sz w:val="22"/>
                    </w:rPr>
                    <w:t>Pour rappel, le niveau de risque est déterminé par la probabilité de survenance d’un aléa multiplié par les effets potentiels de cet aléa.</w:t>
                  </w:r>
                </w:p>
              </w:tc>
            </w:tr>
          </w:tbl>
          <w:p w14:paraId="17FB59C3" w14:textId="77777777" w:rsidR="00BC5B46" w:rsidRPr="00020893" w:rsidRDefault="00BC5B46" w:rsidP="001F18EA">
            <w:pPr>
              <w:rPr>
                <w:sz w:val="22"/>
              </w:rPr>
            </w:pPr>
          </w:p>
          <w:p w14:paraId="192E0C1F" w14:textId="77777777" w:rsidR="00BC5B46" w:rsidRDefault="00BC5B46" w:rsidP="007527D1">
            <w:pPr>
              <w:spacing w:after="120"/>
              <w:ind w:left="113" w:right="113"/>
            </w:pPr>
          </w:p>
          <w:tbl>
            <w:tblPr>
              <w:tblStyle w:val="Grilledutableau"/>
              <w:tblW w:w="8675" w:type="dxa"/>
              <w:tblLook w:val="04A0" w:firstRow="1" w:lastRow="0" w:firstColumn="1" w:lastColumn="0" w:noHBand="0" w:noVBand="1"/>
            </w:tblPr>
            <w:tblGrid>
              <w:gridCol w:w="1475"/>
              <w:gridCol w:w="1515"/>
              <w:gridCol w:w="1560"/>
              <w:gridCol w:w="889"/>
              <w:gridCol w:w="1070"/>
              <w:gridCol w:w="1045"/>
              <w:gridCol w:w="1121"/>
            </w:tblGrid>
            <w:tr w:rsidR="008D62A2" w:rsidRPr="00F334D6" w14:paraId="52D8477C" w14:textId="77777777" w:rsidTr="008627E9">
              <w:trPr>
                <w:trHeight w:val="454"/>
              </w:trPr>
              <w:tc>
                <w:tcPr>
                  <w:tcW w:w="2990" w:type="dxa"/>
                  <w:gridSpan w:val="2"/>
                  <w:vMerge w:val="restart"/>
                  <w:shd w:val="clear" w:color="auto" w:fill="auto"/>
                  <w:vAlign w:val="center"/>
                </w:tcPr>
                <w:p w14:paraId="1693D0B0" w14:textId="4EB93DF9" w:rsidR="00BC5B46" w:rsidRPr="00F334D6" w:rsidRDefault="00BC5B46" w:rsidP="007B515A">
                  <w:pPr>
                    <w:framePr w:hSpace="141" w:wrap="around" w:vAnchor="text" w:hAnchor="margin" w:y="4"/>
                    <w:ind w:left="113" w:right="113"/>
                    <w:jc w:val="center"/>
                    <w:rPr>
                      <w:szCs w:val="20"/>
                    </w:rPr>
                  </w:pPr>
                  <w:r w:rsidRPr="00F334D6">
                    <w:rPr>
                      <w:b/>
                      <w:szCs w:val="20"/>
                    </w:rPr>
                    <w:t>RISQUE = Probabilité</w:t>
                  </w:r>
                  <w:r w:rsidRPr="008D62A2">
                    <w:rPr>
                      <w:b/>
                      <w:szCs w:val="20"/>
                      <w:vertAlign w:val="superscript"/>
                    </w:rPr>
                    <w:t>*</w:t>
                  </w:r>
                  <w:r w:rsidRPr="00F334D6">
                    <w:rPr>
                      <w:b/>
                      <w:szCs w:val="20"/>
                    </w:rPr>
                    <w:t xml:space="preserve"> Effets</w:t>
                  </w:r>
                </w:p>
              </w:tc>
              <w:tc>
                <w:tcPr>
                  <w:tcW w:w="5685" w:type="dxa"/>
                  <w:gridSpan w:val="5"/>
                  <w:shd w:val="clear" w:color="auto" w:fill="auto"/>
                  <w:vAlign w:val="center"/>
                </w:tcPr>
                <w:p w14:paraId="3FB9B818" w14:textId="77777777" w:rsidR="00BC5B46" w:rsidRPr="001F14CB" w:rsidRDefault="00BC5B46" w:rsidP="007B515A">
                  <w:pPr>
                    <w:framePr w:hSpace="141" w:wrap="around" w:vAnchor="text" w:hAnchor="margin" w:y="4"/>
                    <w:ind w:left="113" w:right="113"/>
                    <w:jc w:val="center"/>
                    <w:rPr>
                      <w:b/>
                      <w:sz w:val="24"/>
                      <w:szCs w:val="24"/>
                    </w:rPr>
                  </w:pPr>
                  <w:r w:rsidRPr="001F14CB">
                    <w:rPr>
                      <w:b/>
                      <w:sz w:val="24"/>
                      <w:szCs w:val="24"/>
                    </w:rPr>
                    <w:t>EFFETS</w:t>
                  </w:r>
                </w:p>
              </w:tc>
            </w:tr>
            <w:tr w:rsidR="007527D1" w:rsidRPr="00F334D6" w14:paraId="56C776BB" w14:textId="77777777" w:rsidTr="008627E9">
              <w:trPr>
                <w:trHeight w:val="567"/>
              </w:trPr>
              <w:tc>
                <w:tcPr>
                  <w:tcW w:w="2990" w:type="dxa"/>
                  <w:gridSpan w:val="2"/>
                  <w:vMerge/>
                  <w:shd w:val="clear" w:color="auto" w:fill="auto"/>
                  <w:vAlign w:val="center"/>
                </w:tcPr>
                <w:p w14:paraId="4E3B46EC" w14:textId="77777777" w:rsidR="00BC5B46" w:rsidRPr="00F334D6" w:rsidRDefault="00BC5B46" w:rsidP="007B515A">
                  <w:pPr>
                    <w:framePr w:hSpace="141" w:wrap="around" w:vAnchor="text" w:hAnchor="margin" w:y="4"/>
                    <w:ind w:left="113" w:right="113"/>
                    <w:jc w:val="center"/>
                    <w:rPr>
                      <w:szCs w:val="20"/>
                    </w:rPr>
                  </w:pPr>
                </w:p>
              </w:tc>
              <w:tc>
                <w:tcPr>
                  <w:tcW w:w="1560" w:type="dxa"/>
                  <w:shd w:val="clear" w:color="auto" w:fill="auto"/>
                  <w:vAlign w:val="center"/>
                </w:tcPr>
                <w:p w14:paraId="531CB4A2" w14:textId="3A895C92" w:rsidR="00BC5B46" w:rsidRPr="00F334D6" w:rsidRDefault="001F14CB" w:rsidP="007B515A">
                  <w:pPr>
                    <w:framePr w:hSpace="141" w:wrap="around" w:vAnchor="text" w:hAnchor="margin" w:y="4"/>
                    <w:spacing w:line="200" w:lineRule="exact"/>
                    <w:ind w:left="113" w:right="113"/>
                    <w:jc w:val="center"/>
                    <w:rPr>
                      <w:szCs w:val="20"/>
                    </w:rPr>
                  </w:pPr>
                  <w:r w:rsidRPr="00F334D6">
                    <w:rPr>
                      <w:szCs w:val="20"/>
                    </w:rPr>
                    <w:t>NÉGLIGEABLE</w:t>
                  </w:r>
                </w:p>
                <w:p w14:paraId="0F4A9015" w14:textId="0499062C" w:rsidR="00BC5B46" w:rsidRPr="00F334D6" w:rsidRDefault="001F14CB" w:rsidP="007B515A">
                  <w:pPr>
                    <w:framePr w:hSpace="141" w:wrap="around" w:vAnchor="text" w:hAnchor="margin" w:y="4"/>
                    <w:spacing w:line="200" w:lineRule="exact"/>
                    <w:ind w:left="113" w:right="113"/>
                    <w:jc w:val="center"/>
                    <w:rPr>
                      <w:szCs w:val="20"/>
                    </w:rPr>
                  </w:pPr>
                  <w:r w:rsidRPr="00F334D6">
                    <w:rPr>
                      <w:szCs w:val="20"/>
                    </w:rPr>
                    <w:t>(1)</w:t>
                  </w:r>
                </w:p>
              </w:tc>
              <w:tc>
                <w:tcPr>
                  <w:tcW w:w="889" w:type="dxa"/>
                  <w:shd w:val="clear" w:color="auto" w:fill="auto"/>
                  <w:vAlign w:val="center"/>
                </w:tcPr>
                <w:p w14:paraId="3A863851" w14:textId="5D438026" w:rsidR="00BC5B46" w:rsidRPr="00F334D6" w:rsidRDefault="001F14CB" w:rsidP="007B515A">
                  <w:pPr>
                    <w:framePr w:hSpace="141" w:wrap="around" w:vAnchor="text" w:hAnchor="margin" w:y="4"/>
                    <w:spacing w:line="200" w:lineRule="exact"/>
                    <w:ind w:left="113" w:right="113"/>
                    <w:jc w:val="center"/>
                    <w:rPr>
                      <w:szCs w:val="20"/>
                    </w:rPr>
                  </w:pPr>
                  <w:r w:rsidRPr="00F334D6">
                    <w:rPr>
                      <w:szCs w:val="20"/>
                    </w:rPr>
                    <w:t>PETIT</w:t>
                  </w:r>
                </w:p>
                <w:p w14:paraId="4A2B483A" w14:textId="447EA286" w:rsidR="00BC5B46" w:rsidRPr="00F334D6" w:rsidRDefault="001F14CB" w:rsidP="007B515A">
                  <w:pPr>
                    <w:framePr w:hSpace="141" w:wrap="around" w:vAnchor="text" w:hAnchor="margin" w:y="4"/>
                    <w:spacing w:line="200" w:lineRule="exact"/>
                    <w:ind w:left="113" w:right="113"/>
                    <w:jc w:val="center"/>
                    <w:rPr>
                      <w:szCs w:val="20"/>
                    </w:rPr>
                  </w:pPr>
                  <w:r w:rsidRPr="00F334D6">
                    <w:rPr>
                      <w:szCs w:val="20"/>
                    </w:rPr>
                    <w:t>(2)</w:t>
                  </w:r>
                </w:p>
              </w:tc>
              <w:tc>
                <w:tcPr>
                  <w:tcW w:w="1070" w:type="dxa"/>
                  <w:shd w:val="clear" w:color="auto" w:fill="auto"/>
                  <w:vAlign w:val="center"/>
                </w:tcPr>
                <w:p w14:paraId="797EB9E0" w14:textId="7AA68824" w:rsidR="00BC5B46" w:rsidRPr="00F334D6" w:rsidRDefault="001F14CB" w:rsidP="007B515A">
                  <w:pPr>
                    <w:framePr w:hSpace="141" w:wrap="around" w:vAnchor="text" w:hAnchor="margin" w:y="4"/>
                    <w:spacing w:line="200" w:lineRule="exact"/>
                    <w:ind w:left="113" w:right="113"/>
                    <w:jc w:val="center"/>
                    <w:rPr>
                      <w:szCs w:val="20"/>
                    </w:rPr>
                  </w:pPr>
                  <w:r w:rsidRPr="00F334D6">
                    <w:rPr>
                      <w:szCs w:val="20"/>
                    </w:rPr>
                    <w:t>MOYEN</w:t>
                  </w:r>
                </w:p>
                <w:p w14:paraId="0DADBA4B" w14:textId="62BC372D" w:rsidR="00BC5B46" w:rsidRPr="00F334D6" w:rsidRDefault="001F14CB" w:rsidP="007B515A">
                  <w:pPr>
                    <w:framePr w:hSpace="141" w:wrap="around" w:vAnchor="text" w:hAnchor="margin" w:y="4"/>
                    <w:spacing w:line="200" w:lineRule="exact"/>
                    <w:ind w:left="113" w:right="113"/>
                    <w:jc w:val="center"/>
                    <w:rPr>
                      <w:szCs w:val="20"/>
                    </w:rPr>
                  </w:pPr>
                  <w:r w:rsidRPr="00F334D6">
                    <w:rPr>
                      <w:szCs w:val="20"/>
                    </w:rPr>
                    <w:t>(3)</w:t>
                  </w:r>
                </w:p>
              </w:tc>
              <w:tc>
                <w:tcPr>
                  <w:tcW w:w="1045" w:type="dxa"/>
                  <w:shd w:val="clear" w:color="auto" w:fill="auto"/>
                  <w:vAlign w:val="center"/>
                </w:tcPr>
                <w:p w14:paraId="5CD082B8" w14:textId="5E29FE57" w:rsidR="00BC5B46" w:rsidRPr="00F334D6" w:rsidRDefault="001F14CB" w:rsidP="007B515A">
                  <w:pPr>
                    <w:framePr w:hSpace="141" w:wrap="around" w:vAnchor="text" w:hAnchor="margin" w:y="4"/>
                    <w:spacing w:line="200" w:lineRule="exact"/>
                    <w:ind w:left="113" w:right="113"/>
                    <w:jc w:val="center"/>
                    <w:rPr>
                      <w:szCs w:val="20"/>
                    </w:rPr>
                  </w:pPr>
                  <w:r w:rsidRPr="00F334D6">
                    <w:rPr>
                      <w:szCs w:val="20"/>
                    </w:rPr>
                    <w:t>GRAND</w:t>
                  </w:r>
                </w:p>
                <w:p w14:paraId="4633C4E1" w14:textId="3DEF1DFD" w:rsidR="00BC5B46" w:rsidRPr="00F334D6" w:rsidRDefault="001F14CB" w:rsidP="007B515A">
                  <w:pPr>
                    <w:framePr w:hSpace="141" w:wrap="around" w:vAnchor="text" w:hAnchor="margin" w:y="4"/>
                    <w:spacing w:line="200" w:lineRule="exact"/>
                    <w:ind w:left="113" w:right="113"/>
                    <w:jc w:val="center"/>
                    <w:rPr>
                      <w:szCs w:val="20"/>
                    </w:rPr>
                  </w:pPr>
                  <w:r w:rsidRPr="00F334D6">
                    <w:rPr>
                      <w:szCs w:val="20"/>
                    </w:rPr>
                    <w:t>(4)</w:t>
                  </w:r>
                </w:p>
              </w:tc>
              <w:tc>
                <w:tcPr>
                  <w:tcW w:w="1121" w:type="dxa"/>
                  <w:shd w:val="clear" w:color="auto" w:fill="auto"/>
                  <w:vAlign w:val="center"/>
                </w:tcPr>
                <w:p w14:paraId="4B14C521" w14:textId="534E40ED" w:rsidR="00BC5B46" w:rsidRPr="00F334D6" w:rsidRDefault="001F14CB" w:rsidP="007B515A">
                  <w:pPr>
                    <w:framePr w:hSpace="141" w:wrap="around" w:vAnchor="text" w:hAnchor="margin" w:y="4"/>
                    <w:spacing w:line="200" w:lineRule="exact"/>
                    <w:ind w:left="113" w:right="113"/>
                    <w:jc w:val="center"/>
                    <w:rPr>
                      <w:szCs w:val="20"/>
                    </w:rPr>
                  </w:pPr>
                  <w:r w:rsidRPr="00F334D6">
                    <w:rPr>
                      <w:szCs w:val="20"/>
                    </w:rPr>
                    <w:t>SÉRIEUX</w:t>
                  </w:r>
                </w:p>
                <w:p w14:paraId="76DB5136" w14:textId="1ADB8859" w:rsidR="00BC5B46" w:rsidRPr="00F334D6" w:rsidRDefault="001F14CB" w:rsidP="007B515A">
                  <w:pPr>
                    <w:framePr w:hSpace="141" w:wrap="around" w:vAnchor="text" w:hAnchor="margin" w:y="4"/>
                    <w:spacing w:line="200" w:lineRule="exact"/>
                    <w:ind w:left="113" w:right="113"/>
                    <w:jc w:val="center"/>
                    <w:rPr>
                      <w:szCs w:val="20"/>
                    </w:rPr>
                  </w:pPr>
                  <w:r w:rsidRPr="00F334D6">
                    <w:rPr>
                      <w:szCs w:val="20"/>
                    </w:rPr>
                    <w:t>(5)</w:t>
                  </w:r>
                </w:p>
              </w:tc>
            </w:tr>
            <w:tr w:rsidR="007527D1" w:rsidRPr="00F334D6" w14:paraId="62103EF1" w14:textId="77777777" w:rsidTr="008627E9">
              <w:trPr>
                <w:trHeight w:val="567"/>
              </w:trPr>
              <w:tc>
                <w:tcPr>
                  <w:tcW w:w="1475" w:type="dxa"/>
                  <w:vMerge w:val="restart"/>
                  <w:shd w:val="clear" w:color="auto" w:fill="auto"/>
                  <w:vAlign w:val="center"/>
                </w:tcPr>
                <w:p w14:paraId="3D22D659" w14:textId="77777777" w:rsidR="00BC5B46" w:rsidRPr="00F334D6" w:rsidRDefault="00BC5B46" w:rsidP="007B515A">
                  <w:pPr>
                    <w:framePr w:hSpace="141" w:wrap="around" w:vAnchor="text" w:hAnchor="margin" w:y="4"/>
                    <w:ind w:left="113" w:right="113"/>
                    <w:jc w:val="center"/>
                    <w:rPr>
                      <w:szCs w:val="20"/>
                    </w:rPr>
                  </w:pPr>
                  <w:r w:rsidRPr="00F334D6">
                    <w:rPr>
                      <w:b/>
                      <w:szCs w:val="20"/>
                    </w:rPr>
                    <w:t>Probabilité</w:t>
                  </w:r>
                </w:p>
              </w:tc>
              <w:tc>
                <w:tcPr>
                  <w:tcW w:w="1515" w:type="dxa"/>
                  <w:shd w:val="clear" w:color="auto" w:fill="auto"/>
                  <w:vAlign w:val="center"/>
                </w:tcPr>
                <w:p w14:paraId="7C85FC2E" w14:textId="77777777" w:rsidR="00BC5B46" w:rsidRPr="00F334D6" w:rsidRDefault="00BC5B46" w:rsidP="007B515A">
                  <w:pPr>
                    <w:framePr w:hSpace="141" w:wrap="around" w:vAnchor="text" w:hAnchor="margin" w:y="4"/>
                    <w:spacing w:line="200" w:lineRule="exact"/>
                    <w:ind w:left="113" w:right="113"/>
                    <w:jc w:val="center"/>
                    <w:rPr>
                      <w:szCs w:val="20"/>
                    </w:rPr>
                  </w:pPr>
                  <w:r w:rsidRPr="00F334D6">
                    <w:rPr>
                      <w:szCs w:val="20"/>
                    </w:rPr>
                    <w:t>Improbable (1)</w:t>
                  </w:r>
                </w:p>
              </w:tc>
              <w:tc>
                <w:tcPr>
                  <w:tcW w:w="1560" w:type="dxa"/>
                  <w:shd w:val="clear" w:color="auto" w:fill="FFFFFF" w:themeFill="background1"/>
                  <w:vAlign w:val="center"/>
                </w:tcPr>
                <w:p w14:paraId="3B286779" w14:textId="77777777" w:rsidR="00BC5B46" w:rsidRPr="008D62A2" w:rsidRDefault="00BC5B46" w:rsidP="007B515A">
                  <w:pPr>
                    <w:framePr w:hSpace="141" w:wrap="around" w:vAnchor="text" w:hAnchor="margin" w:y="4"/>
                    <w:ind w:left="113" w:right="113"/>
                    <w:jc w:val="center"/>
                    <w:rPr>
                      <w:b/>
                      <w:szCs w:val="20"/>
                    </w:rPr>
                  </w:pPr>
                  <w:r w:rsidRPr="008D62A2">
                    <w:rPr>
                      <w:b/>
                      <w:szCs w:val="20"/>
                    </w:rPr>
                    <w:t>1</w:t>
                  </w:r>
                </w:p>
              </w:tc>
              <w:tc>
                <w:tcPr>
                  <w:tcW w:w="889" w:type="dxa"/>
                  <w:shd w:val="clear" w:color="auto" w:fill="FFFFFF" w:themeFill="background1"/>
                  <w:vAlign w:val="center"/>
                </w:tcPr>
                <w:p w14:paraId="1816630D" w14:textId="77777777" w:rsidR="00BC5B46" w:rsidRPr="008D62A2" w:rsidRDefault="00BC5B46" w:rsidP="007B515A">
                  <w:pPr>
                    <w:framePr w:hSpace="141" w:wrap="around" w:vAnchor="text" w:hAnchor="margin" w:y="4"/>
                    <w:ind w:left="113" w:right="113"/>
                    <w:jc w:val="center"/>
                    <w:rPr>
                      <w:b/>
                      <w:szCs w:val="20"/>
                    </w:rPr>
                  </w:pPr>
                  <w:r w:rsidRPr="008D62A2">
                    <w:rPr>
                      <w:b/>
                      <w:szCs w:val="20"/>
                    </w:rPr>
                    <w:t>2</w:t>
                  </w:r>
                </w:p>
              </w:tc>
              <w:tc>
                <w:tcPr>
                  <w:tcW w:w="1070" w:type="dxa"/>
                  <w:shd w:val="clear" w:color="auto" w:fill="CCC900" w:themeFill="text2"/>
                  <w:vAlign w:val="center"/>
                </w:tcPr>
                <w:p w14:paraId="2DE2B840" w14:textId="77777777" w:rsidR="00BC5B46" w:rsidRPr="008D62A2" w:rsidRDefault="00BC5B46" w:rsidP="007B515A">
                  <w:pPr>
                    <w:framePr w:hSpace="141" w:wrap="around" w:vAnchor="text" w:hAnchor="margin" w:y="4"/>
                    <w:ind w:left="113" w:right="113"/>
                    <w:jc w:val="center"/>
                    <w:rPr>
                      <w:b/>
                      <w:szCs w:val="20"/>
                    </w:rPr>
                  </w:pPr>
                  <w:r w:rsidRPr="008D62A2">
                    <w:rPr>
                      <w:b/>
                      <w:szCs w:val="20"/>
                    </w:rPr>
                    <w:t>3</w:t>
                  </w:r>
                </w:p>
              </w:tc>
              <w:tc>
                <w:tcPr>
                  <w:tcW w:w="1045" w:type="dxa"/>
                  <w:shd w:val="clear" w:color="auto" w:fill="CCC900" w:themeFill="text2"/>
                  <w:vAlign w:val="center"/>
                </w:tcPr>
                <w:p w14:paraId="6DC33083" w14:textId="77777777" w:rsidR="00BC5B46" w:rsidRPr="008D62A2" w:rsidRDefault="00BC5B46" w:rsidP="007B515A">
                  <w:pPr>
                    <w:framePr w:hSpace="141" w:wrap="around" w:vAnchor="text" w:hAnchor="margin" w:y="4"/>
                    <w:ind w:left="113" w:right="113"/>
                    <w:jc w:val="center"/>
                    <w:rPr>
                      <w:b/>
                      <w:szCs w:val="20"/>
                    </w:rPr>
                  </w:pPr>
                  <w:r w:rsidRPr="008D62A2">
                    <w:rPr>
                      <w:b/>
                      <w:szCs w:val="20"/>
                    </w:rPr>
                    <w:t>4</w:t>
                  </w:r>
                </w:p>
              </w:tc>
              <w:tc>
                <w:tcPr>
                  <w:tcW w:w="1121" w:type="dxa"/>
                  <w:shd w:val="clear" w:color="auto" w:fill="F5D139"/>
                  <w:vAlign w:val="center"/>
                </w:tcPr>
                <w:p w14:paraId="7428F371" w14:textId="77777777" w:rsidR="00BC5B46" w:rsidRPr="008D62A2" w:rsidRDefault="00BC5B46" w:rsidP="007B515A">
                  <w:pPr>
                    <w:framePr w:hSpace="141" w:wrap="around" w:vAnchor="text" w:hAnchor="margin" w:y="4"/>
                    <w:ind w:left="113" w:right="113"/>
                    <w:jc w:val="center"/>
                    <w:rPr>
                      <w:b/>
                      <w:szCs w:val="20"/>
                    </w:rPr>
                  </w:pPr>
                  <w:r w:rsidRPr="008D62A2">
                    <w:rPr>
                      <w:b/>
                      <w:szCs w:val="20"/>
                    </w:rPr>
                    <w:t>5</w:t>
                  </w:r>
                </w:p>
              </w:tc>
            </w:tr>
            <w:tr w:rsidR="001F14CB" w:rsidRPr="00F334D6" w14:paraId="58C488D9" w14:textId="77777777" w:rsidTr="008627E9">
              <w:trPr>
                <w:trHeight w:val="567"/>
              </w:trPr>
              <w:tc>
                <w:tcPr>
                  <w:tcW w:w="1475" w:type="dxa"/>
                  <w:vMerge/>
                  <w:shd w:val="clear" w:color="auto" w:fill="auto"/>
                </w:tcPr>
                <w:p w14:paraId="244B9E5C" w14:textId="77777777" w:rsidR="00BC5B46" w:rsidRPr="00F334D6" w:rsidRDefault="00BC5B46" w:rsidP="007B515A">
                  <w:pPr>
                    <w:framePr w:hSpace="141" w:wrap="around" w:vAnchor="text" w:hAnchor="margin" w:y="4"/>
                    <w:ind w:left="113" w:right="113"/>
                    <w:jc w:val="center"/>
                    <w:rPr>
                      <w:szCs w:val="20"/>
                    </w:rPr>
                  </w:pPr>
                </w:p>
              </w:tc>
              <w:tc>
                <w:tcPr>
                  <w:tcW w:w="1515" w:type="dxa"/>
                  <w:shd w:val="clear" w:color="auto" w:fill="auto"/>
                  <w:vAlign w:val="center"/>
                </w:tcPr>
                <w:p w14:paraId="699A7E92" w14:textId="77777777" w:rsidR="007527D1" w:rsidRDefault="00BC5B46" w:rsidP="007B515A">
                  <w:pPr>
                    <w:framePr w:hSpace="141" w:wrap="around" w:vAnchor="text" w:hAnchor="margin" w:y="4"/>
                    <w:spacing w:line="200" w:lineRule="exact"/>
                    <w:ind w:left="113" w:right="113"/>
                    <w:jc w:val="center"/>
                    <w:rPr>
                      <w:szCs w:val="20"/>
                    </w:rPr>
                  </w:pPr>
                  <w:r w:rsidRPr="00F334D6">
                    <w:rPr>
                      <w:szCs w:val="20"/>
                    </w:rPr>
                    <w:t xml:space="preserve">Possible </w:t>
                  </w:r>
                </w:p>
                <w:p w14:paraId="0406FE1A" w14:textId="02469A4F" w:rsidR="00BC5B46" w:rsidRPr="00F334D6" w:rsidRDefault="00BC5B46" w:rsidP="007B515A">
                  <w:pPr>
                    <w:framePr w:hSpace="141" w:wrap="around" w:vAnchor="text" w:hAnchor="margin" w:y="4"/>
                    <w:spacing w:line="200" w:lineRule="exact"/>
                    <w:ind w:left="113" w:right="113"/>
                    <w:jc w:val="center"/>
                    <w:rPr>
                      <w:szCs w:val="20"/>
                    </w:rPr>
                  </w:pPr>
                  <w:r w:rsidRPr="00F334D6">
                    <w:rPr>
                      <w:szCs w:val="20"/>
                    </w:rPr>
                    <w:t>(2)</w:t>
                  </w:r>
                </w:p>
              </w:tc>
              <w:tc>
                <w:tcPr>
                  <w:tcW w:w="1560" w:type="dxa"/>
                  <w:shd w:val="clear" w:color="auto" w:fill="FFFFFF" w:themeFill="background1"/>
                  <w:vAlign w:val="center"/>
                </w:tcPr>
                <w:p w14:paraId="1B4ED449" w14:textId="77777777" w:rsidR="00BC5B46" w:rsidRPr="008D62A2" w:rsidRDefault="00BC5B46" w:rsidP="007B515A">
                  <w:pPr>
                    <w:framePr w:hSpace="141" w:wrap="around" w:vAnchor="text" w:hAnchor="margin" w:y="4"/>
                    <w:ind w:left="113" w:right="113"/>
                    <w:jc w:val="center"/>
                    <w:rPr>
                      <w:b/>
                      <w:szCs w:val="20"/>
                    </w:rPr>
                  </w:pPr>
                  <w:r w:rsidRPr="008D62A2">
                    <w:rPr>
                      <w:b/>
                      <w:szCs w:val="20"/>
                    </w:rPr>
                    <w:t>2</w:t>
                  </w:r>
                </w:p>
              </w:tc>
              <w:tc>
                <w:tcPr>
                  <w:tcW w:w="889" w:type="dxa"/>
                  <w:shd w:val="clear" w:color="auto" w:fill="CCC900" w:themeFill="text2"/>
                  <w:vAlign w:val="center"/>
                </w:tcPr>
                <w:p w14:paraId="3A32A7C5" w14:textId="77777777" w:rsidR="00BC5B46" w:rsidRPr="008D62A2" w:rsidRDefault="00BC5B46" w:rsidP="007B515A">
                  <w:pPr>
                    <w:framePr w:hSpace="141" w:wrap="around" w:vAnchor="text" w:hAnchor="margin" w:y="4"/>
                    <w:ind w:left="113" w:right="113"/>
                    <w:jc w:val="center"/>
                    <w:rPr>
                      <w:b/>
                      <w:szCs w:val="20"/>
                    </w:rPr>
                  </w:pPr>
                  <w:r w:rsidRPr="008D62A2">
                    <w:rPr>
                      <w:b/>
                      <w:szCs w:val="20"/>
                    </w:rPr>
                    <w:t>4</w:t>
                  </w:r>
                </w:p>
              </w:tc>
              <w:tc>
                <w:tcPr>
                  <w:tcW w:w="1070" w:type="dxa"/>
                  <w:shd w:val="clear" w:color="auto" w:fill="F5D139"/>
                  <w:vAlign w:val="center"/>
                </w:tcPr>
                <w:p w14:paraId="445B13B2" w14:textId="77777777" w:rsidR="00BC5B46" w:rsidRPr="008D62A2" w:rsidRDefault="00BC5B46" w:rsidP="007B515A">
                  <w:pPr>
                    <w:framePr w:hSpace="141" w:wrap="around" w:vAnchor="text" w:hAnchor="margin" w:y="4"/>
                    <w:ind w:left="113" w:right="113"/>
                    <w:jc w:val="center"/>
                    <w:rPr>
                      <w:b/>
                      <w:szCs w:val="20"/>
                    </w:rPr>
                  </w:pPr>
                  <w:r w:rsidRPr="008D62A2">
                    <w:rPr>
                      <w:b/>
                      <w:szCs w:val="20"/>
                    </w:rPr>
                    <w:t>6</w:t>
                  </w:r>
                </w:p>
              </w:tc>
              <w:tc>
                <w:tcPr>
                  <w:tcW w:w="1045" w:type="dxa"/>
                  <w:shd w:val="clear" w:color="auto" w:fill="F5D139"/>
                  <w:vAlign w:val="center"/>
                </w:tcPr>
                <w:p w14:paraId="750F796A" w14:textId="77777777" w:rsidR="00BC5B46" w:rsidRPr="008D62A2" w:rsidRDefault="00BC5B46" w:rsidP="007B515A">
                  <w:pPr>
                    <w:framePr w:hSpace="141" w:wrap="around" w:vAnchor="text" w:hAnchor="margin" w:y="4"/>
                    <w:ind w:left="113" w:right="113"/>
                    <w:jc w:val="center"/>
                    <w:rPr>
                      <w:b/>
                      <w:szCs w:val="20"/>
                    </w:rPr>
                  </w:pPr>
                  <w:r w:rsidRPr="008D62A2">
                    <w:rPr>
                      <w:b/>
                      <w:szCs w:val="20"/>
                    </w:rPr>
                    <w:t>8</w:t>
                  </w:r>
                </w:p>
              </w:tc>
              <w:tc>
                <w:tcPr>
                  <w:tcW w:w="1121" w:type="dxa"/>
                  <w:shd w:val="clear" w:color="auto" w:fill="852518" w:themeFill="accent2"/>
                  <w:vAlign w:val="center"/>
                </w:tcPr>
                <w:p w14:paraId="6DB1CAF8" w14:textId="77777777" w:rsidR="00BC5B46" w:rsidRPr="008D62A2" w:rsidRDefault="00BC5B46" w:rsidP="007B515A">
                  <w:pPr>
                    <w:framePr w:hSpace="141" w:wrap="around" w:vAnchor="text" w:hAnchor="margin" w:y="4"/>
                    <w:ind w:left="113" w:right="113"/>
                    <w:jc w:val="center"/>
                    <w:rPr>
                      <w:b/>
                      <w:color w:val="FFFFFF" w:themeColor="background1"/>
                      <w:szCs w:val="20"/>
                    </w:rPr>
                  </w:pPr>
                  <w:r w:rsidRPr="008D62A2">
                    <w:rPr>
                      <w:b/>
                      <w:color w:val="FFFFFF" w:themeColor="background1"/>
                      <w:szCs w:val="20"/>
                    </w:rPr>
                    <w:t>10</w:t>
                  </w:r>
                </w:p>
              </w:tc>
            </w:tr>
            <w:tr w:rsidR="001F14CB" w:rsidRPr="00F334D6" w14:paraId="037259D1" w14:textId="77777777" w:rsidTr="008627E9">
              <w:trPr>
                <w:trHeight w:val="567"/>
              </w:trPr>
              <w:tc>
                <w:tcPr>
                  <w:tcW w:w="1475" w:type="dxa"/>
                  <w:vMerge/>
                  <w:shd w:val="clear" w:color="auto" w:fill="auto"/>
                </w:tcPr>
                <w:p w14:paraId="06C2D74F" w14:textId="77777777" w:rsidR="00BC5B46" w:rsidRPr="00F334D6" w:rsidRDefault="00BC5B46" w:rsidP="007B515A">
                  <w:pPr>
                    <w:framePr w:hSpace="141" w:wrap="around" w:vAnchor="text" w:hAnchor="margin" w:y="4"/>
                    <w:ind w:left="113" w:right="113"/>
                    <w:jc w:val="center"/>
                    <w:rPr>
                      <w:szCs w:val="20"/>
                    </w:rPr>
                  </w:pPr>
                </w:p>
              </w:tc>
              <w:tc>
                <w:tcPr>
                  <w:tcW w:w="1515" w:type="dxa"/>
                  <w:shd w:val="clear" w:color="auto" w:fill="auto"/>
                  <w:vAlign w:val="center"/>
                </w:tcPr>
                <w:p w14:paraId="0911CC8C" w14:textId="77777777" w:rsidR="007527D1" w:rsidRDefault="00BC5B46" w:rsidP="007B515A">
                  <w:pPr>
                    <w:framePr w:hSpace="141" w:wrap="around" w:vAnchor="text" w:hAnchor="margin" w:y="4"/>
                    <w:spacing w:line="200" w:lineRule="exact"/>
                    <w:ind w:left="113" w:right="113"/>
                    <w:jc w:val="center"/>
                    <w:rPr>
                      <w:szCs w:val="20"/>
                    </w:rPr>
                  </w:pPr>
                  <w:r w:rsidRPr="00F334D6">
                    <w:rPr>
                      <w:szCs w:val="20"/>
                    </w:rPr>
                    <w:t xml:space="preserve">Probable </w:t>
                  </w:r>
                </w:p>
                <w:p w14:paraId="7BCAA971" w14:textId="14AE9834" w:rsidR="00BC5B46" w:rsidRPr="00F334D6" w:rsidRDefault="00BC5B46" w:rsidP="007B515A">
                  <w:pPr>
                    <w:framePr w:hSpace="141" w:wrap="around" w:vAnchor="text" w:hAnchor="margin" w:y="4"/>
                    <w:spacing w:line="200" w:lineRule="exact"/>
                    <w:ind w:left="113" w:right="113"/>
                    <w:jc w:val="center"/>
                    <w:rPr>
                      <w:szCs w:val="20"/>
                    </w:rPr>
                  </w:pPr>
                  <w:r w:rsidRPr="00F334D6">
                    <w:rPr>
                      <w:szCs w:val="20"/>
                    </w:rPr>
                    <w:t>(3)</w:t>
                  </w:r>
                </w:p>
              </w:tc>
              <w:tc>
                <w:tcPr>
                  <w:tcW w:w="1560" w:type="dxa"/>
                  <w:shd w:val="clear" w:color="auto" w:fill="CCC900" w:themeFill="text2"/>
                  <w:vAlign w:val="center"/>
                </w:tcPr>
                <w:p w14:paraId="28D359A6" w14:textId="77777777" w:rsidR="00BC5B46" w:rsidRPr="008D62A2" w:rsidRDefault="00BC5B46" w:rsidP="007B515A">
                  <w:pPr>
                    <w:framePr w:hSpace="141" w:wrap="around" w:vAnchor="text" w:hAnchor="margin" w:y="4"/>
                    <w:ind w:left="113" w:right="113"/>
                    <w:jc w:val="center"/>
                    <w:rPr>
                      <w:b/>
                      <w:szCs w:val="20"/>
                    </w:rPr>
                  </w:pPr>
                  <w:r w:rsidRPr="008D62A2">
                    <w:rPr>
                      <w:b/>
                      <w:szCs w:val="20"/>
                    </w:rPr>
                    <w:t>3</w:t>
                  </w:r>
                </w:p>
              </w:tc>
              <w:tc>
                <w:tcPr>
                  <w:tcW w:w="889" w:type="dxa"/>
                  <w:shd w:val="clear" w:color="auto" w:fill="F5D139"/>
                  <w:vAlign w:val="center"/>
                </w:tcPr>
                <w:p w14:paraId="4F230A0C" w14:textId="77777777" w:rsidR="00BC5B46" w:rsidRPr="008D62A2" w:rsidRDefault="00BC5B46" w:rsidP="007B515A">
                  <w:pPr>
                    <w:framePr w:hSpace="141" w:wrap="around" w:vAnchor="text" w:hAnchor="margin" w:y="4"/>
                    <w:ind w:left="113" w:right="113"/>
                    <w:jc w:val="center"/>
                    <w:rPr>
                      <w:b/>
                      <w:szCs w:val="20"/>
                    </w:rPr>
                  </w:pPr>
                  <w:r w:rsidRPr="008D62A2">
                    <w:rPr>
                      <w:b/>
                      <w:szCs w:val="20"/>
                    </w:rPr>
                    <w:t>6</w:t>
                  </w:r>
                </w:p>
              </w:tc>
              <w:tc>
                <w:tcPr>
                  <w:tcW w:w="1070" w:type="dxa"/>
                  <w:shd w:val="clear" w:color="auto" w:fill="F5D139"/>
                  <w:vAlign w:val="center"/>
                </w:tcPr>
                <w:p w14:paraId="0E4558E9" w14:textId="77777777" w:rsidR="00BC5B46" w:rsidRPr="008D62A2" w:rsidRDefault="00BC5B46" w:rsidP="007B515A">
                  <w:pPr>
                    <w:framePr w:hSpace="141" w:wrap="around" w:vAnchor="text" w:hAnchor="margin" w:y="4"/>
                    <w:ind w:left="113" w:right="113"/>
                    <w:jc w:val="center"/>
                    <w:rPr>
                      <w:b/>
                      <w:szCs w:val="20"/>
                    </w:rPr>
                  </w:pPr>
                  <w:r w:rsidRPr="008D62A2">
                    <w:rPr>
                      <w:b/>
                      <w:szCs w:val="20"/>
                    </w:rPr>
                    <w:t>9</w:t>
                  </w:r>
                </w:p>
              </w:tc>
              <w:tc>
                <w:tcPr>
                  <w:tcW w:w="1045" w:type="dxa"/>
                  <w:shd w:val="clear" w:color="auto" w:fill="852518" w:themeFill="accent2"/>
                  <w:vAlign w:val="center"/>
                </w:tcPr>
                <w:p w14:paraId="1570A15D" w14:textId="77777777" w:rsidR="00BC5B46" w:rsidRPr="008D62A2" w:rsidRDefault="00BC5B46" w:rsidP="007B515A">
                  <w:pPr>
                    <w:framePr w:hSpace="141" w:wrap="around" w:vAnchor="text" w:hAnchor="margin" w:y="4"/>
                    <w:ind w:left="113" w:right="113"/>
                    <w:jc w:val="center"/>
                    <w:rPr>
                      <w:b/>
                      <w:color w:val="FFFFFF" w:themeColor="background1"/>
                      <w:szCs w:val="20"/>
                    </w:rPr>
                  </w:pPr>
                  <w:r w:rsidRPr="008D62A2">
                    <w:rPr>
                      <w:b/>
                      <w:color w:val="FFFFFF" w:themeColor="background1"/>
                      <w:szCs w:val="20"/>
                    </w:rPr>
                    <w:t>12</w:t>
                  </w:r>
                </w:p>
              </w:tc>
              <w:tc>
                <w:tcPr>
                  <w:tcW w:w="1121" w:type="dxa"/>
                  <w:shd w:val="clear" w:color="auto" w:fill="852518" w:themeFill="accent2"/>
                  <w:vAlign w:val="center"/>
                </w:tcPr>
                <w:p w14:paraId="1CEB218A" w14:textId="77777777" w:rsidR="00BC5B46" w:rsidRPr="008D62A2" w:rsidRDefault="00BC5B46" w:rsidP="007B515A">
                  <w:pPr>
                    <w:framePr w:hSpace="141" w:wrap="around" w:vAnchor="text" w:hAnchor="margin" w:y="4"/>
                    <w:ind w:left="113" w:right="113"/>
                    <w:jc w:val="center"/>
                    <w:rPr>
                      <w:b/>
                      <w:color w:val="FFFFFF" w:themeColor="background1"/>
                      <w:szCs w:val="20"/>
                    </w:rPr>
                  </w:pPr>
                  <w:r w:rsidRPr="008D62A2">
                    <w:rPr>
                      <w:b/>
                      <w:color w:val="FFFFFF" w:themeColor="background1"/>
                      <w:szCs w:val="20"/>
                    </w:rPr>
                    <w:t>15</w:t>
                  </w:r>
                </w:p>
              </w:tc>
            </w:tr>
            <w:tr w:rsidR="001F14CB" w:rsidRPr="00F334D6" w14:paraId="49CE7179" w14:textId="77777777" w:rsidTr="008627E9">
              <w:trPr>
                <w:trHeight w:val="567"/>
              </w:trPr>
              <w:tc>
                <w:tcPr>
                  <w:tcW w:w="1475" w:type="dxa"/>
                  <w:vMerge/>
                  <w:shd w:val="clear" w:color="auto" w:fill="auto"/>
                </w:tcPr>
                <w:p w14:paraId="54EC609F" w14:textId="77777777" w:rsidR="00BC5B46" w:rsidRPr="00F334D6" w:rsidRDefault="00BC5B46" w:rsidP="007B515A">
                  <w:pPr>
                    <w:framePr w:hSpace="141" w:wrap="around" w:vAnchor="text" w:hAnchor="margin" w:y="4"/>
                    <w:ind w:left="113" w:right="113"/>
                    <w:jc w:val="center"/>
                    <w:rPr>
                      <w:szCs w:val="20"/>
                    </w:rPr>
                  </w:pPr>
                </w:p>
              </w:tc>
              <w:tc>
                <w:tcPr>
                  <w:tcW w:w="1515" w:type="dxa"/>
                  <w:shd w:val="clear" w:color="auto" w:fill="auto"/>
                  <w:vAlign w:val="center"/>
                </w:tcPr>
                <w:p w14:paraId="0B43885C" w14:textId="3B963CF5" w:rsidR="00BC5B46" w:rsidRPr="00F334D6" w:rsidRDefault="008D62A2" w:rsidP="007B515A">
                  <w:pPr>
                    <w:framePr w:hSpace="141" w:wrap="around" w:vAnchor="text" w:hAnchor="margin" w:y="4"/>
                    <w:spacing w:line="200" w:lineRule="exact"/>
                    <w:ind w:left="113" w:right="113"/>
                    <w:jc w:val="center"/>
                    <w:rPr>
                      <w:szCs w:val="20"/>
                    </w:rPr>
                  </w:pPr>
                  <w:r>
                    <w:rPr>
                      <w:szCs w:val="20"/>
                    </w:rPr>
                    <w:t xml:space="preserve">Presque </w:t>
                  </w:r>
                  <w:r w:rsidR="00BC5B46" w:rsidRPr="00F334D6">
                    <w:rPr>
                      <w:szCs w:val="20"/>
                    </w:rPr>
                    <w:t>sûr (4)</w:t>
                  </w:r>
                </w:p>
              </w:tc>
              <w:tc>
                <w:tcPr>
                  <w:tcW w:w="1560" w:type="dxa"/>
                  <w:shd w:val="clear" w:color="auto" w:fill="CCC900" w:themeFill="text2"/>
                  <w:vAlign w:val="center"/>
                </w:tcPr>
                <w:p w14:paraId="38D2E7AC" w14:textId="77777777" w:rsidR="00BC5B46" w:rsidRPr="008D62A2" w:rsidRDefault="00BC5B46" w:rsidP="007B515A">
                  <w:pPr>
                    <w:framePr w:hSpace="141" w:wrap="around" w:vAnchor="text" w:hAnchor="margin" w:y="4"/>
                    <w:ind w:left="113" w:right="113"/>
                    <w:jc w:val="center"/>
                    <w:rPr>
                      <w:b/>
                      <w:szCs w:val="20"/>
                    </w:rPr>
                  </w:pPr>
                  <w:r w:rsidRPr="008D62A2">
                    <w:rPr>
                      <w:b/>
                      <w:szCs w:val="20"/>
                    </w:rPr>
                    <w:t>4</w:t>
                  </w:r>
                </w:p>
              </w:tc>
              <w:tc>
                <w:tcPr>
                  <w:tcW w:w="889" w:type="dxa"/>
                  <w:shd w:val="clear" w:color="auto" w:fill="F5D139"/>
                  <w:vAlign w:val="center"/>
                </w:tcPr>
                <w:p w14:paraId="0E0E7872" w14:textId="77777777" w:rsidR="00BC5B46" w:rsidRPr="008D62A2" w:rsidRDefault="00BC5B46" w:rsidP="007B515A">
                  <w:pPr>
                    <w:framePr w:hSpace="141" w:wrap="around" w:vAnchor="text" w:hAnchor="margin" w:y="4"/>
                    <w:ind w:left="113" w:right="113"/>
                    <w:jc w:val="center"/>
                    <w:rPr>
                      <w:b/>
                      <w:szCs w:val="20"/>
                    </w:rPr>
                  </w:pPr>
                  <w:r w:rsidRPr="008D62A2">
                    <w:rPr>
                      <w:b/>
                      <w:szCs w:val="20"/>
                    </w:rPr>
                    <w:t>8</w:t>
                  </w:r>
                </w:p>
              </w:tc>
              <w:tc>
                <w:tcPr>
                  <w:tcW w:w="1070" w:type="dxa"/>
                  <w:shd w:val="clear" w:color="auto" w:fill="852518" w:themeFill="accent2"/>
                  <w:vAlign w:val="center"/>
                </w:tcPr>
                <w:p w14:paraId="5C2F616A" w14:textId="77777777" w:rsidR="00BC5B46" w:rsidRPr="008D62A2" w:rsidRDefault="00BC5B46" w:rsidP="007B515A">
                  <w:pPr>
                    <w:framePr w:hSpace="141" w:wrap="around" w:vAnchor="text" w:hAnchor="margin" w:y="4"/>
                    <w:ind w:left="113" w:right="113"/>
                    <w:jc w:val="center"/>
                    <w:rPr>
                      <w:b/>
                      <w:szCs w:val="20"/>
                    </w:rPr>
                  </w:pPr>
                  <w:r w:rsidRPr="008D62A2">
                    <w:rPr>
                      <w:b/>
                      <w:color w:val="FFFFFF" w:themeColor="background1"/>
                      <w:szCs w:val="20"/>
                    </w:rPr>
                    <w:t>12</w:t>
                  </w:r>
                </w:p>
              </w:tc>
              <w:tc>
                <w:tcPr>
                  <w:tcW w:w="1045" w:type="dxa"/>
                  <w:shd w:val="clear" w:color="auto" w:fill="852518" w:themeFill="accent2"/>
                  <w:vAlign w:val="center"/>
                </w:tcPr>
                <w:p w14:paraId="20B8FB99" w14:textId="77777777" w:rsidR="00BC5B46" w:rsidRPr="008D62A2" w:rsidRDefault="00BC5B46" w:rsidP="007B515A">
                  <w:pPr>
                    <w:framePr w:hSpace="141" w:wrap="around" w:vAnchor="text" w:hAnchor="margin" w:y="4"/>
                    <w:ind w:left="113" w:right="113"/>
                    <w:jc w:val="center"/>
                    <w:rPr>
                      <w:b/>
                      <w:color w:val="FFFFFF" w:themeColor="background1"/>
                      <w:szCs w:val="20"/>
                    </w:rPr>
                  </w:pPr>
                  <w:r w:rsidRPr="008D62A2">
                    <w:rPr>
                      <w:b/>
                      <w:color w:val="FFFFFF" w:themeColor="background1"/>
                      <w:szCs w:val="20"/>
                    </w:rPr>
                    <w:t>16</w:t>
                  </w:r>
                </w:p>
              </w:tc>
              <w:tc>
                <w:tcPr>
                  <w:tcW w:w="1121" w:type="dxa"/>
                  <w:shd w:val="clear" w:color="auto" w:fill="852518" w:themeFill="accent2"/>
                  <w:vAlign w:val="center"/>
                </w:tcPr>
                <w:p w14:paraId="7398D91F" w14:textId="77777777" w:rsidR="00BC5B46" w:rsidRPr="008D62A2" w:rsidRDefault="00BC5B46" w:rsidP="007B515A">
                  <w:pPr>
                    <w:framePr w:hSpace="141" w:wrap="around" w:vAnchor="text" w:hAnchor="margin" w:y="4"/>
                    <w:ind w:left="113" w:right="113"/>
                    <w:jc w:val="center"/>
                    <w:rPr>
                      <w:b/>
                      <w:color w:val="FFFFFF" w:themeColor="background1"/>
                      <w:szCs w:val="20"/>
                    </w:rPr>
                  </w:pPr>
                  <w:r w:rsidRPr="008D62A2">
                    <w:rPr>
                      <w:b/>
                      <w:color w:val="FFFFFF" w:themeColor="background1"/>
                      <w:szCs w:val="20"/>
                    </w:rPr>
                    <w:t>20</w:t>
                  </w:r>
                </w:p>
              </w:tc>
            </w:tr>
          </w:tbl>
          <w:p w14:paraId="0FE40880" w14:textId="5369202B" w:rsidR="00BC5B46" w:rsidRDefault="00BC5B46" w:rsidP="007527D1">
            <w:pPr>
              <w:ind w:left="113" w:right="113"/>
              <w:jc w:val="center"/>
            </w:pPr>
          </w:p>
          <w:p w14:paraId="0303EF06" w14:textId="7DBCF1D4" w:rsidR="001F14CB" w:rsidRDefault="001F14CB" w:rsidP="007527D1">
            <w:pPr>
              <w:ind w:left="113" w:right="113"/>
              <w:jc w:val="center"/>
            </w:pPr>
          </w:p>
          <w:tbl>
            <w:tblPr>
              <w:tblStyle w:val="Grilledutableau"/>
              <w:tblW w:w="0" w:type="auto"/>
              <w:jc w:val="center"/>
              <w:tblLook w:val="04A0" w:firstRow="1" w:lastRow="0" w:firstColumn="1" w:lastColumn="0" w:noHBand="0" w:noVBand="1"/>
            </w:tblPr>
            <w:tblGrid>
              <w:gridCol w:w="1252"/>
              <w:gridCol w:w="1975"/>
            </w:tblGrid>
            <w:tr w:rsidR="00BC5B46" w:rsidRPr="00F334D6" w14:paraId="7D78697B" w14:textId="77777777" w:rsidTr="001F14CB">
              <w:trPr>
                <w:trHeight w:val="454"/>
                <w:jc w:val="center"/>
              </w:trPr>
              <w:tc>
                <w:tcPr>
                  <w:tcW w:w="3227" w:type="dxa"/>
                  <w:gridSpan w:val="2"/>
                  <w:vAlign w:val="center"/>
                </w:tcPr>
                <w:p w14:paraId="3A26CC4D" w14:textId="77777777" w:rsidR="00BC5B46" w:rsidRPr="001F14CB" w:rsidRDefault="00BC5B46" w:rsidP="007B515A">
                  <w:pPr>
                    <w:framePr w:hSpace="141" w:wrap="around" w:vAnchor="text" w:hAnchor="margin" w:y="4"/>
                    <w:ind w:left="113" w:right="113"/>
                    <w:jc w:val="center"/>
                    <w:rPr>
                      <w:sz w:val="24"/>
                      <w:szCs w:val="24"/>
                    </w:rPr>
                  </w:pPr>
                  <w:r w:rsidRPr="001F14CB">
                    <w:rPr>
                      <w:b/>
                      <w:sz w:val="24"/>
                      <w:szCs w:val="24"/>
                    </w:rPr>
                    <w:t>NIVEAU DE RISQUE</w:t>
                  </w:r>
                </w:p>
              </w:tc>
            </w:tr>
            <w:tr w:rsidR="00BC5B46" w:rsidRPr="00F334D6" w14:paraId="2EFCDE3D" w14:textId="77777777" w:rsidTr="001F18EA">
              <w:trPr>
                <w:trHeight w:val="340"/>
                <w:jc w:val="center"/>
              </w:trPr>
              <w:tc>
                <w:tcPr>
                  <w:tcW w:w="1252" w:type="dxa"/>
                  <w:shd w:val="clear" w:color="auto" w:fill="FFFFFF" w:themeFill="background1"/>
                  <w:vAlign w:val="center"/>
                </w:tcPr>
                <w:p w14:paraId="0F7386C7" w14:textId="77777777" w:rsidR="00BC5B46" w:rsidRPr="00F334D6" w:rsidRDefault="00BC5B46" w:rsidP="007B515A">
                  <w:pPr>
                    <w:framePr w:hSpace="141" w:wrap="around" w:vAnchor="text" w:hAnchor="margin" w:y="4"/>
                    <w:ind w:left="113" w:right="113"/>
                    <w:jc w:val="center"/>
                    <w:rPr>
                      <w:szCs w:val="20"/>
                    </w:rPr>
                  </w:pPr>
                  <w:r w:rsidRPr="00F334D6">
                    <w:rPr>
                      <w:szCs w:val="20"/>
                    </w:rPr>
                    <w:t>Blanc</w:t>
                  </w:r>
                </w:p>
              </w:tc>
              <w:tc>
                <w:tcPr>
                  <w:tcW w:w="1975" w:type="dxa"/>
                  <w:shd w:val="clear" w:color="auto" w:fill="FFFFFF" w:themeFill="background1"/>
                  <w:vAlign w:val="center"/>
                </w:tcPr>
                <w:p w14:paraId="5E0633C4" w14:textId="77777777" w:rsidR="00BC5B46" w:rsidRPr="00F334D6" w:rsidRDefault="00BC5B46" w:rsidP="007B515A">
                  <w:pPr>
                    <w:framePr w:hSpace="141" w:wrap="around" w:vAnchor="text" w:hAnchor="margin" w:y="4"/>
                    <w:ind w:left="113" w:right="113"/>
                    <w:jc w:val="center"/>
                    <w:rPr>
                      <w:szCs w:val="20"/>
                    </w:rPr>
                  </w:pPr>
                  <w:r w:rsidRPr="00F334D6">
                    <w:rPr>
                      <w:szCs w:val="20"/>
                    </w:rPr>
                    <w:t>Risque inexistant</w:t>
                  </w:r>
                </w:p>
              </w:tc>
            </w:tr>
            <w:tr w:rsidR="00BC5B46" w:rsidRPr="00F334D6" w14:paraId="3558D588" w14:textId="77777777" w:rsidTr="001F18EA">
              <w:trPr>
                <w:trHeight w:val="340"/>
                <w:jc w:val="center"/>
              </w:trPr>
              <w:tc>
                <w:tcPr>
                  <w:tcW w:w="1252" w:type="dxa"/>
                  <w:shd w:val="clear" w:color="auto" w:fill="CCC900" w:themeFill="text2"/>
                  <w:vAlign w:val="center"/>
                </w:tcPr>
                <w:p w14:paraId="35E6A38D" w14:textId="77777777" w:rsidR="00BC5B46" w:rsidRPr="00F334D6" w:rsidRDefault="00BC5B46" w:rsidP="007B515A">
                  <w:pPr>
                    <w:framePr w:hSpace="141" w:wrap="around" w:vAnchor="text" w:hAnchor="margin" w:y="4"/>
                    <w:ind w:left="113" w:right="113"/>
                    <w:jc w:val="center"/>
                    <w:rPr>
                      <w:szCs w:val="20"/>
                    </w:rPr>
                  </w:pPr>
                  <w:r w:rsidRPr="00F334D6">
                    <w:rPr>
                      <w:szCs w:val="20"/>
                    </w:rPr>
                    <w:t>Vert</w:t>
                  </w:r>
                </w:p>
              </w:tc>
              <w:tc>
                <w:tcPr>
                  <w:tcW w:w="1975" w:type="dxa"/>
                  <w:shd w:val="clear" w:color="auto" w:fill="CCC900" w:themeFill="text2"/>
                  <w:vAlign w:val="center"/>
                </w:tcPr>
                <w:p w14:paraId="6C1D2672" w14:textId="77777777" w:rsidR="00BC5B46" w:rsidRPr="00F334D6" w:rsidRDefault="00BC5B46" w:rsidP="007B515A">
                  <w:pPr>
                    <w:framePr w:hSpace="141" w:wrap="around" w:vAnchor="text" w:hAnchor="margin" w:y="4"/>
                    <w:ind w:left="113" w:right="113"/>
                    <w:jc w:val="center"/>
                    <w:rPr>
                      <w:szCs w:val="20"/>
                    </w:rPr>
                  </w:pPr>
                  <w:r w:rsidRPr="00F334D6">
                    <w:rPr>
                      <w:szCs w:val="20"/>
                    </w:rPr>
                    <w:t>Risque faible</w:t>
                  </w:r>
                </w:p>
              </w:tc>
            </w:tr>
            <w:tr w:rsidR="00BC5B46" w:rsidRPr="00F334D6" w14:paraId="5832A175" w14:textId="77777777" w:rsidTr="001F18EA">
              <w:trPr>
                <w:trHeight w:val="340"/>
                <w:jc w:val="center"/>
              </w:trPr>
              <w:tc>
                <w:tcPr>
                  <w:tcW w:w="1252" w:type="dxa"/>
                  <w:shd w:val="clear" w:color="auto" w:fill="F5D139"/>
                  <w:vAlign w:val="center"/>
                </w:tcPr>
                <w:p w14:paraId="2C048E76" w14:textId="77777777" w:rsidR="00BC5B46" w:rsidRPr="00F334D6" w:rsidRDefault="00BC5B46" w:rsidP="007B515A">
                  <w:pPr>
                    <w:framePr w:hSpace="141" w:wrap="around" w:vAnchor="text" w:hAnchor="margin" w:y="4"/>
                    <w:ind w:left="113" w:right="113"/>
                    <w:jc w:val="center"/>
                    <w:rPr>
                      <w:szCs w:val="20"/>
                    </w:rPr>
                  </w:pPr>
                  <w:r w:rsidRPr="00F334D6">
                    <w:rPr>
                      <w:szCs w:val="20"/>
                    </w:rPr>
                    <w:t>Jaune</w:t>
                  </w:r>
                </w:p>
              </w:tc>
              <w:tc>
                <w:tcPr>
                  <w:tcW w:w="1975" w:type="dxa"/>
                  <w:shd w:val="clear" w:color="auto" w:fill="F5D139"/>
                  <w:vAlign w:val="center"/>
                </w:tcPr>
                <w:p w14:paraId="45DA065B" w14:textId="77777777" w:rsidR="00BC5B46" w:rsidRPr="00F334D6" w:rsidRDefault="00BC5B46" w:rsidP="007B515A">
                  <w:pPr>
                    <w:framePr w:hSpace="141" w:wrap="around" w:vAnchor="text" w:hAnchor="margin" w:y="4"/>
                    <w:ind w:left="113" w:right="113"/>
                    <w:jc w:val="center"/>
                    <w:rPr>
                      <w:szCs w:val="20"/>
                    </w:rPr>
                  </w:pPr>
                  <w:r w:rsidRPr="00F334D6">
                    <w:rPr>
                      <w:szCs w:val="20"/>
                    </w:rPr>
                    <w:t>Risque moyen</w:t>
                  </w:r>
                </w:p>
              </w:tc>
            </w:tr>
            <w:tr w:rsidR="00BC5B46" w:rsidRPr="00F334D6" w14:paraId="28B0C88C" w14:textId="77777777" w:rsidTr="001F18EA">
              <w:trPr>
                <w:trHeight w:val="340"/>
                <w:jc w:val="center"/>
              </w:trPr>
              <w:tc>
                <w:tcPr>
                  <w:tcW w:w="1252" w:type="dxa"/>
                  <w:shd w:val="clear" w:color="auto" w:fill="852518" w:themeFill="accent2"/>
                  <w:vAlign w:val="center"/>
                </w:tcPr>
                <w:p w14:paraId="2968DB86" w14:textId="77777777" w:rsidR="00BC5B46" w:rsidRPr="00F334D6" w:rsidRDefault="00BC5B46" w:rsidP="007B515A">
                  <w:pPr>
                    <w:framePr w:hSpace="141" w:wrap="around" w:vAnchor="text" w:hAnchor="margin" w:y="4"/>
                    <w:ind w:left="113" w:right="113"/>
                    <w:jc w:val="center"/>
                    <w:rPr>
                      <w:color w:val="FFFFFF" w:themeColor="background1"/>
                      <w:szCs w:val="20"/>
                    </w:rPr>
                  </w:pPr>
                  <w:r w:rsidRPr="00F334D6">
                    <w:rPr>
                      <w:color w:val="FFFFFF" w:themeColor="background1"/>
                      <w:szCs w:val="20"/>
                    </w:rPr>
                    <w:t>Rouge</w:t>
                  </w:r>
                </w:p>
              </w:tc>
              <w:tc>
                <w:tcPr>
                  <w:tcW w:w="1975" w:type="dxa"/>
                  <w:shd w:val="clear" w:color="auto" w:fill="852518" w:themeFill="accent2"/>
                  <w:vAlign w:val="center"/>
                </w:tcPr>
                <w:p w14:paraId="36BA6B3D" w14:textId="77777777" w:rsidR="00BC5B46" w:rsidRPr="00F334D6" w:rsidRDefault="00BC5B46" w:rsidP="007B515A">
                  <w:pPr>
                    <w:framePr w:hSpace="141" w:wrap="around" w:vAnchor="text" w:hAnchor="margin" w:y="4"/>
                    <w:ind w:left="113" w:right="113"/>
                    <w:jc w:val="center"/>
                    <w:rPr>
                      <w:color w:val="FFFFFF" w:themeColor="background1"/>
                      <w:szCs w:val="20"/>
                    </w:rPr>
                  </w:pPr>
                  <w:r w:rsidRPr="00F334D6">
                    <w:rPr>
                      <w:color w:val="FFFFFF" w:themeColor="background1"/>
                      <w:szCs w:val="20"/>
                    </w:rPr>
                    <w:t>Risque important</w:t>
                  </w:r>
                </w:p>
              </w:tc>
            </w:tr>
          </w:tbl>
          <w:p w14:paraId="210A5DFB" w14:textId="77777777" w:rsidR="00BC5B46" w:rsidRDefault="00BC5B46" w:rsidP="007527D1">
            <w:pPr>
              <w:ind w:left="113" w:right="113"/>
            </w:pPr>
          </w:p>
          <w:p w14:paraId="1A16AC5E" w14:textId="40A4CD64" w:rsidR="00BC5B46" w:rsidRPr="006B1C19" w:rsidRDefault="00BC5B46" w:rsidP="007527D1">
            <w:pPr>
              <w:pStyle w:val="Paragraphedeliste"/>
              <w:ind w:left="113" w:right="113"/>
              <w:rPr>
                <w:sz w:val="22"/>
              </w:rPr>
            </w:pPr>
            <w:r>
              <w:rPr>
                <w:sz w:val="22"/>
              </w:rPr>
              <w:br/>
            </w:r>
          </w:p>
        </w:tc>
      </w:tr>
    </w:tbl>
    <w:p w14:paraId="6349B498" w14:textId="5496609A" w:rsidR="00BC5B46" w:rsidRDefault="008D62A2" w:rsidP="008E388C">
      <w:pPr>
        <w:jc w:val="left"/>
      </w:pPr>
      <w:r w:rsidRPr="005D348F">
        <w:rPr>
          <w:b/>
          <w:i/>
          <w:noProof/>
          <w:color w:val="852518" w:themeColor="accent2"/>
          <w:sz w:val="22"/>
          <w:lang w:eastAsia="fr-BE"/>
        </w:rPr>
        <mc:AlternateContent>
          <mc:Choice Requires="wps">
            <w:drawing>
              <wp:anchor distT="45720" distB="45720" distL="114300" distR="114300" simplePos="0" relativeHeight="251666432" behindDoc="0" locked="0" layoutInCell="1" allowOverlap="1" wp14:anchorId="3FA49AE2" wp14:editId="5B28E527">
                <wp:simplePos x="0" y="0"/>
                <wp:positionH relativeFrom="column">
                  <wp:posOffset>-1488440</wp:posOffset>
                </wp:positionH>
                <wp:positionV relativeFrom="paragraph">
                  <wp:posOffset>770687</wp:posOffset>
                </wp:positionV>
                <wp:extent cx="2360930" cy="613437"/>
                <wp:effectExtent l="0" t="0" r="0" b="0"/>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30" cy="613437"/>
                        </a:xfrm>
                        <a:prstGeom prst="rect">
                          <a:avLst/>
                        </a:prstGeom>
                        <a:noFill/>
                        <a:ln w="9525">
                          <a:noFill/>
                          <a:miter lim="800000"/>
                          <a:headEnd/>
                          <a:tailEnd/>
                        </a:ln>
                      </wps:spPr>
                      <wps:txbx>
                        <w:txbxContent>
                          <w:p w14:paraId="58F34F0E" w14:textId="77777777" w:rsidR="007B515A" w:rsidRPr="008C6770" w:rsidRDefault="007B515A" w:rsidP="008D62A2">
                            <w:pPr>
                              <w:jc w:val="right"/>
                              <w:rPr>
                                <w:sz w:val="72"/>
                                <w:szCs w:val="72"/>
                              </w:rPr>
                            </w:pPr>
                            <w:r w:rsidRPr="00301648">
                              <w:rPr>
                                <w:sz w:val="72"/>
                                <w:szCs w:val="72"/>
                              </w:rPr>
                              <w:t>ANNEXES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49AE2" id="_x0000_s1028" type="#_x0000_t202" style="position:absolute;margin-left:-117.2pt;margin-top:60.7pt;width:185.9pt;height:48.3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" filled="f" stroked="f">
                <v:textbox>
                  <w:txbxContent>
                    <w:p w14:paraId="58F34F0E" w14:textId="77777777" w:rsidR="007B515A" w:rsidRPr="008C6770" w:rsidRDefault="007B515A" w:rsidP="008D62A2">
                      <w:pPr>
                        <w:jc w:val="right"/>
                        <w:rPr>
                          <w:sz w:val="72"/>
                          <w:szCs w:val="72"/>
                        </w:rPr>
                      </w:pPr>
                      <w:r w:rsidRPr="00301648">
                        <w:rPr>
                          <w:sz w:val="72"/>
                          <w:szCs w:val="72"/>
                        </w:rPr>
                        <w:t>ANNEXES</w:t>
                      </w:r>
                    </w:p>
                  </w:txbxContent>
                </v:textbox>
              </v:shape>
            </w:pict>
          </mc:Fallback>
        </mc:AlternateContent>
      </w:r>
    </w:p>
    <w:sectPr w:rsidR="00BC5B46" w:rsidSect="001D1543">
      <w:footerReference w:type="default" r:id="rId21"/>
      <w:pgSz w:w="11907" w:h="16839" w:code="9"/>
      <w:pgMar w:top="851" w:right="1418" w:bottom="567"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87545D" w14:textId="77777777" w:rsidR="005363FB" w:rsidRDefault="005363FB" w:rsidP="00B63092">
      <w:pPr>
        <w:spacing w:after="0" w:line="240" w:lineRule="auto"/>
      </w:pPr>
      <w:r>
        <w:separator/>
      </w:r>
    </w:p>
  </w:endnote>
  <w:endnote w:type="continuationSeparator" w:id="0">
    <w:p w14:paraId="76563E20" w14:textId="77777777" w:rsidR="005363FB" w:rsidRDefault="005363FB" w:rsidP="00B63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Palatino Linotype"/>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4768540"/>
      <w:docPartObj>
        <w:docPartGallery w:val="Page Numbers (Bottom of Page)"/>
        <w:docPartUnique/>
      </w:docPartObj>
    </w:sdtPr>
    <w:sdtEndPr>
      <w:rPr>
        <w:color w:val="7F7F7F" w:themeColor="background1" w:themeShade="7F"/>
        <w:spacing w:val="60"/>
        <w:lang w:val="fr-FR"/>
      </w:rPr>
    </w:sdtEndPr>
    <w:sdtContent>
      <w:p w14:paraId="4C9A2D61" w14:textId="09E951D8" w:rsidR="007B515A" w:rsidRPr="006D5BAD" w:rsidRDefault="007B515A" w:rsidP="006D5BAD">
        <w:pPr>
          <w:pStyle w:val="Pieddepage"/>
          <w:jc w:val="right"/>
          <w:rPr>
            <w:sz w:val="18"/>
            <w:szCs w:val="18"/>
          </w:rPr>
        </w:pPr>
        <w:r w:rsidRPr="00A45F8C">
          <w:rPr>
            <w:rFonts w:ascii="Calibri" w:hAnsi="Calibri"/>
            <w:color w:val="7F7F7F" w:themeColor="background1" w:themeShade="7F"/>
            <w:sz w:val="18"/>
            <w:szCs w:val="18"/>
            <w:lang w:val="fr-FR"/>
          </w:rPr>
          <w:t>OUTIL D’INTEGRATION ENVIRONNEMENTALE</w:t>
        </w:r>
        <w:r>
          <w:rPr>
            <w:rFonts w:ascii="Calibri" w:hAnsi="Calibri"/>
            <w:color w:val="7F7F7F" w:themeColor="background1" w:themeShade="7F"/>
            <w:sz w:val="18"/>
            <w:szCs w:val="18"/>
            <w:lang w:val="fr-FR"/>
          </w:rPr>
          <w:t xml:space="preserve"> - </w:t>
        </w:r>
        <w:r>
          <w:rPr>
            <w:rFonts w:ascii="Calibri" w:hAnsi="Calibri"/>
            <w:b/>
            <w:color w:val="7F7F7F" w:themeColor="background1" w:themeShade="7F"/>
            <w:sz w:val="18"/>
            <w:szCs w:val="18"/>
            <w:lang w:val="fr-FR"/>
          </w:rPr>
          <w:t>PROGRAMME</w:t>
        </w:r>
        <w:r w:rsidRPr="00A45F8C">
          <w:rPr>
            <w:sz w:val="18"/>
            <w:szCs w:val="18"/>
            <w:lang w:val="fr-FR"/>
          </w:rPr>
          <w:t xml:space="preserve"> |</w:t>
        </w:r>
        <w:r w:rsidRPr="00A45F8C">
          <w:rPr>
            <w:sz w:val="18"/>
            <w:szCs w:val="18"/>
          </w:rPr>
          <w:t xml:space="preserve"> </w:t>
        </w:r>
        <w:r w:rsidRPr="00A45F8C">
          <w:rPr>
            <w:sz w:val="18"/>
            <w:szCs w:val="18"/>
          </w:rPr>
          <w:fldChar w:fldCharType="begin"/>
        </w:r>
        <w:r w:rsidRPr="00A45F8C">
          <w:rPr>
            <w:sz w:val="18"/>
            <w:szCs w:val="18"/>
          </w:rPr>
          <w:instrText>PAGE   \* MERGEFORMAT</w:instrText>
        </w:r>
        <w:r w:rsidRPr="00A45F8C">
          <w:rPr>
            <w:sz w:val="18"/>
            <w:szCs w:val="18"/>
          </w:rPr>
          <w:fldChar w:fldCharType="separate"/>
        </w:r>
        <w:r w:rsidR="00F863EC">
          <w:rPr>
            <w:noProof/>
            <w:sz w:val="18"/>
            <w:szCs w:val="18"/>
          </w:rPr>
          <w:t>26</w:t>
        </w:r>
        <w:r w:rsidRPr="00A45F8C">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2024A" w14:textId="77777777" w:rsidR="005363FB" w:rsidRDefault="005363FB" w:rsidP="00B63092">
      <w:pPr>
        <w:spacing w:after="0" w:line="240" w:lineRule="auto"/>
      </w:pPr>
    </w:p>
  </w:footnote>
  <w:footnote w:type="continuationSeparator" w:id="0">
    <w:p w14:paraId="52A665C4" w14:textId="77777777" w:rsidR="005363FB" w:rsidRDefault="005363FB" w:rsidP="00B63092">
      <w:pPr>
        <w:spacing w:after="0" w:line="240" w:lineRule="auto"/>
      </w:pPr>
      <w:r>
        <w:continuationSeparator/>
      </w:r>
    </w:p>
  </w:footnote>
  <w:footnote w:id="1">
    <w:p w14:paraId="38751403" w14:textId="4E735C64" w:rsidR="007B515A" w:rsidRPr="007A37DE" w:rsidRDefault="007B515A">
      <w:pPr>
        <w:pStyle w:val="Notedebasdepage"/>
        <w:rPr>
          <w:sz w:val="18"/>
          <w:szCs w:val="18"/>
        </w:rPr>
      </w:pPr>
      <w:r w:rsidRPr="007A37DE">
        <w:rPr>
          <w:rStyle w:val="Appelnotedebasdep"/>
          <w:sz w:val="18"/>
          <w:szCs w:val="18"/>
        </w:rPr>
        <w:footnoteRef/>
      </w:r>
      <w:r w:rsidRPr="007A37DE">
        <w:rPr>
          <w:sz w:val="18"/>
          <w:szCs w:val="18"/>
        </w:rPr>
        <w:t xml:space="preserve"> ONG de l’Université Catholique de Louvain-UCL, Belgique.</w:t>
      </w:r>
    </w:p>
  </w:footnote>
  <w:footnote w:id="2">
    <w:p w14:paraId="26B564CB" w14:textId="77777777" w:rsidR="007B515A" w:rsidRPr="007A37DE" w:rsidRDefault="007B515A" w:rsidP="00864A91">
      <w:pPr>
        <w:pStyle w:val="Notedebasdepage"/>
        <w:rPr>
          <w:sz w:val="18"/>
          <w:szCs w:val="18"/>
        </w:rPr>
      </w:pPr>
      <w:r w:rsidRPr="007A37DE">
        <w:rPr>
          <w:rStyle w:val="Appelnotedebasdep"/>
          <w:sz w:val="18"/>
          <w:szCs w:val="18"/>
        </w:rPr>
        <w:footnoteRef/>
      </w:r>
      <w:r w:rsidRPr="007A37DE">
        <w:rPr>
          <w:sz w:val="18"/>
          <w:szCs w:val="18"/>
        </w:rPr>
        <w:t xml:space="preserve"> Voir </w:t>
      </w:r>
      <w:r>
        <w:rPr>
          <w:sz w:val="18"/>
          <w:szCs w:val="18"/>
        </w:rPr>
        <w:t>a</w:t>
      </w:r>
      <w:r w:rsidRPr="007A37DE">
        <w:rPr>
          <w:sz w:val="18"/>
          <w:szCs w:val="18"/>
        </w:rPr>
        <w:t>nnexe 2 : Description du contexte environnemental.</w:t>
      </w:r>
    </w:p>
  </w:footnote>
  <w:footnote w:id="3">
    <w:p w14:paraId="3D6E39F7" w14:textId="77777777" w:rsidR="007B515A" w:rsidRPr="007A37DE" w:rsidRDefault="007B515A" w:rsidP="00864A91">
      <w:pPr>
        <w:spacing w:after="0" w:line="240" w:lineRule="auto"/>
        <w:ind w:left="142" w:hanging="142"/>
        <w:rPr>
          <w:bCs/>
          <w:sz w:val="18"/>
          <w:szCs w:val="18"/>
        </w:rPr>
      </w:pPr>
      <w:r w:rsidRPr="007A37DE">
        <w:rPr>
          <w:rStyle w:val="Appelnotedebasdep"/>
          <w:sz w:val="18"/>
          <w:szCs w:val="18"/>
        </w:rPr>
        <w:footnoteRef/>
      </w:r>
      <w:r w:rsidRPr="007A37DE">
        <w:rPr>
          <w:sz w:val="18"/>
          <w:szCs w:val="18"/>
        </w:rPr>
        <w:t xml:space="preserve"> Il</w:t>
      </w:r>
      <w:r w:rsidRPr="007A37DE">
        <w:rPr>
          <w:bCs/>
          <w:sz w:val="18"/>
          <w:szCs w:val="18"/>
        </w:rPr>
        <w:t xml:space="preserve"> peut s’agir de facteurs sociaux et économiques qui engendrent des problèmes environnementaux dans la zone (ex : manque d’intérêt des autorités locales pour la gestion environnementale</w:t>
      </w:r>
      <w:r>
        <w:rPr>
          <w:bCs/>
          <w:sz w:val="18"/>
          <w:szCs w:val="18"/>
        </w:rPr>
        <w:t>*</w:t>
      </w:r>
      <w:r w:rsidRPr="007A37DE">
        <w:rPr>
          <w:bCs/>
          <w:sz w:val="18"/>
          <w:szCs w:val="18"/>
        </w:rPr>
        <w:t>, manque de conscientisation de la population face à la pollution, mauvaise gestion agricole engendrant une diminution de la production), ou bien de caractéristiques environnementales qui engendrent des problèmes socio-économiques dans la zone (ex : perte des cultures engendrant la pauvreté, effets de certains contaminants sur la santé humaine).</w:t>
      </w:r>
    </w:p>
  </w:footnote>
  <w:footnote w:id="4">
    <w:p w14:paraId="0CE7F183" w14:textId="77777777" w:rsidR="007B515A" w:rsidRPr="007A37DE" w:rsidRDefault="007B515A" w:rsidP="00131531">
      <w:pPr>
        <w:pStyle w:val="Notedebasdepage"/>
        <w:ind w:left="142" w:hanging="142"/>
        <w:rPr>
          <w:sz w:val="18"/>
          <w:szCs w:val="18"/>
        </w:rPr>
      </w:pPr>
      <w:r w:rsidRPr="007A37DE">
        <w:rPr>
          <w:rStyle w:val="Appelnotedebasdep"/>
          <w:sz w:val="18"/>
          <w:szCs w:val="18"/>
        </w:rPr>
        <w:footnoteRef/>
      </w:r>
      <w:r w:rsidRPr="007A37DE">
        <w:rPr>
          <w:sz w:val="18"/>
          <w:szCs w:val="18"/>
        </w:rPr>
        <w:t xml:space="preserve"> Considérant la réflexion du point de vue de l’efficacité, l’efficience et/ou la durabilité du programme, il peut s’agir des effets sur le calendrier d’exécution, l’obtention de résultats, leur durabilité, leur qualité, etc.</w:t>
      </w:r>
    </w:p>
  </w:footnote>
  <w:footnote w:id="5">
    <w:p w14:paraId="7348443A" w14:textId="77777777" w:rsidR="007B515A" w:rsidRPr="000572FC" w:rsidRDefault="007B515A" w:rsidP="00FE5A73">
      <w:pPr>
        <w:pStyle w:val="Notedebasdepage"/>
        <w:rPr>
          <w:sz w:val="18"/>
          <w:szCs w:val="18"/>
        </w:rPr>
      </w:pPr>
      <w:r w:rsidRPr="000572FC">
        <w:rPr>
          <w:rStyle w:val="Appelnotedebasdep"/>
          <w:sz w:val="18"/>
          <w:szCs w:val="18"/>
        </w:rPr>
        <w:footnoteRef/>
      </w:r>
      <w:r w:rsidRPr="000572FC">
        <w:rPr>
          <w:sz w:val="18"/>
          <w:szCs w:val="18"/>
        </w:rPr>
        <w:t xml:space="preserve"> Référez-vous aux principes d’analyse de risque (voir annexe 3) pour déterminer le degré d’impact.</w:t>
      </w:r>
    </w:p>
  </w:footnote>
  <w:footnote w:id="6">
    <w:p w14:paraId="366E4F3F" w14:textId="77777777" w:rsidR="007B515A" w:rsidRPr="000572FC" w:rsidRDefault="007B515A" w:rsidP="00FE5A73">
      <w:pPr>
        <w:pStyle w:val="Notedebasdepage"/>
        <w:ind w:left="142" w:hanging="142"/>
        <w:rPr>
          <w:sz w:val="18"/>
          <w:szCs w:val="18"/>
        </w:rPr>
      </w:pPr>
      <w:r w:rsidRPr="000572FC">
        <w:rPr>
          <w:rStyle w:val="Appelnotedebasdep"/>
          <w:sz w:val="18"/>
          <w:szCs w:val="18"/>
        </w:rPr>
        <w:footnoteRef/>
      </w:r>
      <w:r w:rsidRPr="000572FC">
        <w:rPr>
          <w:sz w:val="18"/>
          <w:szCs w:val="18"/>
        </w:rPr>
        <w:t xml:space="preserve"> Cette liste des facteurs n’est ni figée, ni exhaustive. Selon les besoins, un facteur important peut être divisé pour que chaque sous-facteur occupe une ligne et fasse ainsi l’objet d’une attention particulière. Certains sous-facteurs peuvent également être ajoutés, voire certains facteurs regroupés.</w:t>
      </w:r>
    </w:p>
  </w:footnote>
  <w:footnote w:id="7">
    <w:p w14:paraId="5F9E04FE" w14:textId="77777777" w:rsidR="007B515A" w:rsidRPr="007A37DE" w:rsidRDefault="007B515A" w:rsidP="00F83F3B">
      <w:pPr>
        <w:pStyle w:val="Notedebasdepage"/>
        <w:ind w:left="142" w:hanging="142"/>
        <w:rPr>
          <w:sz w:val="18"/>
          <w:szCs w:val="18"/>
        </w:rPr>
      </w:pPr>
      <w:r w:rsidRPr="007A37DE">
        <w:rPr>
          <w:rStyle w:val="Appelnotedebasdep"/>
          <w:sz w:val="18"/>
          <w:szCs w:val="18"/>
        </w:rPr>
        <w:footnoteRef/>
      </w:r>
      <w:r w:rsidRPr="007A37DE">
        <w:rPr>
          <w:sz w:val="18"/>
          <w:szCs w:val="18"/>
        </w:rPr>
        <w:t xml:space="preserve"> Ces actions peuvent prendre de multiples formes, par exemple : sensibilisation ou formation de la communauté et/ou des bénéficiaires</w:t>
      </w:r>
      <w:r>
        <w:rPr>
          <w:sz w:val="18"/>
          <w:szCs w:val="18"/>
        </w:rPr>
        <w:t xml:space="preserve"> du programme</w:t>
      </w:r>
      <w:r w:rsidRPr="007A37DE">
        <w:rPr>
          <w:sz w:val="18"/>
          <w:szCs w:val="18"/>
        </w:rPr>
        <w:t>, anticipation du calendrier agricole, élaboration de plans d’urgence en cas d’évènements climatiques extrêmes, etc.</w:t>
      </w:r>
    </w:p>
  </w:footnote>
  <w:footnote w:id="8">
    <w:p w14:paraId="2A4EA106" w14:textId="77777777" w:rsidR="007B515A" w:rsidRPr="007A37DE" w:rsidRDefault="007B515A" w:rsidP="004A1A0F">
      <w:pPr>
        <w:pStyle w:val="Notedebasdepage"/>
        <w:ind w:left="142" w:hanging="142"/>
        <w:rPr>
          <w:sz w:val="18"/>
          <w:szCs w:val="18"/>
        </w:rPr>
      </w:pPr>
      <w:r w:rsidRPr="007A37DE">
        <w:rPr>
          <w:rStyle w:val="Appelnotedebasdep"/>
          <w:sz w:val="18"/>
          <w:szCs w:val="18"/>
        </w:rPr>
        <w:footnoteRef/>
      </w:r>
      <w:r w:rsidRPr="007A37DE">
        <w:rPr>
          <w:sz w:val="18"/>
          <w:szCs w:val="18"/>
        </w:rPr>
        <w:t xml:space="preserve"> Un programme peut avoir des impacts positifs au niveau du sol (pratiques de cultures agroécologiques), de la biodiversité* (reboisement, zones protégées), de l’eau (gestion</w:t>
      </w:r>
      <w:r>
        <w:rPr>
          <w:sz w:val="18"/>
          <w:szCs w:val="18"/>
        </w:rPr>
        <w:t>*</w:t>
      </w:r>
      <w:r w:rsidRPr="007A37DE">
        <w:rPr>
          <w:sz w:val="18"/>
          <w:szCs w:val="18"/>
        </w:rPr>
        <w:t xml:space="preserve"> intégrée des ressources hydriques), du changement climatique* (puits de carbone), etc. Au contraire, un programme peut aussi avoir des effets négatifs sur différents facteurs tels que la forêt (conversion en terres agricoles), l’eau (eaux usées rejetées dans la rivière sans traitement), le sol (agriculture intensive), la biodiversité* (mauvaises pratiques de pêche), etc.</w:t>
      </w:r>
    </w:p>
  </w:footnote>
  <w:footnote w:id="9">
    <w:p w14:paraId="5C3666C5" w14:textId="77777777" w:rsidR="007B515A" w:rsidRPr="000572FC" w:rsidRDefault="007B515A" w:rsidP="00FE5A73">
      <w:pPr>
        <w:pStyle w:val="Notedebasdepage"/>
        <w:rPr>
          <w:sz w:val="18"/>
          <w:szCs w:val="18"/>
        </w:rPr>
      </w:pPr>
      <w:r w:rsidRPr="000572FC">
        <w:rPr>
          <w:rStyle w:val="Appelnotedebasdep"/>
          <w:sz w:val="18"/>
          <w:szCs w:val="18"/>
        </w:rPr>
        <w:footnoteRef/>
      </w:r>
      <w:r w:rsidRPr="000572FC">
        <w:rPr>
          <w:sz w:val="18"/>
          <w:szCs w:val="18"/>
        </w:rPr>
        <w:t xml:space="preserve"> Référez-vous aux principes d’analyse de risque (voir annexe 3) pour déterminer le degré d’impact.</w:t>
      </w:r>
    </w:p>
  </w:footnote>
  <w:footnote w:id="10">
    <w:p w14:paraId="2E116EAE" w14:textId="77777777" w:rsidR="007B515A" w:rsidRPr="000572FC" w:rsidRDefault="007B515A" w:rsidP="00FE5A73">
      <w:pPr>
        <w:pStyle w:val="Notedebasdepage"/>
        <w:ind w:left="142" w:hanging="142"/>
        <w:rPr>
          <w:sz w:val="18"/>
          <w:szCs w:val="18"/>
        </w:rPr>
      </w:pPr>
      <w:r w:rsidRPr="000572FC">
        <w:rPr>
          <w:rStyle w:val="Appelnotedebasdep"/>
          <w:sz w:val="18"/>
          <w:szCs w:val="18"/>
        </w:rPr>
        <w:footnoteRef/>
      </w:r>
      <w:r w:rsidRPr="000572FC">
        <w:rPr>
          <w:sz w:val="18"/>
          <w:szCs w:val="18"/>
        </w:rPr>
        <w:t xml:space="preserve"> Cette liste des facteurs n’est ni figée, ni exhaustive. Selon les besoins, un facteur important peut être divisé pour que chaque sous-facteur occupe une ligne et fasse ainsi l’objet d’une attention particulière. Certains sous-facteurs peuvent également être ajoutés, voire certains facteurs regroupés.</w:t>
      </w:r>
    </w:p>
  </w:footnote>
  <w:footnote w:id="11">
    <w:p w14:paraId="5774FBAC" w14:textId="77777777" w:rsidR="007B515A" w:rsidRPr="007A37DE" w:rsidRDefault="007B515A" w:rsidP="00355EAD">
      <w:pPr>
        <w:pStyle w:val="Notedebasdepage"/>
        <w:ind w:left="142" w:hanging="142"/>
        <w:rPr>
          <w:sz w:val="18"/>
          <w:szCs w:val="18"/>
        </w:rPr>
      </w:pPr>
      <w:r w:rsidRPr="007A37DE">
        <w:rPr>
          <w:rStyle w:val="Appelnotedebasdep"/>
          <w:sz w:val="18"/>
          <w:szCs w:val="18"/>
        </w:rPr>
        <w:footnoteRef/>
      </w:r>
      <w:r w:rsidRPr="007A37DE">
        <w:rPr>
          <w:sz w:val="18"/>
          <w:szCs w:val="18"/>
        </w:rPr>
        <w:t xml:space="preserve"> Ces actions peuvent par exemple consister en : la promotion de techniques agroécologiques (réduction des intrants et pesticides, la conservation des sols, les bonnes pratiques culturales, etc.), l’optimisation logistique du programme, l’usage de machines faiblement dépendantes à l’énergie non-renouvelable, la gestion</w:t>
      </w:r>
      <w:r>
        <w:rPr>
          <w:sz w:val="18"/>
          <w:szCs w:val="18"/>
        </w:rPr>
        <w:t>*</w:t>
      </w:r>
      <w:r w:rsidRPr="007A37DE">
        <w:rPr>
          <w:sz w:val="18"/>
          <w:szCs w:val="18"/>
        </w:rPr>
        <w:t xml:space="preserve"> intégrée des ressources hydriques, etc.</w:t>
      </w:r>
    </w:p>
  </w:footnote>
  <w:footnote w:id="12">
    <w:p w14:paraId="28BBC32F" w14:textId="77777777" w:rsidR="007B515A" w:rsidRDefault="007B515A" w:rsidP="00380E5B">
      <w:pPr>
        <w:spacing w:after="0" w:line="240" w:lineRule="auto"/>
        <w:ind w:left="142" w:hanging="142"/>
        <w:rPr>
          <w:rFonts w:cstheme="minorHAnsi"/>
          <w:bCs/>
          <w:sz w:val="18"/>
          <w:szCs w:val="18"/>
        </w:rPr>
      </w:pPr>
      <w:r w:rsidRPr="007A37DE">
        <w:rPr>
          <w:rStyle w:val="Appelnotedebasdep"/>
          <w:sz w:val="18"/>
          <w:szCs w:val="18"/>
        </w:rPr>
        <w:footnoteRef/>
      </w:r>
      <w:r w:rsidRPr="007A37DE">
        <w:rPr>
          <w:sz w:val="18"/>
          <w:szCs w:val="18"/>
        </w:rPr>
        <w:t xml:space="preserve"> </w:t>
      </w:r>
      <w:r>
        <w:rPr>
          <w:sz w:val="18"/>
          <w:szCs w:val="18"/>
        </w:rPr>
        <w:t>On se réfère aux capacités i</w:t>
      </w:r>
      <w:r w:rsidRPr="007A37DE">
        <w:rPr>
          <w:sz w:val="18"/>
          <w:szCs w:val="18"/>
        </w:rPr>
        <w:t xml:space="preserve">nstitutionnelles, réglementaires, organisationnelles, techniques et/ou financières. </w:t>
      </w:r>
      <w:r w:rsidRPr="007A37DE">
        <w:rPr>
          <w:rFonts w:cstheme="minorHAnsi"/>
          <w:bCs/>
          <w:sz w:val="18"/>
          <w:szCs w:val="18"/>
        </w:rPr>
        <w:t xml:space="preserve">Exemples de </w:t>
      </w:r>
      <w:r>
        <w:rPr>
          <w:rFonts w:cstheme="minorHAnsi"/>
          <w:bCs/>
          <w:sz w:val="18"/>
          <w:szCs w:val="18"/>
        </w:rPr>
        <w:t>capacités de :</w:t>
      </w:r>
    </w:p>
    <w:p w14:paraId="463BAF53" w14:textId="77777777" w:rsidR="007B515A" w:rsidRPr="005C6BC8" w:rsidRDefault="007B515A" w:rsidP="00285269">
      <w:pPr>
        <w:pStyle w:val="Paragraphedeliste"/>
        <w:numPr>
          <w:ilvl w:val="0"/>
          <w:numId w:val="23"/>
        </w:numPr>
        <w:spacing w:after="0" w:line="240" w:lineRule="auto"/>
        <w:ind w:left="567" w:hanging="207"/>
        <w:rPr>
          <w:sz w:val="18"/>
          <w:szCs w:val="18"/>
        </w:rPr>
      </w:pPr>
      <w:proofErr w:type="gramStart"/>
      <w:r w:rsidRPr="005C6BC8">
        <w:rPr>
          <w:rFonts w:cstheme="minorHAnsi"/>
          <w:bCs/>
          <w:sz w:val="18"/>
          <w:szCs w:val="18"/>
        </w:rPr>
        <w:t>gestion</w:t>
      </w:r>
      <w:proofErr w:type="gramEnd"/>
      <w:r>
        <w:rPr>
          <w:rFonts w:cstheme="minorHAnsi"/>
          <w:bCs/>
          <w:sz w:val="18"/>
          <w:szCs w:val="18"/>
        </w:rPr>
        <w:t>*</w:t>
      </w:r>
      <w:r w:rsidRPr="005C6BC8">
        <w:rPr>
          <w:rFonts w:cstheme="minorHAnsi"/>
          <w:bCs/>
          <w:sz w:val="18"/>
          <w:szCs w:val="18"/>
        </w:rPr>
        <w:t> : système de collecte et de traitement des eaux usées, plans de recyclage, plan de gestion</w:t>
      </w:r>
      <w:r>
        <w:rPr>
          <w:rFonts w:cstheme="minorHAnsi"/>
          <w:bCs/>
          <w:sz w:val="18"/>
          <w:szCs w:val="18"/>
        </w:rPr>
        <w:t>*</w:t>
      </w:r>
      <w:r w:rsidRPr="005C6BC8">
        <w:rPr>
          <w:rFonts w:cstheme="minorHAnsi"/>
          <w:bCs/>
          <w:sz w:val="18"/>
          <w:szCs w:val="18"/>
        </w:rPr>
        <w:t xml:space="preserve"> des différents types de ressources (aquatiques, terrestres, forestières, etc.). </w:t>
      </w:r>
    </w:p>
    <w:p w14:paraId="7AC1E767" w14:textId="77777777" w:rsidR="007B515A" w:rsidRPr="005C6BC8" w:rsidRDefault="007B515A" w:rsidP="00285269">
      <w:pPr>
        <w:pStyle w:val="Paragraphedeliste"/>
        <w:numPr>
          <w:ilvl w:val="0"/>
          <w:numId w:val="23"/>
        </w:numPr>
        <w:spacing w:after="0" w:line="240" w:lineRule="auto"/>
        <w:ind w:left="567" w:hanging="207"/>
        <w:rPr>
          <w:sz w:val="18"/>
          <w:szCs w:val="18"/>
        </w:rPr>
      </w:pPr>
      <w:proofErr w:type="gramStart"/>
      <w:r w:rsidRPr="005C6BC8">
        <w:rPr>
          <w:rFonts w:cstheme="minorHAnsi"/>
          <w:bCs/>
          <w:sz w:val="18"/>
          <w:szCs w:val="18"/>
        </w:rPr>
        <w:t>adaptation</w:t>
      </w:r>
      <w:proofErr w:type="gramEnd"/>
      <w:r w:rsidRPr="005C6BC8">
        <w:rPr>
          <w:rFonts w:cstheme="minorHAnsi"/>
          <w:bCs/>
          <w:sz w:val="18"/>
          <w:szCs w:val="18"/>
        </w:rPr>
        <w:t>* :</w:t>
      </w:r>
      <w:r w:rsidRPr="005C6BC8">
        <w:rPr>
          <w:rFonts w:cstheme="minorHAnsi"/>
          <w:bCs/>
          <w:i/>
          <w:sz w:val="18"/>
          <w:szCs w:val="18"/>
        </w:rPr>
        <w:t xml:space="preserve"> </w:t>
      </w:r>
      <w:r w:rsidRPr="005C6BC8">
        <w:rPr>
          <w:rFonts w:cstheme="minorHAnsi"/>
          <w:bCs/>
          <w:sz w:val="18"/>
          <w:szCs w:val="18"/>
        </w:rPr>
        <w:t>augmenter la récupération de l’eau de pluie, le stockage et la protection de l’eau, ajuster les dates de plantation et les variétés de cultures, rotation des cultures, utilisation de sources d’énergies renouvelables, amélioration de l’efficience énergétique.</w:t>
      </w:r>
    </w:p>
  </w:footnote>
  <w:footnote w:id="13">
    <w:p w14:paraId="7BD75BF7" w14:textId="77777777" w:rsidR="007B515A" w:rsidRPr="007A37DE" w:rsidRDefault="007B515A" w:rsidP="00380E5B">
      <w:pPr>
        <w:pStyle w:val="Notedebasdepage"/>
        <w:ind w:left="142" w:hanging="142"/>
        <w:rPr>
          <w:sz w:val="18"/>
          <w:szCs w:val="18"/>
        </w:rPr>
      </w:pPr>
      <w:r w:rsidRPr="007A37DE">
        <w:rPr>
          <w:rStyle w:val="Appelnotedebasdep"/>
          <w:sz w:val="18"/>
          <w:szCs w:val="18"/>
        </w:rPr>
        <w:footnoteRef/>
      </w:r>
      <w:r w:rsidRPr="007A37DE">
        <w:rPr>
          <w:sz w:val="18"/>
          <w:szCs w:val="18"/>
        </w:rPr>
        <w:t xml:space="preserve"> Il peut s’agir d’actions de sensibilisation des institutions et communautés locales, d’initier une nouvelle réglementation locale de protection de l’environnement, de taxer les comportements nuisibles à l’environnement, de promouvoir l’écotourisme autour de la zone d’activité, de former aux bonnes pratiques agricoles et de pêche, etc.</w:t>
      </w:r>
    </w:p>
  </w:footnote>
  <w:footnote w:id="14">
    <w:p w14:paraId="275899CE" w14:textId="77777777" w:rsidR="007B515A" w:rsidRPr="007A37DE" w:rsidRDefault="007B515A" w:rsidP="00380E5B">
      <w:pPr>
        <w:pStyle w:val="Notedebasdepage"/>
        <w:ind w:left="142" w:hanging="142"/>
        <w:rPr>
          <w:sz w:val="18"/>
          <w:szCs w:val="18"/>
        </w:rPr>
      </w:pPr>
      <w:r w:rsidRPr="007A37DE">
        <w:rPr>
          <w:rStyle w:val="Appelnotedebasdep"/>
          <w:sz w:val="18"/>
          <w:szCs w:val="18"/>
        </w:rPr>
        <w:footnoteRef/>
      </w:r>
      <w:r w:rsidRPr="007A37DE">
        <w:rPr>
          <w:sz w:val="18"/>
          <w:szCs w:val="18"/>
        </w:rPr>
        <w:t xml:space="preserve"> Cette notion de vulnérabilité de certains groupes aux problèmes environnementaux peut être interprétée de différentes manières. Un groupe peut être vulnérable en raison de son incapacité à gérer les problèmes environnementaux (individus vivant dans la précarité, les femmes seules, les jeunes, etc.). Un groupe peut aussi l’être selon les caractéristiques propres à son activité : pénibilité, faible taille, ou encore le contexte sensible de la zone d’activité. Enfin, sont considérés comme vulnérables</w:t>
      </w:r>
      <w:r>
        <w:rPr>
          <w:sz w:val="18"/>
          <w:szCs w:val="18"/>
        </w:rPr>
        <w:t>,</w:t>
      </w:r>
      <w:r w:rsidRPr="007A37DE">
        <w:rPr>
          <w:sz w:val="18"/>
          <w:szCs w:val="18"/>
        </w:rPr>
        <w:t xml:space="preserve"> ceux qui sont les plus affectés physiquement (santé) par les risques environnementaux (les jeunes enfants et les personnes âgées</w:t>
      </w:r>
      <w:r>
        <w:rPr>
          <w:sz w:val="18"/>
          <w:szCs w:val="18"/>
        </w:rPr>
        <w:t>, par exemple</w:t>
      </w:r>
      <w:r w:rsidRPr="007A37DE">
        <w:rPr>
          <w:sz w:val="18"/>
          <w:szCs w:val="18"/>
        </w:rPr>
        <w:t>).</w:t>
      </w:r>
    </w:p>
  </w:footnote>
  <w:footnote w:id="15">
    <w:p w14:paraId="0D1130E8" w14:textId="77777777" w:rsidR="007B515A" w:rsidRPr="007A37DE" w:rsidRDefault="007B515A" w:rsidP="00380E5B">
      <w:pPr>
        <w:pStyle w:val="Notedebasdepage"/>
        <w:ind w:left="142" w:hanging="142"/>
        <w:rPr>
          <w:sz w:val="18"/>
          <w:szCs w:val="18"/>
        </w:rPr>
      </w:pPr>
      <w:r w:rsidRPr="007A37DE">
        <w:rPr>
          <w:rStyle w:val="Appelnotedebasdep"/>
          <w:sz w:val="18"/>
          <w:szCs w:val="18"/>
        </w:rPr>
        <w:footnoteRef/>
      </w:r>
      <w:r w:rsidRPr="007A37DE">
        <w:rPr>
          <w:sz w:val="18"/>
          <w:szCs w:val="18"/>
        </w:rPr>
        <w:t xml:space="preserve"> Par exemple, le programme peut décider de </w:t>
      </w:r>
      <w:r>
        <w:rPr>
          <w:sz w:val="18"/>
          <w:szCs w:val="18"/>
        </w:rPr>
        <w:t>faciliter</w:t>
      </w:r>
      <w:r w:rsidRPr="007A37DE">
        <w:rPr>
          <w:sz w:val="18"/>
          <w:szCs w:val="18"/>
        </w:rPr>
        <w:t xml:space="preserve"> l’octroi de micro-crédit aux personnes les plus précaires, les femmes seules ou les jeunes. Il peut aussi décider</w:t>
      </w:r>
      <w:r>
        <w:rPr>
          <w:sz w:val="18"/>
          <w:szCs w:val="18"/>
        </w:rPr>
        <w:t xml:space="preserve"> </w:t>
      </w:r>
      <w:r w:rsidRPr="007A37DE">
        <w:rPr>
          <w:sz w:val="18"/>
          <w:szCs w:val="18"/>
        </w:rPr>
        <w:t>de mettre en place une assistance technique individualisée pour les producteurs les plus vulnérables aux problèmes environnementaux.</w:t>
      </w:r>
    </w:p>
  </w:footnote>
  <w:footnote w:id="16">
    <w:p w14:paraId="4252B45F" w14:textId="5C466841" w:rsidR="007B515A" w:rsidRPr="007A37DE" w:rsidRDefault="007B515A" w:rsidP="007A37DE">
      <w:pPr>
        <w:pStyle w:val="Notedebasdepage"/>
        <w:ind w:left="142" w:hanging="142"/>
        <w:rPr>
          <w:sz w:val="18"/>
          <w:szCs w:val="18"/>
        </w:rPr>
      </w:pPr>
      <w:r w:rsidRPr="007A37DE">
        <w:rPr>
          <w:rStyle w:val="Appelnotedebasdep"/>
          <w:sz w:val="18"/>
          <w:szCs w:val="18"/>
        </w:rPr>
        <w:footnoteRef/>
      </w:r>
      <w:r w:rsidRPr="007A37DE">
        <w:rPr>
          <w:sz w:val="18"/>
          <w:szCs w:val="18"/>
        </w:rPr>
        <w:t xml:space="preserve"> Par « actions potentielles », on entend toutes les actions </w:t>
      </w:r>
      <w:r>
        <w:rPr>
          <w:sz w:val="18"/>
          <w:szCs w:val="18"/>
        </w:rPr>
        <w:t>identifiées</w:t>
      </w:r>
      <w:r w:rsidRPr="007A37DE">
        <w:rPr>
          <w:sz w:val="18"/>
          <w:szCs w:val="18"/>
        </w:rPr>
        <w:t xml:space="preserve"> au cours de cette étape de Diagnostic Environnemental, en particulier aux points 3.4, 4.3, 5.2 et 5.3.</w:t>
      </w:r>
    </w:p>
  </w:footnote>
  <w:footnote w:id="17">
    <w:p w14:paraId="641F800C" w14:textId="6D488B28" w:rsidR="007B515A" w:rsidRPr="007A37DE" w:rsidRDefault="007B515A" w:rsidP="007A37DE">
      <w:pPr>
        <w:pStyle w:val="Notedebasdepage"/>
        <w:ind w:left="142" w:hanging="142"/>
        <w:rPr>
          <w:sz w:val="18"/>
          <w:szCs w:val="18"/>
        </w:rPr>
      </w:pPr>
      <w:r w:rsidRPr="007A37DE">
        <w:rPr>
          <w:rStyle w:val="Appelnotedebasdep"/>
          <w:sz w:val="18"/>
          <w:szCs w:val="18"/>
        </w:rPr>
        <w:footnoteRef/>
      </w:r>
      <w:r w:rsidRPr="007A37DE">
        <w:rPr>
          <w:sz w:val="18"/>
          <w:szCs w:val="18"/>
        </w:rPr>
        <w:t xml:space="preserve"> Par « actions envisagées », on entend les « actions potentielles » retenues pour être effectivement prises en compte dans le programme.</w:t>
      </w:r>
    </w:p>
  </w:footnote>
  <w:footnote w:id="18">
    <w:p w14:paraId="027214AA" w14:textId="77777777" w:rsidR="007B515A" w:rsidRPr="007A37DE" w:rsidRDefault="007B515A" w:rsidP="009C4543">
      <w:pPr>
        <w:pStyle w:val="Notedebasdepage"/>
        <w:ind w:left="142" w:hanging="142"/>
        <w:rPr>
          <w:sz w:val="18"/>
          <w:szCs w:val="18"/>
        </w:rPr>
      </w:pPr>
      <w:r w:rsidRPr="007A37DE">
        <w:rPr>
          <w:rStyle w:val="Appelnotedebasdep"/>
          <w:sz w:val="18"/>
          <w:szCs w:val="18"/>
        </w:rPr>
        <w:footnoteRef/>
      </w:r>
      <w:r w:rsidRPr="007A37DE">
        <w:rPr>
          <w:sz w:val="18"/>
          <w:szCs w:val="18"/>
        </w:rPr>
        <w:t xml:space="preserve"> Au cas où les étapes 1 et 2 de Diagnostic Environnemental et de Check-up Environnemental sont séparées dans le temps. Si ce n’est pas le cas, ce point peut être passé.</w:t>
      </w:r>
    </w:p>
  </w:footnote>
  <w:footnote w:id="19">
    <w:p w14:paraId="3A0A1258" w14:textId="77777777" w:rsidR="007B515A" w:rsidRPr="007A37DE" w:rsidRDefault="007B515A" w:rsidP="009F0F67">
      <w:pPr>
        <w:pStyle w:val="Notedebasdepage"/>
        <w:ind w:left="142" w:hanging="142"/>
        <w:rPr>
          <w:sz w:val="18"/>
          <w:szCs w:val="18"/>
        </w:rPr>
      </w:pPr>
      <w:r w:rsidRPr="007A37DE">
        <w:rPr>
          <w:rStyle w:val="Appelnotedebasdep"/>
          <w:sz w:val="18"/>
          <w:szCs w:val="18"/>
        </w:rPr>
        <w:footnoteRef/>
      </w:r>
      <w:r w:rsidRPr="007A37DE">
        <w:rPr>
          <w:sz w:val="18"/>
          <w:szCs w:val="18"/>
        </w:rPr>
        <w:t xml:space="preserve"> Au cas où l’étape 2 de Check-up Environnemental intervient alors que le DTF est déjà validé et/ou que l’exécution du programme a déjà commencé. Si ce n’est pas le cas, ce point peut être passé. </w:t>
      </w:r>
    </w:p>
  </w:footnote>
  <w:footnote w:id="20">
    <w:p w14:paraId="0CC7452C" w14:textId="0E497122" w:rsidR="007B515A" w:rsidRPr="007A37DE" w:rsidRDefault="007B515A" w:rsidP="007A37DE">
      <w:pPr>
        <w:pStyle w:val="Notedebasdepage"/>
        <w:ind w:left="142" w:hanging="142"/>
        <w:rPr>
          <w:sz w:val="18"/>
          <w:szCs w:val="18"/>
        </w:rPr>
      </w:pPr>
      <w:r w:rsidRPr="007A37DE">
        <w:rPr>
          <w:rStyle w:val="Appelnotedebasdep"/>
          <w:sz w:val="18"/>
          <w:szCs w:val="18"/>
        </w:rPr>
        <w:footnoteRef/>
      </w:r>
      <w:r>
        <w:rPr>
          <w:sz w:val="18"/>
          <w:szCs w:val="18"/>
        </w:rPr>
        <w:t xml:space="preserve"> Les actions envisagées listées ici sont c</w:t>
      </w:r>
      <w:r w:rsidRPr="007A37DE">
        <w:rPr>
          <w:sz w:val="18"/>
          <w:szCs w:val="18"/>
        </w:rPr>
        <w:t xml:space="preserve">elles reprises à la synthèse de l’étape de Diagnostic Environnemental plus, éventuellement, celles </w:t>
      </w:r>
      <w:r>
        <w:rPr>
          <w:sz w:val="18"/>
          <w:szCs w:val="18"/>
        </w:rPr>
        <w:t xml:space="preserve">des </w:t>
      </w:r>
      <w:r w:rsidRPr="007A37DE">
        <w:rPr>
          <w:sz w:val="18"/>
          <w:szCs w:val="18"/>
        </w:rPr>
        <w:t>point</w:t>
      </w:r>
      <w:r>
        <w:rPr>
          <w:sz w:val="18"/>
          <w:szCs w:val="18"/>
        </w:rPr>
        <w:t>s « complément d’analyse » et</w:t>
      </w:r>
      <w:r w:rsidRPr="007A37DE">
        <w:rPr>
          <w:sz w:val="18"/>
          <w:szCs w:val="18"/>
        </w:rPr>
        <w:t xml:space="preserve"> « analyse à postériori » ci-dessus, si correspond.</w:t>
      </w:r>
      <w:r>
        <w:rPr>
          <w:sz w:val="18"/>
          <w:szCs w:val="18"/>
        </w:rPr>
        <w:t xml:space="preserve"> </w:t>
      </w:r>
      <w:r>
        <w:rPr>
          <w:sz w:val="18"/>
        </w:rPr>
        <w:t>Des lignes peuvent être ajoutées au tableau si besoin.</w:t>
      </w:r>
    </w:p>
  </w:footnote>
  <w:footnote w:id="21">
    <w:p w14:paraId="53B57184" w14:textId="341E722D" w:rsidR="007B515A" w:rsidRPr="007A37DE" w:rsidRDefault="007B515A" w:rsidP="007A37DE">
      <w:pPr>
        <w:pStyle w:val="Notedebasdepage"/>
        <w:ind w:left="142" w:hanging="142"/>
        <w:rPr>
          <w:sz w:val="18"/>
          <w:szCs w:val="18"/>
        </w:rPr>
      </w:pPr>
      <w:r w:rsidRPr="007A37DE">
        <w:rPr>
          <w:rStyle w:val="Appelnotedebasdep"/>
          <w:sz w:val="18"/>
          <w:szCs w:val="18"/>
        </w:rPr>
        <w:footnoteRef/>
      </w:r>
      <w:r w:rsidRPr="007A37DE">
        <w:rPr>
          <w:sz w:val="18"/>
          <w:szCs w:val="18"/>
        </w:rPr>
        <w:t xml:space="preserve"> Ajoutez un commentaire pour justifier la non-prise en compte d’une action envisagée dans le DTF ou pour toute autre remarque jugée pertinente.</w:t>
      </w:r>
    </w:p>
  </w:footnote>
  <w:footnote w:id="22">
    <w:p w14:paraId="0C6C03AF" w14:textId="77777777" w:rsidR="007B515A" w:rsidRPr="000572FC" w:rsidRDefault="007B515A" w:rsidP="00B83BAE">
      <w:pPr>
        <w:pStyle w:val="Notedebasdepage"/>
        <w:ind w:left="142" w:hanging="142"/>
        <w:rPr>
          <w:sz w:val="18"/>
          <w:szCs w:val="18"/>
        </w:rPr>
      </w:pPr>
      <w:r w:rsidRPr="000572FC">
        <w:rPr>
          <w:rStyle w:val="Appelnotedebasdep"/>
          <w:sz w:val="18"/>
          <w:szCs w:val="18"/>
        </w:rPr>
        <w:footnoteRef/>
      </w:r>
      <w:r w:rsidRPr="000572FC">
        <w:rPr>
          <w:sz w:val="18"/>
          <w:szCs w:val="18"/>
        </w:rPr>
        <w:t xml:space="preserve"> Les actions intégrées :</w:t>
      </w:r>
    </w:p>
    <w:p w14:paraId="26D614C3" w14:textId="77777777" w:rsidR="007B515A" w:rsidRPr="000572FC" w:rsidRDefault="007B515A" w:rsidP="00285269">
      <w:pPr>
        <w:pStyle w:val="Notedebasdepage"/>
        <w:numPr>
          <w:ilvl w:val="0"/>
          <w:numId w:val="23"/>
        </w:numPr>
        <w:ind w:left="567" w:hanging="207"/>
        <w:rPr>
          <w:sz w:val="18"/>
          <w:szCs w:val="18"/>
        </w:rPr>
      </w:pPr>
      <w:proofErr w:type="gramStart"/>
      <w:r w:rsidRPr="000572FC">
        <w:rPr>
          <w:sz w:val="18"/>
          <w:szCs w:val="18"/>
        </w:rPr>
        <w:t>à</w:t>
      </w:r>
      <w:proofErr w:type="gramEnd"/>
      <w:r w:rsidRPr="000572FC">
        <w:rPr>
          <w:sz w:val="18"/>
          <w:szCs w:val="18"/>
        </w:rPr>
        <w:t xml:space="preserve"> l’étape de Check-up environnemental sont reprises au tableau d’intégration dans le DTF à la fin de cette étape 2 de l’OIE ;</w:t>
      </w:r>
    </w:p>
    <w:p w14:paraId="7DE73B8D" w14:textId="77777777" w:rsidR="007B515A" w:rsidRPr="000572FC" w:rsidRDefault="007B515A" w:rsidP="00285269">
      <w:pPr>
        <w:pStyle w:val="Notedebasdepage"/>
        <w:numPr>
          <w:ilvl w:val="0"/>
          <w:numId w:val="23"/>
        </w:numPr>
        <w:ind w:left="567" w:hanging="207"/>
        <w:rPr>
          <w:sz w:val="18"/>
          <w:szCs w:val="18"/>
        </w:rPr>
      </w:pPr>
      <w:proofErr w:type="gramStart"/>
      <w:r w:rsidRPr="000572FC">
        <w:rPr>
          <w:sz w:val="18"/>
          <w:szCs w:val="18"/>
        </w:rPr>
        <w:t>lors</w:t>
      </w:r>
      <w:proofErr w:type="gramEnd"/>
      <w:r w:rsidRPr="000572FC">
        <w:rPr>
          <w:sz w:val="18"/>
          <w:szCs w:val="18"/>
        </w:rPr>
        <w:t xml:space="preserve"> de la précédente application de l’étape de Monitoring Environnemental sont reprises au point 3.4 de cette étape 3 de l’OIE.</w:t>
      </w:r>
    </w:p>
  </w:footnote>
  <w:footnote w:id="23">
    <w:p w14:paraId="793A142A" w14:textId="77777777" w:rsidR="007B515A" w:rsidRPr="000572FC" w:rsidRDefault="007B515A" w:rsidP="00B83BAE">
      <w:pPr>
        <w:pStyle w:val="Notedebasdepage"/>
        <w:rPr>
          <w:sz w:val="18"/>
          <w:szCs w:val="18"/>
        </w:rPr>
      </w:pPr>
      <w:r w:rsidRPr="000572FC">
        <w:rPr>
          <w:rStyle w:val="Appelnotedebasdep"/>
          <w:sz w:val="18"/>
          <w:szCs w:val="18"/>
        </w:rPr>
        <w:footnoteRef/>
      </w:r>
      <w:r w:rsidRPr="000572FC">
        <w:rPr>
          <w:sz w:val="18"/>
          <w:szCs w:val="18"/>
        </w:rPr>
        <w:t xml:space="preserve"> Prenez en compte toutes les actions, anciennement et nouvellement intégrées !</w:t>
      </w:r>
    </w:p>
  </w:footnote>
  <w:footnote w:id="24">
    <w:p w14:paraId="7BDE78D8" w14:textId="77777777" w:rsidR="007B515A" w:rsidRPr="000572FC" w:rsidRDefault="007B515A" w:rsidP="000C4770">
      <w:pPr>
        <w:pStyle w:val="Notedebasdepage"/>
        <w:ind w:left="142" w:hanging="142"/>
        <w:rPr>
          <w:sz w:val="18"/>
          <w:szCs w:val="18"/>
        </w:rPr>
      </w:pPr>
      <w:r w:rsidRPr="000572FC">
        <w:rPr>
          <w:rStyle w:val="Appelnotedebasdep"/>
          <w:sz w:val="18"/>
          <w:szCs w:val="18"/>
        </w:rPr>
        <w:footnoteRef/>
      </w:r>
      <w:r w:rsidRPr="000572FC">
        <w:rPr>
          <w:sz w:val="18"/>
          <w:szCs w:val="18"/>
        </w:rPr>
        <w:t xml:space="preserve"> Voir point 3.3 de l’étape 1 de Diagnostic Environnemental (ou la dernière application de cette étape de Monitoring Environnemental).</w:t>
      </w:r>
    </w:p>
  </w:footnote>
  <w:footnote w:id="25">
    <w:p w14:paraId="22BB9F3F" w14:textId="77777777" w:rsidR="007B515A" w:rsidRPr="000572FC" w:rsidRDefault="007B515A" w:rsidP="005F64E4">
      <w:pPr>
        <w:pStyle w:val="Notedebasdepage"/>
        <w:rPr>
          <w:sz w:val="18"/>
          <w:szCs w:val="18"/>
        </w:rPr>
      </w:pPr>
      <w:r w:rsidRPr="000572FC">
        <w:rPr>
          <w:rStyle w:val="Appelnotedebasdep"/>
          <w:sz w:val="18"/>
          <w:szCs w:val="18"/>
        </w:rPr>
        <w:footnoteRef/>
      </w:r>
      <w:r w:rsidRPr="000572FC">
        <w:rPr>
          <w:sz w:val="18"/>
          <w:szCs w:val="18"/>
        </w:rPr>
        <w:t xml:space="preserve"> Référez-vous aux principes d’analyse de risque (voir annexe 3) pour déterminer le degré d’impact.</w:t>
      </w:r>
    </w:p>
  </w:footnote>
  <w:footnote w:id="26">
    <w:p w14:paraId="12D8EC29" w14:textId="77777777" w:rsidR="007B515A" w:rsidRPr="000572FC" w:rsidRDefault="007B515A" w:rsidP="005F64E4">
      <w:pPr>
        <w:pStyle w:val="Notedebasdepage"/>
        <w:ind w:left="142" w:hanging="142"/>
        <w:rPr>
          <w:sz w:val="18"/>
          <w:szCs w:val="18"/>
        </w:rPr>
      </w:pPr>
      <w:r w:rsidRPr="000572FC">
        <w:rPr>
          <w:rStyle w:val="Appelnotedebasdep"/>
          <w:sz w:val="18"/>
          <w:szCs w:val="18"/>
        </w:rPr>
        <w:footnoteRef/>
      </w:r>
      <w:r w:rsidRPr="000572FC">
        <w:rPr>
          <w:sz w:val="18"/>
          <w:szCs w:val="18"/>
        </w:rPr>
        <w:t xml:space="preserve"> Cette liste des facteurs n’est ni figée, ni exhaustive. Selon les besoins, un facteur important peut être divisé pour que chaque sous-facteur occupe une ligne et fasse ainsi l’objet d’une attention particulière. Certains sous-facteurs peuvent également être ajoutés, voire certains facteurs regroupés.</w:t>
      </w:r>
    </w:p>
  </w:footnote>
  <w:footnote w:id="27">
    <w:p w14:paraId="0E13DE0E" w14:textId="77777777" w:rsidR="007B515A" w:rsidRPr="000572FC" w:rsidRDefault="007B515A" w:rsidP="00457C67">
      <w:pPr>
        <w:pStyle w:val="Notedebasdepage"/>
        <w:ind w:left="142" w:hanging="142"/>
        <w:rPr>
          <w:sz w:val="18"/>
          <w:szCs w:val="18"/>
        </w:rPr>
      </w:pPr>
      <w:r w:rsidRPr="000572FC">
        <w:rPr>
          <w:rStyle w:val="Appelnotedebasdep"/>
          <w:sz w:val="18"/>
          <w:szCs w:val="18"/>
        </w:rPr>
        <w:footnoteRef/>
      </w:r>
      <w:r w:rsidRPr="000572FC">
        <w:rPr>
          <w:sz w:val="18"/>
          <w:szCs w:val="18"/>
        </w:rPr>
        <w:t xml:space="preserve"> Les actions intégrées :</w:t>
      </w:r>
    </w:p>
    <w:p w14:paraId="2B3A70EA" w14:textId="77777777" w:rsidR="007B515A" w:rsidRPr="000572FC" w:rsidRDefault="007B515A" w:rsidP="00D51AE5">
      <w:pPr>
        <w:pStyle w:val="Notedebasdepage"/>
        <w:numPr>
          <w:ilvl w:val="0"/>
          <w:numId w:val="23"/>
        </w:numPr>
        <w:ind w:left="567" w:hanging="207"/>
        <w:rPr>
          <w:sz w:val="18"/>
          <w:szCs w:val="18"/>
        </w:rPr>
      </w:pPr>
      <w:proofErr w:type="gramStart"/>
      <w:r w:rsidRPr="000572FC">
        <w:rPr>
          <w:sz w:val="18"/>
          <w:szCs w:val="18"/>
        </w:rPr>
        <w:t>à</w:t>
      </w:r>
      <w:proofErr w:type="gramEnd"/>
      <w:r w:rsidRPr="000572FC">
        <w:rPr>
          <w:sz w:val="18"/>
          <w:szCs w:val="18"/>
        </w:rPr>
        <w:t xml:space="preserve"> l’étape de Check-up environnemental sont reprises au tableau d’intégration dans le DTF à la fin de cette étape 2 de l’OIE ;</w:t>
      </w:r>
    </w:p>
    <w:p w14:paraId="7C0A92D3" w14:textId="77777777" w:rsidR="007B515A" w:rsidRPr="000572FC" w:rsidRDefault="007B515A" w:rsidP="00D51AE5">
      <w:pPr>
        <w:pStyle w:val="Notedebasdepage"/>
        <w:numPr>
          <w:ilvl w:val="0"/>
          <w:numId w:val="23"/>
        </w:numPr>
        <w:ind w:left="567" w:hanging="207"/>
        <w:rPr>
          <w:sz w:val="18"/>
          <w:szCs w:val="18"/>
        </w:rPr>
      </w:pPr>
      <w:proofErr w:type="gramStart"/>
      <w:r w:rsidRPr="000572FC">
        <w:rPr>
          <w:sz w:val="18"/>
          <w:szCs w:val="18"/>
        </w:rPr>
        <w:t>lors</w:t>
      </w:r>
      <w:proofErr w:type="gramEnd"/>
      <w:r w:rsidRPr="000572FC">
        <w:rPr>
          <w:sz w:val="18"/>
          <w:szCs w:val="18"/>
        </w:rPr>
        <w:t xml:space="preserve"> de la précédente application de l’étape de Monitoring Environnemental sont reprises au point 4.4 de cette étape 3 de l’OIE.</w:t>
      </w:r>
    </w:p>
  </w:footnote>
  <w:footnote w:id="28">
    <w:p w14:paraId="22B8BE7A" w14:textId="77777777" w:rsidR="007B515A" w:rsidRPr="000572FC" w:rsidRDefault="007B515A" w:rsidP="00457C67">
      <w:pPr>
        <w:pStyle w:val="Notedebasdepage"/>
        <w:rPr>
          <w:sz w:val="18"/>
          <w:szCs w:val="18"/>
        </w:rPr>
      </w:pPr>
      <w:r w:rsidRPr="000572FC">
        <w:rPr>
          <w:rStyle w:val="Appelnotedebasdep"/>
          <w:sz w:val="18"/>
          <w:szCs w:val="18"/>
        </w:rPr>
        <w:footnoteRef/>
      </w:r>
      <w:r w:rsidRPr="000572FC">
        <w:rPr>
          <w:sz w:val="18"/>
          <w:szCs w:val="18"/>
        </w:rPr>
        <w:t xml:space="preserve"> Prenez en compte toutes les actions, anciennement et nouvellement intégrées !</w:t>
      </w:r>
    </w:p>
  </w:footnote>
  <w:footnote w:id="29">
    <w:p w14:paraId="0C9FF279" w14:textId="77777777" w:rsidR="007B515A" w:rsidRPr="000572FC" w:rsidRDefault="007B515A" w:rsidP="007272A9">
      <w:pPr>
        <w:pStyle w:val="Notedebasdepage"/>
        <w:ind w:left="142" w:hanging="142"/>
        <w:rPr>
          <w:sz w:val="18"/>
          <w:szCs w:val="18"/>
        </w:rPr>
      </w:pPr>
      <w:r w:rsidRPr="000572FC">
        <w:rPr>
          <w:rStyle w:val="Appelnotedebasdep"/>
          <w:sz w:val="18"/>
          <w:szCs w:val="18"/>
        </w:rPr>
        <w:footnoteRef/>
      </w:r>
      <w:r w:rsidRPr="000572FC">
        <w:rPr>
          <w:sz w:val="18"/>
          <w:szCs w:val="18"/>
        </w:rPr>
        <w:t xml:space="preserve"> Voir point 4.2 de l’étape 1 de Diagnostic Environnemental (ou la dernière application de cette étape de Monitoring Environnemental).</w:t>
      </w:r>
    </w:p>
  </w:footnote>
  <w:footnote w:id="30">
    <w:p w14:paraId="5D91751A" w14:textId="1C16E648" w:rsidR="007B515A" w:rsidRPr="000572FC" w:rsidRDefault="007B515A">
      <w:pPr>
        <w:pStyle w:val="Notedebasdepage"/>
        <w:rPr>
          <w:sz w:val="18"/>
          <w:szCs w:val="18"/>
        </w:rPr>
      </w:pPr>
      <w:r w:rsidRPr="000572FC">
        <w:rPr>
          <w:rStyle w:val="Appelnotedebasdep"/>
          <w:sz w:val="18"/>
          <w:szCs w:val="18"/>
        </w:rPr>
        <w:footnoteRef/>
      </w:r>
      <w:r w:rsidRPr="000572FC">
        <w:rPr>
          <w:sz w:val="18"/>
          <w:szCs w:val="18"/>
        </w:rPr>
        <w:t xml:space="preserve"> Référez-vous aux principes d’analyse de risque (voir annexe 3) pour déterminer le degré d’impact.</w:t>
      </w:r>
    </w:p>
  </w:footnote>
  <w:footnote w:id="31">
    <w:p w14:paraId="139D62E2" w14:textId="6F467471" w:rsidR="007B515A" w:rsidRPr="000572FC" w:rsidRDefault="007B515A" w:rsidP="007A37DE">
      <w:pPr>
        <w:pStyle w:val="Notedebasdepage"/>
        <w:ind w:left="142" w:hanging="142"/>
        <w:rPr>
          <w:sz w:val="18"/>
          <w:szCs w:val="18"/>
        </w:rPr>
      </w:pPr>
      <w:r w:rsidRPr="000572FC">
        <w:rPr>
          <w:rStyle w:val="Appelnotedebasdep"/>
          <w:sz w:val="18"/>
          <w:szCs w:val="18"/>
        </w:rPr>
        <w:footnoteRef/>
      </w:r>
      <w:r w:rsidRPr="000572FC">
        <w:rPr>
          <w:sz w:val="18"/>
          <w:szCs w:val="18"/>
        </w:rPr>
        <w:t xml:space="preserve"> Cette liste des facteurs n’est ni figée, ni exhaustive. Selon les besoins, un facteur important peut être divisé pour que chaque sous-facteur occupe une ligne et fasse ainsi l’objet d’une attention particulière. Certains sous-facteurs peuvent également être ajoutés, voire certains facteurs regroupés.</w:t>
      </w:r>
    </w:p>
  </w:footnote>
  <w:footnote w:id="32">
    <w:p w14:paraId="1F97700B" w14:textId="77777777" w:rsidR="007B515A" w:rsidRPr="000572FC" w:rsidRDefault="007B515A" w:rsidP="001C2E46">
      <w:pPr>
        <w:pStyle w:val="Notedebasdepage"/>
        <w:ind w:left="142" w:hanging="142"/>
        <w:rPr>
          <w:sz w:val="18"/>
          <w:szCs w:val="18"/>
        </w:rPr>
      </w:pPr>
      <w:r w:rsidRPr="000572FC">
        <w:rPr>
          <w:rStyle w:val="Appelnotedebasdep"/>
          <w:sz w:val="18"/>
          <w:szCs w:val="18"/>
        </w:rPr>
        <w:footnoteRef/>
      </w:r>
      <w:r w:rsidRPr="000572FC">
        <w:rPr>
          <w:sz w:val="18"/>
          <w:szCs w:val="18"/>
        </w:rPr>
        <w:t xml:space="preserve"> Les actions intégrées :</w:t>
      </w:r>
    </w:p>
    <w:p w14:paraId="0FB22A85" w14:textId="77777777" w:rsidR="007B515A" w:rsidRPr="000572FC" w:rsidRDefault="007B515A" w:rsidP="000F0CF6">
      <w:pPr>
        <w:pStyle w:val="Notedebasdepage"/>
        <w:numPr>
          <w:ilvl w:val="0"/>
          <w:numId w:val="23"/>
        </w:numPr>
        <w:ind w:left="567" w:hanging="207"/>
        <w:rPr>
          <w:sz w:val="18"/>
          <w:szCs w:val="18"/>
        </w:rPr>
      </w:pPr>
      <w:proofErr w:type="gramStart"/>
      <w:r w:rsidRPr="000572FC">
        <w:rPr>
          <w:sz w:val="18"/>
          <w:szCs w:val="18"/>
        </w:rPr>
        <w:t>à</w:t>
      </w:r>
      <w:proofErr w:type="gramEnd"/>
      <w:r w:rsidRPr="000572FC">
        <w:rPr>
          <w:sz w:val="18"/>
          <w:szCs w:val="18"/>
        </w:rPr>
        <w:t xml:space="preserve"> l’étape de Check-up environnemental sont reprises au tableau d’intégration dans le DTF à la fin de cette étape 2 de l’OIE ;</w:t>
      </w:r>
    </w:p>
    <w:p w14:paraId="4115DF99" w14:textId="77777777" w:rsidR="007B515A" w:rsidRPr="000572FC" w:rsidRDefault="007B515A" w:rsidP="000F0CF6">
      <w:pPr>
        <w:pStyle w:val="Notedebasdepage"/>
        <w:numPr>
          <w:ilvl w:val="0"/>
          <w:numId w:val="23"/>
        </w:numPr>
        <w:ind w:left="567" w:hanging="207"/>
        <w:rPr>
          <w:sz w:val="18"/>
          <w:szCs w:val="18"/>
        </w:rPr>
      </w:pPr>
      <w:proofErr w:type="gramStart"/>
      <w:r w:rsidRPr="000572FC">
        <w:rPr>
          <w:sz w:val="18"/>
          <w:szCs w:val="18"/>
        </w:rPr>
        <w:t>lors</w:t>
      </w:r>
      <w:proofErr w:type="gramEnd"/>
      <w:r w:rsidRPr="000572FC">
        <w:rPr>
          <w:sz w:val="18"/>
          <w:szCs w:val="18"/>
        </w:rPr>
        <w:t xml:space="preserve"> de la précédente application de l’étape de Monitoring Environnemental sont reprises au point 5.3 de cette étape 3 de l’OIE.</w:t>
      </w:r>
    </w:p>
  </w:footnote>
  <w:footnote w:id="33">
    <w:p w14:paraId="7F2FBBA8" w14:textId="77777777" w:rsidR="007B515A" w:rsidRPr="000572FC" w:rsidRDefault="007B515A" w:rsidP="001C2E46">
      <w:pPr>
        <w:pStyle w:val="Notedebasdepage"/>
        <w:rPr>
          <w:sz w:val="18"/>
          <w:szCs w:val="18"/>
        </w:rPr>
      </w:pPr>
      <w:r w:rsidRPr="000572FC">
        <w:rPr>
          <w:rStyle w:val="Appelnotedebasdep"/>
          <w:sz w:val="18"/>
          <w:szCs w:val="18"/>
        </w:rPr>
        <w:footnoteRef/>
      </w:r>
      <w:r w:rsidRPr="000572FC">
        <w:rPr>
          <w:sz w:val="18"/>
          <w:szCs w:val="18"/>
        </w:rPr>
        <w:t xml:space="preserve"> Prenez en compte toutes les actions, anciennement et nouvellement intégrées !</w:t>
      </w:r>
    </w:p>
  </w:footnote>
  <w:footnote w:id="34">
    <w:p w14:paraId="182BDA1A" w14:textId="77777777" w:rsidR="007B515A" w:rsidRPr="000572FC" w:rsidRDefault="007B515A" w:rsidP="00364EB1">
      <w:pPr>
        <w:pStyle w:val="Notedebasdepage"/>
        <w:ind w:left="142" w:hanging="142"/>
        <w:rPr>
          <w:sz w:val="18"/>
          <w:szCs w:val="18"/>
        </w:rPr>
      </w:pPr>
      <w:r w:rsidRPr="000572FC">
        <w:rPr>
          <w:rStyle w:val="Appelnotedebasdep"/>
          <w:sz w:val="18"/>
          <w:szCs w:val="18"/>
        </w:rPr>
        <w:footnoteRef/>
      </w:r>
      <w:r w:rsidRPr="000572FC">
        <w:rPr>
          <w:sz w:val="18"/>
          <w:szCs w:val="18"/>
        </w:rPr>
        <w:t xml:space="preserve"> Idem 32.</w:t>
      </w:r>
    </w:p>
  </w:footnote>
  <w:footnote w:id="35">
    <w:p w14:paraId="655AD496" w14:textId="77777777" w:rsidR="007B515A" w:rsidRPr="000572FC" w:rsidRDefault="007B515A" w:rsidP="00364EB1">
      <w:pPr>
        <w:pStyle w:val="Notedebasdepage"/>
        <w:rPr>
          <w:sz w:val="18"/>
          <w:szCs w:val="18"/>
        </w:rPr>
      </w:pPr>
      <w:r w:rsidRPr="000572FC">
        <w:rPr>
          <w:rStyle w:val="Appelnotedebasdep"/>
          <w:sz w:val="18"/>
          <w:szCs w:val="18"/>
        </w:rPr>
        <w:footnoteRef/>
      </w:r>
      <w:r w:rsidRPr="000572FC">
        <w:rPr>
          <w:sz w:val="18"/>
          <w:szCs w:val="18"/>
        </w:rPr>
        <w:t xml:space="preserve"> Idem 33.</w:t>
      </w:r>
    </w:p>
  </w:footnote>
  <w:footnote w:id="36">
    <w:p w14:paraId="7F50B21F" w14:textId="19A02AB8" w:rsidR="007B515A" w:rsidRPr="007A37DE" w:rsidRDefault="007B515A" w:rsidP="007A37DE">
      <w:pPr>
        <w:pStyle w:val="Notedebasdepage"/>
        <w:ind w:left="142" w:hanging="142"/>
        <w:rPr>
          <w:sz w:val="18"/>
          <w:szCs w:val="18"/>
        </w:rPr>
      </w:pPr>
      <w:r w:rsidRPr="007A37DE">
        <w:rPr>
          <w:rStyle w:val="Appelnotedebasdep"/>
          <w:sz w:val="18"/>
          <w:szCs w:val="18"/>
        </w:rPr>
        <w:footnoteRef/>
      </w:r>
      <w:r w:rsidRPr="007A37DE">
        <w:rPr>
          <w:sz w:val="18"/>
          <w:szCs w:val="18"/>
        </w:rPr>
        <w:t xml:space="preserve"> Par « </w:t>
      </w:r>
      <w:r>
        <w:rPr>
          <w:sz w:val="18"/>
          <w:szCs w:val="18"/>
        </w:rPr>
        <w:t xml:space="preserve">nouvelles </w:t>
      </w:r>
      <w:r w:rsidRPr="007A37DE">
        <w:rPr>
          <w:sz w:val="18"/>
          <w:szCs w:val="18"/>
        </w:rPr>
        <w:t xml:space="preserve">actions potentielles », on entend toutes les </w:t>
      </w:r>
      <w:r w:rsidRPr="007A37DE">
        <w:rPr>
          <w:b/>
          <w:sz w:val="18"/>
          <w:szCs w:val="18"/>
        </w:rPr>
        <w:t>nouvelles</w:t>
      </w:r>
      <w:r w:rsidRPr="007A37DE">
        <w:rPr>
          <w:sz w:val="18"/>
          <w:szCs w:val="18"/>
        </w:rPr>
        <w:t xml:space="preserve"> actions </w:t>
      </w:r>
      <w:r>
        <w:rPr>
          <w:sz w:val="18"/>
          <w:szCs w:val="18"/>
        </w:rPr>
        <w:t>identifiées</w:t>
      </w:r>
      <w:r w:rsidRPr="007A37DE">
        <w:rPr>
          <w:sz w:val="18"/>
          <w:szCs w:val="18"/>
        </w:rPr>
        <w:t xml:space="preserve"> au cours du Monitoring Environnemental (en cas de répétition de cette étape 3 de l’OIE, considérez les nouvelles actions identifiées lors de la dernière application)</w:t>
      </w:r>
      <w:r>
        <w:rPr>
          <w:sz w:val="18"/>
          <w:szCs w:val="18"/>
        </w:rPr>
        <w:t xml:space="preserve">, </w:t>
      </w:r>
      <w:r w:rsidRPr="007A37DE">
        <w:rPr>
          <w:sz w:val="18"/>
          <w:szCs w:val="18"/>
        </w:rPr>
        <w:t>en</w:t>
      </w:r>
      <w:r>
        <w:rPr>
          <w:sz w:val="18"/>
          <w:szCs w:val="18"/>
        </w:rPr>
        <w:t xml:space="preserve"> particulier aux points 3.4, 4.4</w:t>
      </w:r>
      <w:r w:rsidRPr="007A37DE">
        <w:rPr>
          <w:sz w:val="18"/>
          <w:szCs w:val="18"/>
        </w:rPr>
        <w:t xml:space="preserve"> et 5.3.</w:t>
      </w:r>
    </w:p>
  </w:footnote>
  <w:footnote w:id="37">
    <w:p w14:paraId="021BC3E0" w14:textId="5DA06BB5" w:rsidR="007B515A" w:rsidRPr="007A37DE" w:rsidRDefault="007B515A" w:rsidP="007A37DE">
      <w:pPr>
        <w:pStyle w:val="Notedebasdepage"/>
        <w:ind w:left="142" w:hanging="142"/>
        <w:rPr>
          <w:sz w:val="18"/>
          <w:szCs w:val="18"/>
        </w:rPr>
      </w:pPr>
      <w:r w:rsidRPr="007A37DE">
        <w:rPr>
          <w:rStyle w:val="Appelnotedebasdep"/>
          <w:sz w:val="18"/>
          <w:szCs w:val="18"/>
        </w:rPr>
        <w:footnoteRef/>
      </w:r>
      <w:r w:rsidRPr="007A37DE">
        <w:rPr>
          <w:sz w:val="18"/>
          <w:szCs w:val="18"/>
        </w:rPr>
        <w:t xml:space="preserve"> Par « </w:t>
      </w:r>
      <w:r>
        <w:rPr>
          <w:sz w:val="18"/>
          <w:szCs w:val="18"/>
        </w:rPr>
        <w:t xml:space="preserve">nouvelles </w:t>
      </w:r>
      <w:r w:rsidRPr="007A37DE">
        <w:rPr>
          <w:sz w:val="18"/>
          <w:szCs w:val="18"/>
        </w:rPr>
        <w:t>actions envisagées », on entend les « </w:t>
      </w:r>
      <w:r w:rsidRPr="007A37DE">
        <w:rPr>
          <w:b/>
          <w:sz w:val="18"/>
          <w:szCs w:val="18"/>
        </w:rPr>
        <w:t>nouvelles</w:t>
      </w:r>
      <w:r w:rsidRPr="007A37DE">
        <w:rPr>
          <w:sz w:val="18"/>
          <w:szCs w:val="18"/>
        </w:rPr>
        <w:t xml:space="preserve"> actions potentielles » retenues au cours du Monitoring Environnemental pour être effectivement prises en compte dans le programme (en cas de répétition de cette étape 3 de l’OIE, considérez les nouvelles actions identifiées lors de la dernière application).</w:t>
      </w:r>
      <w:r>
        <w:rPr>
          <w:sz w:val="18"/>
          <w:szCs w:val="18"/>
        </w:rPr>
        <w:t xml:space="preserve"> </w:t>
      </w:r>
    </w:p>
  </w:footnote>
  <w:footnote w:id="38">
    <w:p w14:paraId="6CB92C6A" w14:textId="77777777" w:rsidR="007B515A" w:rsidRPr="000572FC" w:rsidRDefault="007B515A" w:rsidP="005F64E4">
      <w:pPr>
        <w:pStyle w:val="Notedebasdepage"/>
        <w:rPr>
          <w:sz w:val="18"/>
          <w:szCs w:val="18"/>
        </w:rPr>
      </w:pPr>
      <w:r w:rsidRPr="000572FC">
        <w:rPr>
          <w:rStyle w:val="Appelnotedebasdep"/>
          <w:sz w:val="18"/>
          <w:szCs w:val="18"/>
        </w:rPr>
        <w:footnoteRef/>
      </w:r>
      <w:r w:rsidRPr="000572FC">
        <w:rPr>
          <w:sz w:val="18"/>
          <w:szCs w:val="18"/>
        </w:rPr>
        <w:t xml:space="preserve"> Référez-vous aux principes d’analyse de risque (voir annexe 3) pour déterminer le degré d’impact.</w:t>
      </w:r>
    </w:p>
  </w:footnote>
  <w:footnote w:id="39">
    <w:p w14:paraId="16E9C5B0" w14:textId="77777777" w:rsidR="007B515A" w:rsidRPr="000572FC" w:rsidRDefault="007B515A" w:rsidP="005F64E4">
      <w:pPr>
        <w:pStyle w:val="Notedebasdepage"/>
        <w:ind w:left="142" w:hanging="142"/>
        <w:rPr>
          <w:sz w:val="18"/>
          <w:szCs w:val="18"/>
        </w:rPr>
      </w:pPr>
      <w:r w:rsidRPr="000572FC">
        <w:rPr>
          <w:rStyle w:val="Appelnotedebasdep"/>
          <w:sz w:val="18"/>
          <w:szCs w:val="18"/>
        </w:rPr>
        <w:footnoteRef/>
      </w:r>
      <w:r w:rsidRPr="000572FC">
        <w:rPr>
          <w:sz w:val="18"/>
          <w:szCs w:val="18"/>
        </w:rPr>
        <w:t xml:space="preserve"> Cette liste des facteurs n’est ni figée, ni exhaustive. Selon les besoins, un facteur important peut être divisé pour que chaque sous-facteur occupe une ligne et fasse ainsi l’objet d’une attention particulière. Certains sous-facteurs peuvent également être ajoutés, voire certains facteurs regroupés.</w:t>
      </w:r>
    </w:p>
  </w:footnote>
  <w:footnote w:id="40">
    <w:p w14:paraId="30FFEE54" w14:textId="77777777" w:rsidR="007B515A" w:rsidRPr="000572FC" w:rsidRDefault="007B515A" w:rsidP="0094698E">
      <w:pPr>
        <w:pStyle w:val="Notedebasdepage"/>
        <w:rPr>
          <w:sz w:val="18"/>
          <w:szCs w:val="18"/>
        </w:rPr>
      </w:pPr>
      <w:r w:rsidRPr="000572FC">
        <w:rPr>
          <w:rStyle w:val="Appelnotedebasdep"/>
          <w:sz w:val="18"/>
          <w:szCs w:val="18"/>
        </w:rPr>
        <w:footnoteRef/>
      </w:r>
      <w:r w:rsidRPr="000572FC">
        <w:rPr>
          <w:sz w:val="18"/>
          <w:szCs w:val="18"/>
        </w:rPr>
        <w:t xml:space="preserve"> Voir points 3.1 et 3.4 de la (dernière) application du Monitoring Environnemental.</w:t>
      </w:r>
    </w:p>
  </w:footnote>
  <w:footnote w:id="41">
    <w:p w14:paraId="6566DA10" w14:textId="77777777" w:rsidR="007B515A" w:rsidRPr="000572FC" w:rsidRDefault="007B515A" w:rsidP="0094698E">
      <w:pPr>
        <w:pStyle w:val="Notedebasdepage"/>
        <w:rPr>
          <w:sz w:val="18"/>
          <w:szCs w:val="18"/>
        </w:rPr>
      </w:pPr>
      <w:r w:rsidRPr="000572FC">
        <w:rPr>
          <w:rStyle w:val="Appelnotedebasdep"/>
          <w:sz w:val="18"/>
          <w:szCs w:val="18"/>
        </w:rPr>
        <w:footnoteRef/>
      </w:r>
      <w:r w:rsidRPr="000572FC">
        <w:rPr>
          <w:sz w:val="18"/>
          <w:szCs w:val="18"/>
        </w:rPr>
        <w:t xml:space="preserve"> Voir point 3.4 du Diagnostic Environnemental.</w:t>
      </w:r>
    </w:p>
  </w:footnote>
  <w:footnote w:id="42">
    <w:p w14:paraId="5A84B396" w14:textId="77777777" w:rsidR="007B515A" w:rsidRPr="000572FC" w:rsidRDefault="007B515A" w:rsidP="00FE5A73">
      <w:pPr>
        <w:pStyle w:val="Notedebasdepage"/>
        <w:rPr>
          <w:sz w:val="18"/>
          <w:szCs w:val="18"/>
        </w:rPr>
      </w:pPr>
      <w:r w:rsidRPr="000572FC">
        <w:rPr>
          <w:rStyle w:val="Appelnotedebasdep"/>
          <w:sz w:val="18"/>
          <w:szCs w:val="18"/>
        </w:rPr>
        <w:footnoteRef/>
      </w:r>
      <w:r w:rsidRPr="000572FC">
        <w:rPr>
          <w:sz w:val="18"/>
          <w:szCs w:val="18"/>
        </w:rPr>
        <w:t xml:space="preserve"> Référez-vous aux principes d’analyse de risque (voir annexe 3) pour déterminer le degré d’impact.</w:t>
      </w:r>
    </w:p>
  </w:footnote>
  <w:footnote w:id="43">
    <w:p w14:paraId="2FEA7389" w14:textId="77777777" w:rsidR="007B515A" w:rsidRPr="000572FC" w:rsidRDefault="007B515A" w:rsidP="00FE5A73">
      <w:pPr>
        <w:pStyle w:val="Notedebasdepage"/>
        <w:ind w:left="142" w:hanging="142"/>
        <w:rPr>
          <w:sz w:val="18"/>
          <w:szCs w:val="18"/>
        </w:rPr>
      </w:pPr>
      <w:r w:rsidRPr="000572FC">
        <w:rPr>
          <w:rStyle w:val="Appelnotedebasdep"/>
          <w:sz w:val="18"/>
          <w:szCs w:val="18"/>
        </w:rPr>
        <w:footnoteRef/>
      </w:r>
      <w:r w:rsidRPr="000572FC">
        <w:rPr>
          <w:sz w:val="18"/>
          <w:szCs w:val="18"/>
        </w:rPr>
        <w:t xml:space="preserve"> Cette liste des facteurs n’est ni figée, ni exhaustive. Selon les besoins, un facteur important peut être divisé pour que chaque sous-facteur occupe une ligne et fasse ainsi l’objet d’une attention particulière. Certains sous-facteurs peuvent également être ajoutés, voire certains facteurs regroupés.</w:t>
      </w:r>
    </w:p>
  </w:footnote>
  <w:footnote w:id="44">
    <w:p w14:paraId="49CAE05E" w14:textId="77777777" w:rsidR="007B515A" w:rsidRPr="000572FC" w:rsidRDefault="007B515A" w:rsidP="00555777">
      <w:pPr>
        <w:pStyle w:val="Notedebasdepage"/>
        <w:rPr>
          <w:sz w:val="18"/>
          <w:szCs w:val="18"/>
        </w:rPr>
      </w:pPr>
      <w:r w:rsidRPr="000572FC">
        <w:rPr>
          <w:rStyle w:val="Appelnotedebasdep"/>
          <w:sz w:val="18"/>
          <w:szCs w:val="18"/>
        </w:rPr>
        <w:footnoteRef/>
      </w:r>
      <w:r w:rsidRPr="000572FC">
        <w:rPr>
          <w:sz w:val="18"/>
          <w:szCs w:val="18"/>
        </w:rPr>
        <w:t xml:space="preserve"> Voir le point 4.1 et 4.4 de la (dernière) application du Monitoring Environnemental.</w:t>
      </w:r>
    </w:p>
  </w:footnote>
  <w:footnote w:id="45">
    <w:p w14:paraId="070E5DEE" w14:textId="77777777" w:rsidR="007B515A" w:rsidRPr="000572FC" w:rsidRDefault="007B515A" w:rsidP="00555777">
      <w:pPr>
        <w:pStyle w:val="Notedebasdepage"/>
        <w:rPr>
          <w:sz w:val="18"/>
          <w:szCs w:val="18"/>
        </w:rPr>
      </w:pPr>
      <w:r w:rsidRPr="000572FC">
        <w:rPr>
          <w:rStyle w:val="Appelnotedebasdep"/>
          <w:sz w:val="18"/>
          <w:szCs w:val="18"/>
        </w:rPr>
        <w:footnoteRef/>
      </w:r>
      <w:r w:rsidRPr="000572FC">
        <w:rPr>
          <w:sz w:val="18"/>
          <w:szCs w:val="18"/>
        </w:rPr>
        <w:t xml:space="preserve"> Voir point 4.4 du Diagnostic Environnemental.</w:t>
      </w:r>
    </w:p>
  </w:footnote>
  <w:footnote w:id="46">
    <w:p w14:paraId="76450379" w14:textId="77777777" w:rsidR="007B515A" w:rsidRPr="000572FC" w:rsidRDefault="007B515A" w:rsidP="00077590">
      <w:pPr>
        <w:pStyle w:val="Notedebasdepage"/>
        <w:rPr>
          <w:sz w:val="18"/>
          <w:szCs w:val="18"/>
        </w:rPr>
      </w:pPr>
      <w:r w:rsidRPr="000572FC">
        <w:rPr>
          <w:rStyle w:val="Appelnotedebasdep"/>
          <w:sz w:val="18"/>
          <w:szCs w:val="18"/>
        </w:rPr>
        <w:footnoteRef/>
      </w:r>
      <w:r w:rsidRPr="000572FC">
        <w:rPr>
          <w:sz w:val="18"/>
          <w:szCs w:val="18"/>
        </w:rPr>
        <w:t xml:space="preserve"> Voir points 5.1 et 5.</w:t>
      </w:r>
      <w:r>
        <w:rPr>
          <w:sz w:val="18"/>
          <w:szCs w:val="18"/>
        </w:rPr>
        <w:t>2</w:t>
      </w:r>
      <w:r w:rsidRPr="000572FC">
        <w:rPr>
          <w:sz w:val="18"/>
          <w:szCs w:val="18"/>
        </w:rPr>
        <w:t xml:space="preserve"> de la (dernière) application du Monitoring Environnemental.</w:t>
      </w:r>
    </w:p>
  </w:footnote>
  <w:footnote w:id="47">
    <w:p w14:paraId="50A32D65" w14:textId="77777777" w:rsidR="007B515A" w:rsidRPr="000572FC" w:rsidRDefault="007B515A" w:rsidP="00077590">
      <w:pPr>
        <w:pStyle w:val="Notedebasdepage"/>
        <w:rPr>
          <w:sz w:val="18"/>
          <w:szCs w:val="18"/>
        </w:rPr>
      </w:pPr>
      <w:r w:rsidRPr="000572FC">
        <w:rPr>
          <w:rStyle w:val="Appelnotedebasdep"/>
          <w:sz w:val="18"/>
          <w:szCs w:val="18"/>
        </w:rPr>
        <w:footnoteRef/>
      </w:r>
      <w:r w:rsidRPr="000572FC">
        <w:rPr>
          <w:sz w:val="18"/>
          <w:szCs w:val="18"/>
        </w:rPr>
        <w:t xml:space="preserve"> Voir Point 5.2 du Diagnostic Environnemental.</w:t>
      </w:r>
    </w:p>
  </w:footnote>
  <w:footnote w:id="48">
    <w:p w14:paraId="2EDF86EA" w14:textId="77777777" w:rsidR="007B515A" w:rsidRPr="000572FC" w:rsidRDefault="007B515A" w:rsidP="00077590">
      <w:pPr>
        <w:pStyle w:val="Notedebasdepage"/>
        <w:rPr>
          <w:sz w:val="18"/>
          <w:szCs w:val="18"/>
        </w:rPr>
      </w:pPr>
      <w:r w:rsidRPr="000572FC">
        <w:rPr>
          <w:rStyle w:val="Appelnotedebasdep"/>
          <w:sz w:val="18"/>
          <w:szCs w:val="18"/>
        </w:rPr>
        <w:footnoteRef/>
      </w:r>
      <w:r w:rsidRPr="000572FC">
        <w:rPr>
          <w:sz w:val="18"/>
          <w:szCs w:val="18"/>
        </w:rPr>
        <w:t xml:space="preserve"> Voir points 5.</w:t>
      </w:r>
      <w:r>
        <w:rPr>
          <w:sz w:val="18"/>
          <w:szCs w:val="18"/>
        </w:rPr>
        <w:t>3</w:t>
      </w:r>
      <w:r w:rsidRPr="000572FC">
        <w:rPr>
          <w:sz w:val="18"/>
          <w:szCs w:val="18"/>
        </w:rPr>
        <w:t xml:space="preserve"> et 5.</w:t>
      </w:r>
      <w:r>
        <w:rPr>
          <w:sz w:val="18"/>
          <w:szCs w:val="18"/>
        </w:rPr>
        <w:t>4</w:t>
      </w:r>
      <w:r w:rsidRPr="000572FC">
        <w:rPr>
          <w:sz w:val="18"/>
          <w:szCs w:val="18"/>
        </w:rPr>
        <w:t xml:space="preserve"> de la (dernière) application du Monitoring Environnemental.</w:t>
      </w:r>
    </w:p>
  </w:footnote>
  <w:footnote w:id="49">
    <w:p w14:paraId="504794A6" w14:textId="77777777" w:rsidR="007B515A" w:rsidRPr="000572FC" w:rsidRDefault="007B515A" w:rsidP="00077590">
      <w:pPr>
        <w:pStyle w:val="Notedebasdepage"/>
        <w:rPr>
          <w:sz w:val="18"/>
          <w:szCs w:val="18"/>
        </w:rPr>
      </w:pPr>
      <w:r w:rsidRPr="000572FC">
        <w:rPr>
          <w:rStyle w:val="Appelnotedebasdep"/>
          <w:sz w:val="18"/>
          <w:szCs w:val="18"/>
        </w:rPr>
        <w:footnoteRef/>
      </w:r>
      <w:r w:rsidRPr="000572FC">
        <w:rPr>
          <w:sz w:val="18"/>
          <w:szCs w:val="18"/>
        </w:rPr>
        <w:t xml:space="preserve"> Voir Point 5.3 du Diagnostic Environnemental.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76DF"/>
    <w:multiLevelType w:val="hybridMultilevel"/>
    <w:tmpl w:val="825CA68A"/>
    <w:lvl w:ilvl="0" w:tplc="118C9FE8">
      <w:start w:val="1"/>
      <w:numFmt w:val="decimal"/>
      <w:lvlText w:val="3.%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2F77A6A"/>
    <w:multiLevelType w:val="hybridMultilevel"/>
    <w:tmpl w:val="1EAE41B4"/>
    <w:lvl w:ilvl="0" w:tplc="ACD61402">
      <w:start w:val="1"/>
      <w:numFmt w:val="decimal"/>
      <w:lvlText w:val="3.%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4A609F5"/>
    <w:multiLevelType w:val="hybridMultilevel"/>
    <w:tmpl w:val="2ADCB118"/>
    <w:lvl w:ilvl="0" w:tplc="5E8A4168">
      <w:start w:val="1"/>
      <w:numFmt w:val="decimal"/>
      <w:lvlText w:val="4.%1"/>
      <w:lvlJc w:val="left"/>
      <w:pPr>
        <w:ind w:left="833" w:hanging="360"/>
      </w:pPr>
      <w:rPr>
        <w:rFonts w:hint="default"/>
        <w:sz w:val="24"/>
        <w:szCs w:val="24"/>
      </w:rPr>
    </w:lvl>
    <w:lvl w:ilvl="1" w:tplc="080C0019" w:tentative="1">
      <w:start w:val="1"/>
      <w:numFmt w:val="lowerLetter"/>
      <w:lvlText w:val="%2."/>
      <w:lvlJc w:val="left"/>
      <w:pPr>
        <w:ind w:left="1553" w:hanging="360"/>
      </w:pPr>
    </w:lvl>
    <w:lvl w:ilvl="2" w:tplc="080C001B" w:tentative="1">
      <w:start w:val="1"/>
      <w:numFmt w:val="lowerRoman"/>
      <w:lvlText w:val="%3."/>
      <w:lvlJc w:val="right"/>
      <w:pPr>
        <w:ind w:left="2273" w:hanging="180"/>
      </w:pPr>
    </w:lvl>
    <w:lvl w:ilvl="3" w:tplc="080C000F" w:tentative="1">
      <w:start w:val="1"/>
      <w:numFmt w:val="decimal"/>
      <w:lvlText w:val="%4."/>
      <w:lvlJc w:val="left"/>
      <w:pPr>
        <w:ind w:left="2993" w:hanging="360"/>
      </w:pPr>
    </w:lvl>
    <w:lvl w:ilvl="4" w:tplc="080C0019" w:tentative="1">
      <w:start w:val="1"/>
      <w:numFmt w:val="lowerLetter"/>
      <w:lvlText w:val="%5."/>
      <w:lvlJc w:val="left"/>
      <w:pPr>
        <w:ind w:left="3713" w:hanging="360"/>
      </w:pPr>
    </w:lvl>
    <w:lvl w:ilvl="5" w:tplc="080C001B" w:tentative="1">
      <w:start w:val="1"/>
      <w:numFmt w:val="lowerRoman"/>
      <w:lvlText w:val="%6."/>
      <w:lvlJc w:val="right"/>
      <w:pPr>
        <w:ind w:left="4433" w:hanging="180"/>
      </w:pPr>
    </w:lvl>
    <w:lvl w:ilvl="6" w:tplc="080C000F" w:tentative="1">
      <w:start w:val="1"/>
      <w:numFmt w:val="decimal"/>
      <w:lvlText w:val="%7."/>
      <w:lvlJc w:val="left"/>
      <w:pPr>
        <w:ind w:left="5153" w:hanging="360"/>
      </w:pPr>
    </w:lvl>
    <w:lvl w:ilvl="7" w:tplc="080C0019" w:tentative="1">
      <w:start w:val="1"/>
      <w:numFmt w:val="lowerLetter"/>
      <w:lvlText w:val="%8."/>
      <w:lvlJc w:val="left"/>
      <w:pPr>
        <w:ind w:left="5873" w:hanging="360"/>
      </w:pPr>
    </w:lvl>
    <w:lvl w:ilvl="8" w:tplc="080C001B" w:tentative="1">
      <w:start w:val="1"/>
      <w:numFmt w:val="lowerRoman"/>
      <w:lvlText w:val="%9."/>
      <w:lvlJc w:val="right"/>
      <w:pPr>
        <w:ind w:left="6593" w:hanging="180"/>
      </w:pPr>
    </w:lvl>
  </w:abstractNum>
  <w:abstractNum w:abstractNumId="3" w15:restartNumberingAfterBreak="0">
    <w:nsid w:val="06A46D80"/>
    <w:multiLevelType w:val="hybridMultilevel"/>
    <w:tmpl w:val="200AA1F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7FD1983"/>
    <w:multiLevelType w:val="hybridMultilevel"/>
    <w:tmpl w:val="8EB63D12"/>
    <w:lvl w:ilvl="0" w:tplc="5E8A4168">
      <w:start w:val="1"/>
      <w:numFmt w:val="decimal"/>
      <w:lvlText w:val="4.%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0A8122A8"/>
    <w:multiLevelType w:val="hybridMultilevel"/>
    <w:tmpl w:val="1F4CE87C"/>
    <w:lvl w:ilvl="0" w:tplc="074C6E8A">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9331A3"/>
    <w:multiLevelType w:val="hybridMultilevel"/>
    <w:tmpl w:val="CB6C8204"/>
    <w:lvl w:ilvl="0" w:tplc="C7D271A2">
      <w:start w:val="1"/>
      <w:numFmt w:val="decimal"/>
      <w:lvlText w:val="5.%1"/>
      <w:lvlJc w:val="left"/>
      <w:pPr>
        <w:ind w:left="360" w:hanging="360"/>
      </w:pPr>
      <w:rPr>
        <w:rFonts w:hint="default"/>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7" w15:restartNumberingAfterBreak="0">
    <w:nsid w:val="0BE15FC0"/>
    <w:multiLevelType w:val="hybridMultilevel"/>
    <w:tmpl w:val="535C6E4A"/>
    <w:lvl w:ilvl="0" w:tplc="9DFC6BD6">
      <w:numFmt w:val="bullet"/>
      <w:lvlText w:val="-"/>
      <w:lvlJc w:val="left"/>
      <w:pPr>
        <w:ind w:left="1440" w:hanging="360"/>
      </w:pPr>
      <w:rPr>
        <w:rFonts w:ascii="Calibri" w:eastAsiaTheme="minorHAnsi" w:hAnsi="Calibri" w:cs="Calibr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8" w15:restartNumberingAfterBreak="0">
    <w:nsid w:val="0C3323D0"/>
    <w:multiLevelType w:val="hybridMultilevel"/>
    <w:tmpl w:val="EE861C88"/>
    <w:lvl w:ilvl="0" w:tplc="ACD61402">
      <w:start w:val="1"/>
      <w:numFmt w:val="decimal"/>
      <w:lvlText w:val="3.%1"/>
      <w:lvlJc w:val="left"/>
      <w:pPr>
        <w:ind w:left="833" w:hanging="360"/>
      </w:pPr>
      <w:rPr>
        <w:rFonts w:hint="default"/>
        <w:sz w:val="24"/>
        <w:szCs w:val="24"/>
      </w:rPr>
    </w:lvl>
    <w:lvl w:ilvl="1" w:tplc="080C0019" w:tentative="1">
      <w:start w:val="1"/>
      <w:numFmt w:val="lowerLetter"/>
      <w:lvlText w:val="%2."/>
      <w:lvlJc w:val="left"/>
      <w:pPr>
        <w:ind w:left="1553" w:hanging="360"/>
      </w:pPr>
    </w:lvl>
    <w:lvl w:ilvl="2" w:tplc="080C001B" w:tentative="1">
      <w:start w:val="1"/>
      <w:numFmt w:val="lowerRoman"/>
      <w:lvlText w:val="%3."/>
      <w:lvlJc w:val="right"/>
      <w:pPr>
        <w:ind w:left="2273" w:hanging="180"/>
      </w:pPr>
    </w:lvl>
    <w:lvl w:ilvl="3" w:tplc="080C000F" w:tentative="1">
      <w:start w:val="1"/>
      <w:numFmt w:val="decimal"/>
      <w:lvlText w:val="%4."/>
      <w:lvlJc w:val="left"/>
      <w:pPr>
        <w:ind w:left="2993" w:hanging="360"/>
      </w:pPr>
    </w:lvl>
    <w:lvl w:ilvl="4" w:tplc="080C0019" w:tentative="1">
      <w:start w:val="1"/>
      <w:numFmt w:val="lowerLetter"/>
      <w:lvlText w:val="%5."/>
      <w:lvlJc w:val="left"/>
      <w:pPr>
        <w:ind w:left="3713" w:hanging="360"/>
      </w:pPr>
    </w:lvl>
    <w:lvl w:ilvl="5" w:tplc="080C001B" w:tentative="1">
      <w:start w:val="1"/>
      <w:numFmt w:val="lowerRoman"/>
      <w:lvlText w:val="%6."/>
      <w:lvlJc w:val="right"/>
      <w:pPr>
        <w:ind w:left="4433" w:hanging="180"/>
      </w:pPr>
    </w:lvl>
    <w:lvl w:ilvl="6" w:tplc="080C000F" w:tentative="1">
      <w:start w:val="1"/>
      <w:numFmt w:val="decimal"/>
      <w:lvlText w:val="%7."/>
      <w:lvlJc w:val="left"/>
      <w:pPr>
        <w:ind w:left="5153" w:hanging="360"/>
      </w:pPr>
    </w:lvl>
    <w:lvl w:ilvl="7" w:tplc="080C0019" w:tentative="1">
      <w:start w:val="1"/>
      <w:numFmt w:val="lowerLetter"/>
      <w:lvlText w:val="%8."/>
      <w:lvlJc w:val="left"/>
      <w:pPr>
        <w:ind w:left="5873" w:hanging="360"/>
      </w:pPr>
    </w:lvl>
    <w:lvl w:ilvl="8" w:tplc="080C001B" w:tentative="1">
      <w:start w:val="1"/>
      <w:numFmt w:val="lowerRoman"/>
      <w:lvlText w:val="%9."/>
      <w:lvlJc w:val="right"/>
      <w:pPr>
        <w:ind w:left="6593" w:hanging="180"/>
      </w:pPr>
    </w:lvl>
  </w:abstractNum>
  <w:abstractNum w:abstractNumId="9" w15:restartNumberingAfterBreak="0">
    <w:nsid w:val="0EE05101"/>
    <w:multiLevelType w:val="hybridMultilevel"/>
    <w:tmpl w:val="3FF89356"/>
    <w:lvl w:ilvl="0" w:tplc="5E8A4168">
      <w:start w:val="1"/>
      <w:numFmt w:val="decimal"/>
      <w:lvlText w:val="4.%1"/>
      <w:lvlJc w:val="left"/>
      <w:pPr>
        <w:ind w:left="360" w:hanging="360"/>
      </w:pPr>
      <w:rPr>
        <w:rFonts w:hint="default"/>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10" w15:restartNumberingAfterBreak="0">
    <w:nsid w:val="13C22430"/>
    <w:multiLevelType w:val="hybridMultilevel"/>
    <w:tmpl w:val="9A96DCA8"/>
    <w:lvl w:ilvl="0" w:tplc="E962088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911A4E"/>
    <w:multiLevelType w:val="hybridMultilevel"/>
    <w:tmpl w:val="22FC9FA4"/>
    <w:lvl w:ilvl="0" w:tplc="B6FEB7EA">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73C04C4"/>
    <w:multiLevelType w:val="hybridMultilevel"/>
    <w:tmpl w:val="BF06C640"/>
    <w:lvl w:ilvl="0" w:tplc="080C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1025FC"/>
    <w:multiLevelType w:val="hybridMultilevel"/>
    <w:tmpl w:val="0F00C572"/>
    <w:lvl w:ilvl="0" w:tplc="C7D271A2">
      <w:start w:val="1"/>
      <w:numFmt w:val="decimal"/>
      <w:lvlText w:val="5.%1"/>
      <w:lvlJc w:val="left"/>
      <w:pPr>
        <w:ind w:left="833" w:hanging="360"/>
      </w:pPr>
      <w:rPr>
        <w:rFonts w:hint="default"/>
        <w:sz w:val="24"/>
        <w:szCs w:val="24"/>
      </w:rPr>
    </w:lvl>
    <w:lvl w:ilvl="1" w:tplc="080C0019" w:tentative="1">
      <w:start w:val="1"/>
      <w:numFmt w:val="lowerLetter"/>
      <w:lvlText w:val="%2."/>
      <w:lvlJc w:val="left"/>
      <w:pPr>
        <w:ind w:left="1553" w:hanging="360"/>
      </w:pPr>
    </w:lvl>
    <w:lvl w:ilvl="2" w:tplc="080C001B" w:tentative="1">
      <w:start w:val="1"/>
      <w:numFmt w:val="lowerRoman"/>
      <w:lvlText w:val="%3."/>
      <w:lvlJc w:val="right"/>
      <w:pPr>
        <w:ind w:left="2273" w:hanging="180"/>
      </w:pPr>
    </w:lvl>
    <w:lvl w:ilvl="3" w:tplc="080C000F" w:tentative="1">
      <w:start w:val="1"/>
      <w:numFmt w:val="decimal"/>
      <w:lvlText w:val="%4."/>
      <w:lvlJc w:val="left"/>
      <w:pPr>
        <w:ind w:left="2993" w:hanging="360"/>
      </w:pPr>
    </w:lvl>
    <w:lvl w:ilvl="4" w:tplc="080C0019" w:tentative="1">
      <w:start w:val="1"/>
      <w:numFmt w:val="lowerLetter"/>
      <w:lvlText w:val="%5."/>
      <w:lvlJc w:val="left"/>
      <w:pPr>
        <w:ind w:left="3713" w:hanging="360"/>
      </w:pPr>
    </w:lvl>
    <w:lvl w:ilvl="5" w:tplc="080C001B" w:tentative="1">
      <w:start w:val="1"/>
      <w:numFmt w:val="lowerRoman"/>
      <w:lvlText w:val="%6."/>
      <w:lvlJc w:val="right"/>
      <w:pPr>
        <w:ind w:left="4433" w:hanging="180"/>
      </w:pPr>
    </w:lvl>
    <w:lvl w:ilvl="6" w:tplc="080C000F" w:tentative="1">
      <w:start w:val="1"/>
      <w:numFmt w:val="decimal"/>
      <w:lvlText w:val="%7."/>
      <w:lvlJc w:val="left"/>
      <w:pPr>
        <w:ind w:left="5153" w:hanging="360"/>
      </w:pPr>
    </w:lvl>
    <w:lvl w:ilvl="7" w:tplc="080C0019" w:tentative="1">
      <w:start w:val="1"/>
      <w:numFmt w:val="lowerLetter"/>
      <w:lvlText w:val="%8."/>
      <w:lvlJc w:val="left"/>
      <w:pPr>
        <w:ind w:left="5873" w:hanging="360"/>
      </w:pPr>
    </w:lvl>
    <w:lvl w:ilvl="8" w:tplc="080C001B" w:tentative="1">
      <w:start w:val="1"/>
      <w:numFmt w:val="lowerRoman"/>
      <w:lvlText w:val="%9."/>
      <w:lvlJc w:val="right"/>
      <w:pPr>
        <w:ind w:left="6593" w:hanging="180"/>
      </w:pPr>
    </w:lvl>
  </w:abstractNum>
  <w:abstractNum w:abstractNumId="14" w15:restartNumberingAfterBreak="0">
    <w:nsid w:val="1E7A6E80"/>
    <w:multiLevelType w:val="hybridMultilevel"/>
    <w:tmpl w:val="C86690E8"/>
    <w:lvl w:ilvl="0" w:tplc="A0488CAC">
      <w:start w:val="3"/>
      <w:numFmt w:val="decimal"/>
      <w:lvlText w:val="3.%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204B2056"/>
    <w:multiLevelType w:val="hybridMultilevel"/>
    <w:tmpl w:val="5864859C"/>
    <w:lvl w:ilvl="0" w:tplc="ACD61402">
      <w:start w:val="1"/>
      <w:numFmt w:val="decimal"/>
      <w:lvlText w:val="3.%1"/>
      <w:lvlJc w:val="left"/>
      <w:pPr>
        <w:ind w:left="360" w:hanging="360"/>
      </w:pPr>
      <w:rPr>
        <w:rFonts w:hint="default"/>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16" w15:restartNumberingAfterBreak="0">
    <w:nsid w:val="26F66AAB"/>
    <w:multiLevelType w:val="hybridMultilevel"/>
    <w:tmpl w:val="FD042B20"/>
    <w:lvl w:ilvl="0" w:tplc="5E8A4168">
      <w:start w:val="1"/>
      <w:numFmt w:val="decimal"/>
      <w:lvlText w:val="4.%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28F3225E"/>
    <w:multiLevelType w:val="hybridMultilevel"/>
    <w:tmpl w:val="7D02535E"/>
    <w:lvl w:ilvl="0" w:tplc="A33831BC">
      <w:start w:val="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AE24880"/>
    <w:multiLevelType w:val="hybridMultilevel"/>
    <w:tmpl w:val="CA023936"/>
    <w:lvl w:ilvl="0" w:tplc="9DFC6BD6">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2D8D422F"/>
    <w:multiLevelType w:val="hybridMultilevel"/>
    <w:tmpl w:val="12EEB420"/>
    <w:lvl w:ilvl="0" w:tplc="ACD61402">
      <w:start w:val="1"/>
      <w:numFmt w:val="decimal"/>
      <w:lvlText w:val="3.%1"/>
      <w:lvlJc w:val="left"/>
      <w:pPr>
        <w:ind w:left="360" w:hanging="360"/>
      </w:pPr>
      <w:rPr>
        <w:rFonts w:hint="default"/>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20" w15:restartNumberingAfterBreak="0">
    <w:nsid w:val="2F0A5DFD"/>
    <w:multiLevelType w:val="hybridMultilevel"/>
    <w:tmpl w:val="1610DCF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2F74355F"/>
    <w:multiLevelType w:val="hybridMultilevel"/>
    <w:tmpl w:val="9DCC329E"/>
    <w:lvl w:ilvl="0" w:tplc="A65236D8">
      <w:start w:val="3"/>
      <w:numFmt w:val="decimal"/>
      <w:lvlText w:val="4.%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33934FA4"/>
    <w:multiLevelType w:val="hybridMultilevel"/>
    <w:tmpl w:val="CF0E055A"/>
    <w:lvl w:ilvl="0" w:tplc="90904CBE">
      <w:start w:val="4"/>
      <w:numFmt w:val="decimal"/>
      <w:lvlText w:val="3.%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34F7361C"/>
    <w:multiLevelType w:val="hybridMultilevel"/>
    <w:tmpl w:val="5B4601F2"/>
    <w:lvl w:ilvl="0" w:tplc="ACD61402">
      <w:start w:val="1"/>
      <w:numFmt w:val="decimal"/>
      <w:lvlText w:val="3.%1"/>
      <w:lvlJc w:val="left"/>
      <w:pPr>
        <w:ind w:left="360" w:hanging="360"/>
      </w:pPr>
      <w:rPr>
        <w:rFonts w:hint="default"/>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24" w15:restartNumberingAfterBreak="0">
    <w:nsid w:val="3655245B"/>
    <w:multiLevelType w:val="hybridMultilevel"/>
    <w:tmpl w:val="C1F69EF4"/>
    <w:lvl w:ilvl="0" w:tplc="ACD61402">
      <w:start w:val="1"/>
      <w:numFmt w:val="decimal"/>
      <w:lvlText w:val="3.%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5" w15:restartNumberingAfterBreak="0">
    <w:nsid w:val="374D54F7"/>
    <w:multiLevelType w:val="hybridMultilevel"/>
    <w:tmpl w:val="66100A8A"/>
    <w:lvl w:ilvl="0" w:tplc="5E8A4168">
      <w:start w:val="1"/>
      <w:numFmt w:val="decimal"/>
      <w:lvlText w:val="4.%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398265EC"/>
    <w:multiLevelType w:val="hybridMultilevel"/>
    <w:tmpl w:val="E95ADFEE"/>
    <w:lvl w:ilvl="0" w:tplc="9C6C4F8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3F224470"/>
    <w:multiLevelType w:val="hybridMultilevel"/>
    <w:tmpl w:val="9EDE373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8" w15:restartNumberingAfterBreak="0">
    <w:nsid w:val="3FC23E2F"/>
    <w:multiLevelType w:val="hybridMultilevel"/>
    <w:tmpl w:val="C1AEA778"/>
    <w:lvl w:ilvl="0" w:tplc="AF8039E8">
      <w:start w:val="1"/>
      <w:numFmt w:val="decimal"/>
      <w:lvlText w:val="4.%1"/>
      <w:lvlJc w:val="left"/>
      <w:pPr>
        <w:ind w:left="360" w:hanging="360"/>
      </w:pPr>
      <w:rPr>
        <w:rFonts w:hint="default"/>
        <w:color w:val="000000" w:themeColor="text1"/>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29" w15:restartNumberingAfterBreak="0">
    <w:nsid w:val="438A5A23"/>
    <w:multiLevelType w:val="hybridMultilevel"/>
    <w:tmpl w:val="B0C872CE"/>
    <w:lvl w:ilvl="0" w:tplc="0B669006">
      <w:start w:val="9"/>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44B75294"/>
    <w:multiLevelType w:val="hybridMultilevel"/>
    <w:tmpl w:val="708C0354"/>
    <w:lvl w:ilvl="0" w:tplc="6E3C96C2">
      <w:start w:val="1"/>
      <w:numFmt w:val="decimal"/>
      <w:lvlText w:val="5.%1"/>
      <w:lvlJc w:val="left"/>
      <w:pPr>
        <w:ind w:left="360" w:hanging="360"/>
      </w:pPr>
      <w:rPr>
        <w:rFonts w:hint="default"/>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31" w15:restartNumberingAfterBreak="0">
    <w:nsid w:val="464202C0"/>
    <w:multiLevelType w:val="hybridMultilevel"/>
    <w:tmpl w:val="BC941216"/>
    <w:lvl w:ilvl="0" w:tplc="9F8A1138">
      <w:start w:val="1"/>
      <w:numFmt w:val="decimal"/>
      <w:lvlText w:val="1.%1"/>
      <w:lvlJc w:val="left"/>
      <w:pPr>
        <w:ind w:left="36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4877484A"/>
    <w:multiLevelType w:val="hybridMultilevel"/>
    <w:tmpl w:val="723014C0"/>
    <w:lvl w:ilvl="0" w:tplc="282EFA3C">
      <w:start w:val="1"/>
      <w:numFmt w:val="decimal"/>
      <w:lvlText w:val="2.%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4F3E3B3C"/>
    <w:multiLevelType w:val="hybridMultilevel"/>
    <w:tmpl w:val="3DD481C0"/>
    <w:lvl w:ilvl="0" w:tplc="BE32375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F31FAE"/>
    <w:multiLevelType w:val="hybridMultilevel"/>
    <w:tmpl w:val="0C3A8ED8"/>
    <w:lvl w:ilvl="0" w:tplc="6E3C96C2">
      <w:start w:val="1"/>
      <w:numFmt w:val="decimal"/>
      <w:lvlText w:val="5.%1"/>
      <w:lvlJc w:val="left"/>
      <w:pPr>
        <w:ind w:left="473" w:hanging="360"/>
      </w:pPr>
      <w:rPr>
        <w:rFonts w:hint="default"/>
        <w:sz w:val="24"/>
        <w:szCs w:val="24"/>
      </w:rPr>
    </w:lvl>
    <w:lvl w:ilvl="1" w:tplc="080C0019" w:tentative="1">
      <w:start w:val="1"/>
      <w:numFmt w:val="lowerLetter"/>
      <w:lvlText w:val="%2."/>
      <w:lvlJc w:val="left"/>
      <w:pPr>
        <w:ind w:left="1553" w:hanging="360"/>
      </w:pPr>
    </w:lvl>
    <w:lvl w:ilvl="2" w:tplc="080C001B" w:tentative="1">
      <w:start w:val="1"/>
      <w:numFmt w:val="lowerRoman"/>
      <w:lvlText w:val="%3."/>
      <w:lvlJc w:val="right"/>
      <w:pPr>
        <w:ind w:left="2273" w:hanging="180"/>
      </w:pPr>
    </w:lvl>
    <w:lvl w:ilvl="3" w:tplc="080C000F" w:tentative="1">
      <w:start w:val="1"/>
      <w:numFmt w:val="decimal"/>
      <w:lvlText w:val="%4."/>
      <w:lvlJc w:val="left"/>
      <w:pPr>
        <w:ind w:left="2993" w:hanging="360"/>
      </w:pPr>
    </w:lvl>
    <w:lvl w:ilvl="4" w:tplc="080C0019" w:tentative="1">
      <w:start w:val="1"/>
      <w:numFmt w:val="lowerLetter"/>
      <w:lvlText w:val="%5."/>
      <w:lvlJc w:val="left"/>
      <w:pPr>
        <w:ind w:left="3713" w:hanging="360"/>
      </w:pPr>
    </w:lvl>
    <w:lvl w:ilvl="5" w:tplc="080C001B" w:tentative="1">
      <w:start w:val="1"/>
      <w:numFmt w:val="lowerRoman"/>
      <w:lvlText w:val="%6."/>
      <w:lvlJc w:val="right"/>
      <w:pPr>
        <w:ind w:left="4433" w:hanging="180"/>
      </w:pPr>
    </w:lvl>
    <w:lvl w:ilvl="6" w:tplc="080C000F" w:tentative="1">
      <w:start w:val="1"/>
      <w:numFmt w:val="decimal"/>
      <w:lvlText w:val="%7."/>
      <w:lvlJc w:val="left"/>
      <w:pPr>
        <w:ind w:left="5153" w:hanging="360"/>
      </w:pPr>
    </w:lvl>
    <w:lvl w:ilvl="7" w:tplc="080C0019" w:tentative="1">
      <w:start w:val="1"/>
      <w:numFmt w:val="lowerLetter"/>
      <w:lvlText w:val="%8."/>
      <w:lvlJc w:val="left"/>
      <w:pPr>
        <w:ind w:left="5873" w:hanging="360"/>
      </w:pPr>
    </w:lvl>
    <w:lvl w:ilvl="8" w:tplc="080C001B" w:tentative="1">
      <w:start w:val="1"/>
      <w:numFmt w:val="lowerRoman"/>
      <w:lvlText w:val="%9."/>
      <w:lvlJc w:val="right"/>
      <w:pPr>
        <w:ind w:left="6593" w:hanging="180"/>
      </w:pPr>
    </w:lvl>
  </w:abstractNum>
  <w:abstractNum w:abstractNumId="35" w15:restartNumberingAfterBreak="0">
    <w:nsid w:val="56873C01"/>
    <w:multiLevelType w:val="hybridMultilevel"/>
    <w:tmpl w:val="D4E0338A"/>
    <w:lvl w:ilvl="0" w:tplc="6E3C96C2">
      <w:start w:val="1"/>
      <w:numFmt w:val="decimal"/>
      <w:lvlText w:val="5.%1"/>
      <w:lvlJc w:val="left"/>
      <w:pPr>
        <w:ind w:left="360" w:hanging="360"/>
      </w:pPr>
      <w:rPr>
        <w:rFonts w:hint="default"/>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36" w15:restartNumberingAfterBreak="0">
    <w:nsid w:val="57854B6C"/>
    <w:multiLevelType w:val="hybridMultilevel"/>
    <w:tmpl w:val="2602983E"/>
    <w:lvl w:ilvl="0" w:tplc="C2108FE0">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99A2F41"/>
    <w:multiLevelType w:val="hybridMultilevel"/>
    <w:tmpl w:val="FCA03C60"/>
    <w:lvl w:ilvl="0" w:tplc="B04860AC">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B76800"/>
    <w:multiLevelType w:val="hybridMultilevel"/>
    <w:tmpl w:val="1610DCF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15:restartNumberingAfterBreak="0">
    <w:nsid w:val="5C130823"/>
    <w:multiLevelType w:val="hybridMultilevel"/>
    <w:tmpl w:val="2F6247D2"/>
    <w:lvl w:ilvl="0" w:tplc="6E3C96C2">
      <w:start w:val="1"/>
      <w:numFmt w:val="decimal"/>
      <w:lvlText w:val="5.%1"/>
      <w:lvlJc w:val="left"/>
      <w:pPr>
        <w:ind w:left="360" w:hanging="360"/>
      </w:pPr>
      <w:rPr>
        <w:rFonts w:hint="default"/>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40" w15:restartNumberingAfterBreak="0">
    <w:nsid w:val="5E4C4F5F"/>
    <w:multiLevelType w:val="hybridMultilevel"/>
    <w:tmpl w:val="592EB126"/>
    <w:lvl w:ilvl="0" w:tplc="282EFA3C">
      <w:start w:val="1"/>
      <w:numFmt w:val="decimal"/>
      <w:lvlText w:val="2.%1"/>
      <w:lvlJc w:val="left"/>
      <w:pPr>
        <w:ind w:left="360" w:hanging="360"/>
      </w:pPr>
      <w:rPr>
        <w:rFonts w:hint="default"/>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41" w15:restartNumberingAfterBreak="0">
    <w:nsid w:val="6273109A"/>
    <w:multiLevelType w:val="hybridMultilevel"/>
    <w:tmpl w:val="4454D994"/>
    <w:lvl w:ilvl="0" w:tplc="97701870">
      <w:start w:val="2"/>
      <w:numFmt w:val="bullet"/>
      <w:lvlText w:val="-"/>
      <w:lvlJc w:val="left"/>
      <w:pPr>
        <w:ind w:left="1440" w:hanging="360"/>
      </w:pPr>
      <w:rPr>
        <w:rFonts w:ascii="Calibri" w:eastAsiaTheme="minorEastAsia" w:hAnsi="Calibri" w:cs="Calibri"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42" w15:restartNumberingAfterBreak="0">
    <w:nsid w:val="62B63292"/>
    <w:multiLevelType w:val="hybridMultilevel"/>
    <w:tmpl w:val="6DF23B1E"/>
    <w:lvl w:ilvl="0" w:tplc="080C0001">
      <w:start w:val="1"/>
      <w:numFmt w:val="bullet"/>
      <w:lvlText w:val=""/>
      <w:lvlJc w:val="left"/>
      <w:pPr>
        <w:ind w:left="360" w:hanging="360"/>
      </w:pPr>
      <w:rPr>
        <w:rFonts w:ascii="Symbol" w:hAnsi="Symbol" w:hint="default"/>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43" w15:restartNumberingAfterBreak="0">
    <w:nsid w:val="6404375C"/>
    <w:multiLevelType w:val="hybridMultilevel"/>
    <w:tmpl w:val="BA524FC0"/>
    <w:lvl w:ilvl="0" w:tplc="6E3C96C2">
      <w:start w:val="1"/>
      <w:numFmt w:val="decimal"/>
      <w:lvlText w:val="5.%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 w15:restartNumberingAfterBreak="0">
    <w:nsid w:val="655F3579"/>
    <w:multiLevelType w:val="hybridMultilevel"/>
    <w:tmpl w:val="41024A48"/>
    <w:lvl w:ilvl="0" w:tplc="A14C84A6">
      <w:start w:val="1"/>
      <w:numFmt w:val="decimal"/>
      <w:lvlText w:val="5.%1"/>
      <w:lvlJc w:val="left"/>
      <w:pPr>
        <w:ind w:left="360" w:hanging="360"/>
      </w:pPr>
      <w:rPr>
        <w:rFonts w:hint="default"/>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45" w15:restartNumberingAfterBreak="0">
    <w:nsid w:val="67F2706D"/>
    <w:multiLevelType w:val="hybridMultilevel"/>
    <w:tmpl w:val="ABBA6E34"/>
    <w:lvl w:ilvl="0" w:tplc="9F8A1138">
      <w:start w:val="1"/>
      <w:numFmt w:val="decimal"/>
      <w:lvlText w:val="1.%1"/>
      <w:lvlJc w:val="left"/>
      <w:pPr>
        <w:ind w:left="502" w:hanging="360"/>
      </w:pPr>
      <w:rPr>
        <w:rFonts w:hint="default"/>
        <w:sz w:val="24"/>
        <w:szCs w:val="24"/>
      </w:rPr>
    </w:lvl>
    <w:lvl w:ilvl="1" w:tplc="080C000B">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6" w15:restartNumberingAfterBreak="0">
    <w:nsid w:val="76016752"/>
    <w:multiLevelType w:val="hybridMultilevel"/>
    <w:tmpl w:val="B6E4BDBC"/>
    <w:lvl w:ilvl="0" w:tplc="5E8A4168">
      <w:start w:val="1"/>
      <w:numFmt w:val="decimal"/>
      <w:lvlText w:val="4.%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7A8640F5"/>
    <w:multiLevelType w:val="hybridMultilevel"/>
    <w:tmpl w:val="0D7A6360"/>
    <w:lvl w:ilvl="0" w:tplc="5E8A4168">
      <w:start w:val="1"/>
      <w:numFmt w:val="decimal"/>
      <w:lvlText w:val="4.%1"/>
      <w:lvlJc w:val="left"/>
      <w:pPr>
        <w:ind w:left="360" w:hanging="360"/>
      </w:pPr>
      <w:rPr>
        <w:rFonts w:hint="default"/>
        <w:sz w:val="24"/>
        <w:szCs w:val="24"/>
      </w:rPr>
    </w:lvl>
    <w:lvl w:ilvl="1" w:tplc="080C000B">
      <w:start w:val="1"/>
      <w:numFmt w:val="bullet"/>
      <w:lvlText w:val=""/>
      <w:lvlJc w:val="left"/>
      <w:pPr>
        <w:ind w:left="1298" w:hanging="360"/>
      </w:pPr>
      <w:rPr>
        <w:rFonts w:ascii="Wingdings" w:hAnsi="Wingdings" w:hint="default"/>
      </w:rPr>
    </w:lvl>
    <w:lvl w:ilvl="2" w:tplc="080C0005" w:tentative="1">
      <w:start w:val="1"/>
      <w:numFmt w:val="bullet"/>
      <w:lvlText w:val=""/>
      <w:lvlJc w:val="left"/>
      <w:pPr>
        <w:ind w:left="2018" w:hanging="360"/>
      </w:pPr>
      <w:rPr>
        <w:rFonts w:ascii="Wingdings" w:hAnsi="Wingdings" w:hint="default"/>
      </w:rPr>
    </w:lvl>
    <w:lvl w:ilvl="3" w:tplc="080C0001" w:tentative="1">
      <w:start w:val="1"/>
      <w:numFmt w:val="bullet"/>
      <w:lvlText w:val=""/>
      <w:lvlJc w:val="left"/>
      <w:pPr>
        <w:ind w:left="2738" w:hanging="360"/>
      </w:pPr>
      <w:rPr>
        <w:rFonts w:ascii="Symbol" w:hAnsi="Symbol" w:hint="default"/>
      </w:rPr>
    </w:lvl>
    <w:lvl w:ilvl="4" w:tplc="080C0003" w:tentative="1">
      <w:start w:val="1"/>
      <w:numFmt w:val="bullet"/>
      <w:lvlText w:val="o"/>
      <w:lvlJc w:val="left"/>
      <w:pPr>
        <w:ind w:left="3458" w:hanging="360"/>
      </w:pPr>
      <w:rPr>
        <w:rFonts w:ascii="Courier New" w:hAnsi="Courier New" w:cs="Courier New" w:hint="default"/>
      </w:rPr>
    </w:lvl>
    <w:lvl w:ilvl="5" w:tplc="080C0005" w:tentative="1">
      <w:start w:val="1"/>
      <w:numFmt w:val="bullet"/>
      <w:lvlText w:val=""/>
      <w:lvlJc w:val="left"/>
      <w:pPr>
        <w:ind w:left="4178" w:hanging="360"/>
      </w:pPr>
      <w:rPr>
        <w:rFonts w:ascii="Wingdings" w:hAnsi="Wingdings" w:hint="default"/>
      </w:rPr>
    </w:lvl>
    <w:lvl w:ilvl="6" w:tplc="080C0001" w:tentative="1">
      <w:start w:val="1"/>
      <w:numFmt w:val="bullet"/>
      <w:lvlText w:val=""/>
      <w:lvlJc w:val="left"/>
      <w:pPr>
        <w:ind w:left="4898" w:hanging="360"/>
      </w:pPr>
      <w:rPr>
        <w:rFonts w:ascii="Symbol" w:hAnsi="Symbol" w:hint="default"/>
      </w:rPr>
    </w:lvl>
    <w:lvl w:ilvl="7" w:tplc="080C0003" w:tentative="1">
      <w:start w:val="1"/>
      <w:numFmt w:val="bullet"/>
      <w:lvlText w:val="o"/>
      <w:lvlJc w:val="left"/>
      <w:pPr>
        <w:ind w:left="5618" w:hanging="360"/>
      </w:pPr>
      <w:rPr>
        <w:rFonts w:ascii="Courier New" w:hAnsi="Courier New" w:cs="Courier New" w:hint="default"/>
      </w:rPr>
    </w:lvl>
    <w:lvl w:ilvl="8" w:tplc="080C0005" w:tentative="1">
      <w:start w:val="1"/>
      <w:numFmt w:val="bullet"/>
      <w:lvlText w:val=""/>
      <w:lvlJc w:val="left"/>
      <w:pPr>
        <w:ind w:left="6338" w:hanging="360"/>
      </w:pPr>
      <w:rPr>
        <w:rFonts w:ascii="Wingdings" w:hAnsi="Wingdings" w:hint="default"/>
      </w:rPr>
    </w:lvl>
  </w:abstractNum>
  <w:abstractNum w:abstractNumId="48" w15:restartNumberingAfterBreak="0">
    <w:nsid w:val="7C312ED8"/>
    <w:multiLevelType w:val="hybridMultilevel"/>
    <w:tmpl w:val="B2608A64"/>
    <w:lvl w:ilvl="0" w:tplc="A14A0756">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15:restartNumberingAfterBreak="0">
    <w:nsid w:val="7F9A7C04"/>
    <w:multiLevelType w:val="hybridMultilevel"/>
    <w:tmpl w:val="044089C0"/>
    <w:lvl w:ilvl="0" w:tplc="9F8A1138">
      <w:start w:val="1"/>
      <w:numFmt w:val="decimal"/>
      <w:lvlText w:val="1.%1"/>
      <w:lvlJc w:val="left"/>
      <w:pPr>
        <w:ind w:left="720" w:hanging="360"/>
      </w:pPr>
      <w:rPr>
        <w:rFonts w:hint="default"/>
        <w:sz w:val="24"/>
        <w:szCs w:val="24"/>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45"/>
  </w:num>
  <w:num w:numId="2">
    <w:abstractNumId w:val="40"/>
  </w:num>
  <w:num w:numId="3">
    <w:abstractNumId w:val="19"/>
  </w:num>
  <w:num w:numId="4">
    <w:abstractNumId w:val="47"/>
  </w:num>
  <w:num w:numId="5">
    <w:abstractNumId w:val="6"/>
  </w:num>
  <w:num w:numId="6">
    <w:abstractNumId w:val="42"/>
  </w:num>
  <w:num w:numId="7">
    <w:abstractNumId w:val="23"/>
  </w:num>
  <w:num w:numId="8">
    <w:abstractNumId w:val="28"/>
  </w:num>
  <w:num w:numId="9">
    <w:abstractNumId w:val="35"/>
  </w:num>
  <w:num w:numId="10">
    <w:abstractNumId w:val="15"/>
  </w:num>
  <w:num w:numId="11">
    <w:abstractNumId w:val="9"/>
  </w:num>
  <w:num w:numId="12">
    <w:abstractNumId w:val="30"/>
  </w:num>
  <w:num w:numId="13">
    <w:abstractNumId w:val="36"/>
  </w:num>
  <w:num w:numId="14">
    <w:abstractNumId w:val="7"/>
  </w:num>
  <w:num w:numId="15">
    <w:abstractNumId w:val="18"/>
  </w:num>
  <w:num w:numId="16">
    <w:abstractNumId w:val="38"/>
  </w:num>
  <w:num w:numId="17">
    <w:abstractNumId w:val="12"/>
  </w:num>
  <w:num w:numId="18">
    <w:abstractNumId w:val="26"/>
  </w:num>
  <w:num w:numId="19">
    <w:abstractNumId w:val="48"/>
  </w:num>
  <w:num w:numId="20">
    <w:abstractNumId w:val="37"/>
  </w:num>
  <w:num w:numId="21">
    <w:abstractNumId w:val="10"/>
  </w:num>
  <w:num w:numId="22">
    <w:abstractNumId w:val="5"/>
  </w:num>
  <w:num w:numId="23">
    <w:abstractNumId w:val="17"/>
  </w:num>
  <w:num w:numId="24">
    <w:abstractNumId w:val="29"/>
  </w:num>
  <w:num w:numId="25">
    <w:abstractNumId w:val="33"/>
  </w:num>
  <w:num w:numId="26">
    <w:abstractNumId w:val="11"/>
  </w:num>
  <w:num w:numId="27">
    <w:abstractNumId w:val="41"/>
  </w:num>
  <w:num w:numId="28">
    <w:abstractNumId w:val="27"/>
  </w:num>
  <w:num w:numId="29">
    <w:abstractNumId w:val="49"/>
  </w:num>
  <w:num w:numId="30">
    <w:abstractNumId w:val="32"/>
  </w:num>
  <w:num w:numId="31">
    <w:abstractNumId w:val="1"/>
  </w:num>
  <w:num w:numId="32">
    <w:abstractNumId w:val="24"/>
  </w:num>
  <w:num w:numId="33">
    <w:abstractNumId w:val="25"/>
  </w:num>
  <w:num w:numId="34">
    <w:abstractNumId w:val="46"/>
  </w:num>
  <w:num w:numId="35">
    <w:abstractNumId w:val="21"/>
  </w:num>
  <w:num w:numId="36">
    <w:abstractNumId w:val="39"/>
  </w:num>
  <w:num w:numId="37">
    <w:abstractNumId w:val="34"/>
  </w:num>
  <w:num w:numId="38">
    <w:abstractNumId w:val="44"/>
  </w:num>
  <w:num w:numId="39">
    <w:abstractNumId w:val="31"/>
  </w:num>
  <w:num w:numId="40">
    <w:abstractNumId w:val="0"/>
  </w:num>
  <w:num w:numId="41">
    <w:abstractNumId w:val="14"/>
  </w:num>
  <w:num w:numId="42">
    <w:abstractNumId w:val="22"/>
  </w:num>
  <w:num w:numId="43">
    <w:abstractNumId w:val="16"/>
  </w:num>
  <w:num w:numId="44">
    <w:abstractNumId w:val="3"/>
  </w:num>
  <w:num w:numId="45">
    <w:abstractNumId w:val="13"/>
  </w:num>
  <w:num w:numId="46">
    <w:abstractNumId w:val="8"/>
  </w:num>
  <w:num w:numId="47">
    <w:abstractNumId w:val="2"/>
  </w:num>
  <w:num w:numId="48">
    <w:abstractNumId w:val="4"/>
  </w:num>
  <w:num w:numId="49">
    <w:abstractNumId w:val="43"/>
  </w:num>
  <w:num w:numId="50">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A55"/>
    <w:rsid w:val="00001147"/>
    <w:rsid w:val="00002BEA"/>
    <w:rsid w:val="00002D49"/>
    <w:rsid w:val="0000303F"/>
    <w:rsid w:val="000042AA"/>
    <w:rsid w:val="00006362"/>
    <w:rsid w:val="00006AE7"/>
    <w:rsid w:val="0000761F"/>
    <w:rsid w:val="00010BD4"/>
    <w:rsid w:val="00013128"/>
    <w:rsid w:val="00013596"/>
    <w:rsid w:val="000152DB"/>
    <w:rsid w:val="00017482"/>
    <w:rsid w:val="000178EB"/>
    <w:rsid w:val="00017E5E"/>
    <w:rsid w:val="00020678"/>
    <w:rsid w:val="00020893"/>
    <w:rsid w:val="00023EA1"/>
    <w:rsid w:val="00024A47"/>
    <w:rsid w:val="0002565E"/>
    <w:rsid w:val="00026240"/>
    <w:rsid w:val="00027A55"/>
    <w:rsid w:val="00030745"/>
    <w:rsid w:val="000308D9"/>
    <w:rsid w:val="00033163"/>
    <w:rsid w:val="00033A9F"/>
    <w:rsid w:val="00034157"/>
    <w:rsid w:val="00034EF3"/>
    <w:rsid w:val="000355C0"/>
    <w:rsid w:val="000360F7"/>
    <w:rsid w:val="0003795A"/>
    <w:rsid w:val="00037968"/>
    <w:rsid w:val="000417F6"/>
    <w:rsid w:val="00042802"/>
    <w:rsid w:val="00042BD0"/>
    <w:rsid w:val="00043E5A"/>
    <w:rsid w:val="00046DD7"/>
    <w:rsid w:val="000475CB"/>
    <w:rsid w:val="0004761D"/>
    <w:rsid w:val="00047DD8"/>
    <w:rsid w:val="00052527"/>
    <w:rsid w:val="00055228"/>
    <w:rsid w:val="000572FC"/>
    <w:rsid w:val="00057408"/>
    <w:rsid w:val="00057A07"/>
    <w:rsid w:val="00060191"/>
    <w:rsid w:val="00060580"/>
    <w:rsid w:val="00061521"/>
    <w:rsid w:val="000624FD"/>
    <w:rsid w:val="00062B74"/>
    <w:rsid w:val="00066114"/>
    <w:rsid w:val="0007056C"/>
    <w:rsid w:val="00070B13"/>
    <w:rsid w:val="0007145F"/>
    <w:rsid w:val="000715E7"/>
    <w:rsid w:val="000734EA"/>
    <w:rsid w:val="00073981"/>
    <w:rsid w:val="00073A00"/>
    <w:rsid w:val="00074302"/>
    <w:rsid w:val="00076044"/>
    <w:rsid w:val="00077590"/>
    <w:rsid w:val="00077822"/>
    <w:rsid w:val="00080CEF"/>
    <w:rsid w:val="000821D0"/>
    <w:rsid w:val="00084866"/>
    <w:rsid w:val="0008518B"/>
    <w:rsid w:val="00090F0D"/>
    <w:rsid w:val="000921B3"/>
    <w:rsid w:val="00095447"/>
    <w:rsid w:val="00096044"/>
    <w:rsid w:val="000961FF"/>
    <w:rsid w:val="000962BA"/>
    <w:rsid w:val="00096A6F"/>
    <w:rsid w:val="000A3801"/>
    <w:rsid w:val="000A4C9C"/>
    <w:rsid w:val="000A5BB8"/>
    <w:rsid w:val="000A71FD"/>
    <w:rsid w:val="000B0754"/>
    <w:rsid w:val="000B3219"/>
    <w:rsid w:val="000B34FA"/>
    <w:rsid w:val="000B3A00"/>
    <w:rsid w:val="000B4758"/>
    <w:rsid w:val="000B5019"/>
    <w:rsid w:val="000B509D"/>
    <w:rsid w:val="000B62DD"/>
    <w:rsid w:val="000B7125"/>
    <w:rsid w:val="000B73A3"/>
    <w:rsid w:val="000C095E"/>
    <w:rsid w:val="000C19A1"/>
    <w:rsid w:val="000C1F3F"/>
    <w:rsid w:val="000C220D"/>
    <w:rsid w:val="000C3056"/>
    <w:rsid w:val="000C4770"/>
    <w:rsid w:val="000C4CD6"/>
    <w:rsid w:val="000C5664"/>
    <w:rsid w:val="000C5727"/>
    <w:rsid w:val="000C631D"/>
    <w:rsid w:val="000D04AF"/>
    <w:rsid w:val="000D0B66"/>
    <w:rsid w:val="000D0DA0"/>
    <w:rsid w:val="000D29A4"/>
    <w:rsid w:val="000D3CF2"/>
    <w:rsid w:val="000D4000"/>
    <w:rsid w:val="000D43C9"/>
    <w:rsid w:val="000D637B"/>
    <w:rsid w:val="000D7179"/>
    <w:rsid w:val="000D7272"/>
    <w:rsid w:val="000E0AC9"/>
    <w:rsid w:val="000E16E3"/>
    <w:rsid w:val="000E2525"/>
    <w:rsid w:val="000E3CAD"/>
    <w:rsid w:val="000E44BA"/>
    <w:rsid w:val="000E616C"/>
    <w:rsid w:val="000F0CE7"/>
    <w:rsid w:val="000F0CF6"/>
    <w:rsid w:val="000F0F05"/>
    <w:rsid w:val="000F0FCE"/>
    <w:rsid w:val="000F3F9C"/>
    <w:rsid w:val="000F47B8"/>
    <w:rsid w:val="00100585"/>
    <w:rsid w:val="00100602"/>
    <w:rsid w:val="00100985"/>
    <w:rsid w:val="00101230"/>
    <w:rsid w:val="001016ED"/>
    <w:rsid w:val="00102FCE"/>
    <w:rsid w:val="0010316A"/>
    <w:rsid w:val="00103733"/>
    <w:rsid w:val="0010471A"/>
    <w:rsid w:val="0010550F"/>
    <w:rsid w:val="0011168E"/>
    <w:rsid w:val="00112968"/>
    <w:rsid w:val="00112A12"/>
    <w:rsid w:val="00113C12"/>
    <w:rsid w:val="00113C6B"/>
    <w:rsid w:val="00114026"/>
    <w:rsid w:val="001154B7"/>
    <w:rsid w:val="00115A51"/>
    <w:rsid w:val="001166D1"/>
    <w:rsid w:val="00117F82"/>
    <w:rsid w:val="00122797"/>
    <w:rsid w:val="001231D7"/>
    <w:rsid w:val="00123744"/>
    <w:rsid w:val="001239D1"/>
    <w:rsid w:val="00125630"/>
    <w:rsid w:val="00125E4B"/>
    <w:rsid w:val="001264D5"/>
    <w:rsid w:val="0012781C"/>
    <w:rsid w:val="001309EA"/>
    <w:rsid w:val="00131531"/>
    <w:rsid w:val="0013244B"/>
    <w:rsid w:val="00133509"/>
    <w:rsid w:val="00135276"/>
    <w:rsid w:val="001366C0"/>
    <w:rsid w:val="00140FDB"/>
    <w:rsid w:val="00141A0B"/>
    <w:rsid w:val="00142B7F"/>
    <w:rsid w:val="0014581C"/>
    <w:rsid w:val="00152824"/>
    <w:rsid w:val="0015308C"/>
    <w:rsid w:val="00156CB0"/>
    <w:rsid w:val="00161C60"/>
    <w:rsid w:val="00161D34"/>
    <w:rsid w:val="00162484"/>
    <w:rsid w:val="00163EA6"/>
    <w:rsid w:val="00164876"/>
    <w:rsid w:val="00165A15"/>
    <w:rsid w:val="0017333F"/>
    <w:rsid w:val="00173D83"/>
    <w:rsid w:val="001757D8"/>
    <w:rsid w:val="0018054B"/>
    <w:rsid w:val="00183580"/>
    <w:rsid w:val="0018544F"/>
    <w:rsid w:val="00185876"/>
    <w:rsid w:val="00186467"/>
    <w:rsid w:val="001867CC"/>
    <w:rsid w:val="00187E2B"/>
    <w:rsid w:val="001918BD"/>
    <w:rsid w:val="00191C69"/>
    <w:rsid w:val="001923A7"/>
    <w:rsid w:val="00195BB0"/>
    <w:rsid w:val="001A23CF"/>
    <w:rsid w:val="001A5F24"/>
    <w:rsid w:val="001B06B4"/>
    <w:rsid w:val="001B19CB"/>
    <w:rsid w:val="001B28A7"/>
    <w:rsid w:val="001B2F6F"/>
    <w:rsid w:val="001B3379"/>
    <w:rsid w:val="001B35AD"/>
    <w:rsid w:val="001B3611"/>
    <w:rsid w:val="001B4B44"/>
    <w:rsid w:val="001B5E8B"/>
    <w:rsid w:val="001B7643"/>
    <w:rsid w:val="001B789F"/>
    <w:rsid w:val="001C008D"/>
    <w:rsid w:val="001C05C8"/>
    <w:rsid w:val="001C14CA"/>
    <w:rsid w:val="001C2E46"/>
    <w:rsid w:val="001C2FBB"/>
    <w:rsid w:val="001C584C"/>
    <w:rsid w:val="001C7548"/>
    <w:rsid w:val="001C755E"/>
    <w:rsid w:val="001D1424"/>
    <w:rsid w:val="001D1543"/>
    <w:rsid w:val="001D512F"/>
    <w:rsid w:val="001D640C"/>
    <w:rsid w:val="001D763B"/>
    <w:rsid w:val="001E0798"/>
    <w:rsid w:val="001E205E"/>
    <w:rsid w:val="001E2914"/>
    <w:rsid w:val="001E491D"/>
    <w:rsid w:val="001E49EA"/>
    <w:rsid w:val="001E76C3"/>
    <w:rsid w:val="001E7E54"/>
    <w:rsid w:val="001F0A2A"/>
    <w:rsid w:val="001F14CB"/>
    <w:rsid w:val="001F18EA"/>
    <w:rsid w:val="001F1FE0"/>
    <w:rsid w:val="001F2237"/>
    <w:rsid w:val="001F33A1"/>
    <w:rsid w:val="001F48E1"/>
    <w:rsid w:val="001F539C"/>
    <w:rsid w:val="001F59F1"/>
    <w:rsid w:val="001F6DD0"/>
    <w:rsid w:val="001F7308"/>
    <w:rsid w:val="00200226"/>
    <w:rsid w:val="00200430"/>
    <w:rsid w:val="00200D1B"/>
    <w:rsid w:val="0020180B"/>
    <w:rsid w:val="00202FB1"/>
    <w:rsid w:val="00203530"/>
    <w:rsid w:val="00206921"/>
    <w:rsid w:val="002072C6"/>
    <w:rsid w:val="0021008B"/>
    <w:rsid w:val="00215DE1"/>
    <w:rsid w:val="00215F36"/>
    <w:rsid w:val="002169CA"/>
    <w:rsid w:val="00216EC8"/>
    <w:rsid w:val="0021787F"/>
    <w:rsid w:val="00217D9A"/>
    <w:rsid w:val="00220339"/>
    <w:rsid w:val="00220922"/>
    <w:rsid w:val="00220A39"/>
    <w:rsid w:val="00221B62"/>
    <w:rsid w:val="0022361C"/>
    <w:rsid w:val="00223C20"/>
    <w:rsid w:val="00223FA4"/>
    <w:rsid w:val="00224AD4"/>
    <w:rsid w:val="00226299"/>
    <w:rsid w:val="00226F61"/>
    <w:rsid w:val="002277A5"/>
    <w:rsid w:val="002323B7"/>
    <w:rsid w:val="00233068"/>
    <w:rsid w:val="00233203"/>
    <w:rsid w:val="002339B8"/>
    <w:rsid w:val="00233AA1"/>
    <w:rsid w:val="00234624"/>
    <w:rsid w:val="00236007"/>
    <w:rsid w:val="00237300"/>
    <w:rsid w:val="00237B61"/>
    <w:rsid w:val="00241B3D"/>
    <w:rsid w:val="002420C2"/>
    <w:rsid w:val="0024501B"/>
    <w:rsid w:val="002452E9"/>
    <w:rsid w:val="0024612C"/>
    <w:rsid w:val="0024795F"/>
    <w:rsid w:val="002501A1"/>
    <w:rsid w:val="00250D2A"/>
    <w:rsid w:val="00251CD7"/>
    <w:rsid w:val="002522C6"/>
    <w:rsid w:val="002530DF"/>
    <w:rsid w:val="00254160"/>
    <w:rsid w:val="002549D3"/>
    <w:rsid w:val="00254FE6"/>
    <w:rsid w:val="00255B20"/>
    <w:rsid w:val="0025626F"/>
    <w:rsid w:val="0025645E"/>
    <w:rsid w:val="002573EA"/>
    <w:rsid w:val="00262A94"/>
    <w:rsid w:val="00264273"/>
    <w:rsid w:val="0026437C"/>
    <w:rsid w:val="0026508B"/>
    <w:rsid w:val="00270205"/>
    <w:rsid w:val="00270BC5"/>
    <w:rsid w:val="00270F5D"/>
    <w:rsid w:val="002718BD"/>
    <w:rsid w:val="0027311A"/>
    <w:rsid w:val="002735A0"/>
    <w:rsid w:val="00274577"/>
    <w:rsid w:val="00277DDC"/>
    <w:rsid w:val="002800C9"/>
    <w:rsid w:val="00280113"/>
    <w:rsid w:val="00280379"/>
    <w:rsid w:val="00280CBE"/>
    <w:rsid w:val="00281381"/>
    <w:rsid w:val="00282074"/>
    <w:rsid w:val="00285269"/>
    <w:rsid w:val="00287791"/>
    <w:rsid w:val="00287DFB"/>
    <w:rsid w:val="00290821"/>
    <w:rsid w:val="00290B81"/>
    <w:rsid w:val="00290FAE"/>
    <w:rsid w:val="00291C9D"/>
    <w:rsid w:val="00292000"/>
    <w:rsid w:val="0029309C"/>
    <w:rsid w:val="00294BCE"/>
    <w:rsid w:val="00296121"/>
    <w:rsid w:val="00297D20"/>
    <w:rsid w:val="002A0383"/>
    <w:rsid w:val="002A3A4C"/>
    <w:rsid w:val="002A45F8"/>
    <w:rsid w:val="002A4FBB"/>
    <w:rsid w:val="002A52F3"/>
    <w:rsid w:val="002A5B87"/>
    <w:rsid w:val="002A6203"/>
    <w:rsid w:val="002A6B3E"/>
    <w:rsid w:val="002A71AC"/>
    <w:rsid w:val="002B0C16"/>
    <w:rsid w:val="002B0D15"/>
    <w:rsid w:val="002B11D7"/>
    <w:rsid w:val="002B2F67"/>
    <w:rsid w:val="002B3393"/>
    <w:rsid w:val="002B447D"/>
    <w:rsid w:val="002C0564"/>
    <w:rsid w:val="002C23B5"/>
    <w:rsid w:val="002C27C1"/>
    <w:rsid w:val="002C2A39"/>
    <w:rsid w:val="002C312C"/>
    <w:rsid w:val="002C3AC6"/>
    <w:rsid w:val="002D47DB"/>
    <w:rsid w:val="002D4917"/>
    <w:rsid w:val="002D4C10"/>
    <w:rsid w:val="002D4CF7"/>
    <w:rsid w:val="002D72FF"/>
    <w:rsid w:val="002E272B"/>
    <w:rsid w:val="002E3853"/>
    <w:rsid w:val="002E50CD"/>
    <w:rsid w:val="002E63D1"/>
    <w:rsid w:val="002E7817"/>
    <w:rsid w:val="002F22F8"/>
    <w:rsid w:val="002F237C"/>
    <w:rsid w:val="002F3FA0"/>
    <w:rsid w:val="002F453B"/>
    <w:rsid w:val="0030118A"/>
    <w:rsid w:val="003020F4"/>
    <w:rsid w:val="00302A80"/>
    <w:rsid w:val="003065F4"/>
    <w:rsid w:val="003126DE"/>
    <w:rsid w:val="003128A3"/>
    <w:rsid w:val="003129CA"/>
    <w:rsid w:val="00315085"/>
    <w:rsid w:val="00315B90"/>
    <w:rsid w:val="003170A7"/>
    <w:rsid w:val="003178DA"/>
    <w:rsid w:val="00320913"/>
    <w:rsid w:val="00321654"/>
    <w:rsid w:val="00323879"/>
    <w:rsid w:val="00325E14"/>
    <w:rsid w:val="0033081C"/>
    <w:rsid w:val="00331303"/>
    <w:rsid w:val="00332A1C"/>
    <w:rsid w:val="00334799"/>
    <w:rsid w:val="00337B0A"/>
    <w:rsid w:val="00337DF7"/>
    <w:rsid w:val="00340083"/>
    <w:rsid w:val="003401CF"/>
    <w:rsid w:val="0034100F"/>
    <w:rsid w:val="00342B98"/>
    <w:rsid w:val="003453C8"/>
    <w:rsid w:val="0034761F"/>
    <w:rsid w:val="00347705"/>
    <w:rsid w:val="00351FAC"/>
    <w:rsid w:val="003525B7"/>
    <w:rsid w:val="00353BAD"/>
    <w:rsid w:val="003549C2"/>
    <w:rsid w:val="00354D4F"/>
    <w:rsid w:val="003553B8"/>
    <w:rsid w:val="00355EAD"/>
    <w:rsid w:val="00356016"/>
    <w:rsid w:val="00356AD3"/>
    <w:rsid w:val="0036115A"/>
    <w:rsid w:val="0036415D"/>
    <w:rsid w:val="00364957"/>
    <w:rsid w:val="00364EB1"/>
    <w:rsid w:val="00367BA2"/>
    <w:rsid w:val="003701CB"/>
    <w:rsid w:val="0037163F"/>
    <w:rsid w:val="00372449"/>
    <w:rsid w:val="00372917"/>
    <w:rsid w:val="00372957"/>
    <w:rsid w:val="00373CE5"/>
    <w:rsid w:val="00374209"/>
    <w:rsid w:val="00374E4C"/>
    <w:rsid w:val="00376FBD"/>
    <w:rsid w:val="00380253"/>
    <w:rsid w:val="00380E5B"/>
    <w:rsid w:val="0038147F"/>
    <w:rsid w:val="003817A1"/>
    <w:rsid w:val="003836F7"/>
    <w:rsid w:val="00383BF4"/>
    <w:rsid w:val="00386762"/>
    <w:rsid w:val="00387613"/>
    <w:rsid w:val="00390F67"/>
    <w:rsid w:val="00395D2E"/>
    <w:rsid w:val="003A3F85"/>
    <w:rsid w:val="003A414A"/>
    <w:rsid w:val="003A65E7"/>
    <w:rsid w:val="003A6D6F"/>
    <w:rsid w:val="003A718D"/>
    <w:rsid w:val="003A7EDF"/>
    <w:rsid w:val="003B1951"/>
    <w:rsid w:val="003B492F"/>
    <w:rsid w:val="003B5254"/>
    <w:rsid w:val="003B595E"/>
    <w:rsid w:val="003B5C63"/>
    <w:rsid w:val="003B5F45"/>
    <w:rsid w:val="003B6817"/>
    <w:rsid w:val="003B6894"/>
    <w:rsid w:val="003B6F2C"/>
    <w:rsid w:val="003C0A39"/>
    <w:rsid w:val="003C19E8"/>
    <w:rsid w:val="003C2569"/>
    <w:rsid w:val="003C2581"/>
    <w:rsid w:val="003C492A"/>
    <w:rsid w:val="003C5AB2"/>
    <w:rsid w:val="003D0A9B"/>
    <w:rsid w:val="003D3B00"/>
    <w:rsid w:val="003D568B"/>
    <w:rsid w:val="003D5A60"/>
    <w:rsid w:val="003D607E"/>
    <w:rsid w:val="003E2164"/>
    <w:rsid w:val="003E2F78"/>
    <w:rsid w:val="003E378B"/>
    <w:rsid w:val="003E4440"/>
    <w:rsid w:val="003E46F4"/>
    <w:rsid w:val="003E4BEF"/>
    <w:rsid w:val="003E4C32"/>
    <w:rsid w:val="003F09BD"/>
    <w:rsid w:val="003F31AA"/>
    <w:rsid w:val="003F354A"/>
    <w:rsid w:val="003F4640"/>
    <w:rsid w:val="003F5E9D"/>
    <w:rsid w:val="003F7D08"/>
    <w:rsid w:val="00400302"/>
    <w:rsid w:val="0040122E"/>
    <w:rsid w:val="00401704"/>
    <w:rsid w:val="00402582"/>
    <w:rsid w:val="0040282D"/>
    <w:rsid w:val="0040318A"/>
    <w:rsid w:val="00404EF3"/>
    <w:rsid w:val="00405A75"/>
    <w:rsid w:val="00407D32"/>
    <w:rsid w:val="004109A0"/>
    <w:rsid w:val="00411720"/>
    <w:rsid w:val="0041327F"/>
    <w:rsid w:val="00413362"/>
    <w:rsid w:val="004137A5"/>
    <w:rsid w:val="004137CF"/>
    <w:rsid w:val="004141F0"/>
    <w:rsid w:val="00414CB3"/>
    <w:rsid w:val="00414F7B"/>
    <w:rsid w:val="00416EB5"/>
    <w:rsid w:val="004174D8"/>
    <w:rsid w:val="004176C9"/>
    <w:rsid w:val="00420A77"/>
    <w:rsid w:val="00421632"/>
    <w:rsid w:val="0042498D"/>
    <w:rsid w:val="0043003C"/>
    <w:rsid w:val="00430B8D"/>
    <w:rsid w:val="00431812"/>
    <w:rsid w:val="0043257A"/>
    <w:rsid w:val="004329A7"/>
    <w:rsid w:val="00432E03"/>
    <w:rsid w:val="004346B2"/>
    <w:rsid w:val="00435A4B"/>
    <w:rsid w:val="00436C15"/>
    <w:rsid w:val="0043785B"/>
    <w:rsid w:val="00440EEC"/>
    <w:rsid w:val="00442CFB"/>
    <w:rsid w:val="0044353A"/>
    <w:rsid w:val="00450903"/>
    <w:rsid w:val="00451240"/>
    <w:rsid w:val="004528B4"/>
    <w:rsid w:val="004540CB"/>
    <w:rsid w:val="0045641C"/>
    <w:rsid w:val="00456A7B"/>
    <w:rsid w:val="00457094"/>
    <w:rsid w:val="004571A3"/>
    <w:rsid w:val="004571C0"/>
    <w:rsid w:val="00457C67"/>
    <w:rsid w:val="00461225"/>
    <w:rsid w:val="004613F0"/>
    <w:rsid w:val="004625C4"/>
    <w:rsid w:val="0046298F"/>
    <w:rsid w:val="004658F6"/>
    <w:rsid w:val="004665F6"/>
    <w:rsid w:val="00471D49"/>
    <w:rsid w:val="00471F70"/>
    <w:rsid w:val="00472DA7"/>
    <w:rsid w:val="004733E5"/>
    <w:rsid w:val="004738D2"/>
    <w:rsid w:val="004750BB"/>
    <w:rsid w:val="0047732A"/>
    <w:rsid w:val="004776D4"/>
    <w:rsid w:val="0048237A"/>
    <w:rsid w:val="0048238F"/>
    <w:rsid w:val="00482578"/>
    <w:rsid w:val="0048284F"/>
    <w:rsid w:val="004841EE"/>
    <w:rsid w:val="00484799"/>
    <w:rsid w:val="00487ACE"/>
    <w:rsid w:val="00490B3A"/>
    <w:rsid w:val="00491B43"/>
    <w:rsid w:val="004930AF"/>
    <w:rsid w:val="00494B00"/>
    <w:rsid w:val="00496C5A"/>
    <w:rsid w:val="00497F5A"/>
    <w:rsid w:val="004A1A0F"/>
    <w:rsid w:val="004A3848"/>
    <w:rsid w:val="004A5B15"/>
    <w:rsid w:val="004A635A"/>
    <w:rsid w:val="004A68AE"/>
    <w:rsid w:val="004B1165"/>
    <w:rsid w:val="004B47E1"/>
    <w:rsid w:val="004C0661"/>
    <w:rsid w:val="004C0911"/>
    <w:rsid w:val="004C223A"/>
    <w:rsid w:val="004C65BE"/>
    <w:rsid w:val="004C75C7"/>
    <w:rsid w:val="004D0C5D"/>
    <w:rsid w:val="004D0EB6"/>
    <w:rsid w:val="004D16C1"/>
    <w:rsid w:val="004D2175"/>
    <w:rsid w:val="004D22F3"/>
    <w:rsid w:val="004D2A76"/>
    <w:rsid w:val="004D3EBD"/>
    <w:rsid w:val="004D40C0"/>
    <w:rsid w:val="004D6EDC"/>
    <w:rsid w:val="004E113C"/>
    <w:rsid w:val="004E116D"/>
    <w:rsid w:val="004E4053"/>
    <w:rsid w:val="004E4CCD"/>
    <w:rsid w:val="004E6450"/>
    <w:rsid w:val="004F0C0C"/>
    <w:rsid w:val="004F289C"/>
    <w:rsid w:val="004F3418"/>
    <w:rsid w:val="004F41DB"/>
    <w:rsid w:val="004F67BF"/>
    <w:rsid w:val="004F774D"/>
    <w:rsid w:val="00500DE2"/>
    <w:rsid w:val="00502D8B"/>
    <w:rsid w:val="00505CE2"/>
    <w:rsid w:val="00506CB0"/>
    <w:rsid w:val="00507377"/>
    <w:rsid w:val="00507796"/>
    <w:rsid w:val="0050783E"/>
    <w:rsid w:val="00511795"/>
    <w:rsid w:val="00511FE1"/>
    <w:rsid w:val="005122BC"/>
    <w:rsid w:val="005139D2"/>
    <w:rsid w:val="005139D6"/>
    <w:rsid w:val="00513F2D"/>
    <w:rsid w:val="00515394"/>
    <w:rsid w:val="0051568B"/>
    <w:rsid w:val="005158E8"/>
    <w:rsid w:val="0052063C"/>
    <w:rsid w:val="00520ED1"/>
    <w:rsid w:val="00522963"/>
    <w:rsid w:val="00523B0F"/>
    <w:rsid w:val="005258DD"/>
    <w:rsid w:val="005263FC"/>
    <w:rsid w:val="00526C96"/>
    <w:rsid w:val="00527079"/>
    <w:rsid w:val="005276E0"/>
    <w:rsid w:val="00530701"/>
    <w:rsid w:val="005316E0"/>
    <w:rsid w:val="005323C8"/>
    <w:rsid w:val="00533138"/>
    <w:rsid w:val="00533657"/>
    <w:rsid w:val="00533D3E"/>
    <w:rsid w:val="00534C6E"/>
    <w:rsid w:val="005363FB"/>
    <w:rsid w:val="005367D6"/>
    <w:rsid w:val="00536A76"/>
    <w:rsid w:val="0053704F"/>
    <w:rsid w:val="005370E0"/>
    <w:rsid w:val="0053764B"/>
    <w:rsid w:val="00537B3C"/>
    <w:rsid w:val="00540538"/>
    <w:rsid w:val="00541874"/>
    <w:rsid w:val="005418BD"/>
    <w:rsid w:val="005451FA"/>
    <w:rsid w:val="00545400"/>
    <w:rsid w:val="0054719E"/>
    <w:rsid w:val="00547C52"/>
    <w:rsid w:val="005525FB"/>
    <w:rsid w:val="00552F83"/>
    <w:rsid w:val="00553133"/>
    <w:rsid w:val="00555777"/>
    <w:rsid w:val="00556697"/>
    <w:rsid w:val="005604E6"/>
    <w:rsid w:val="00561629"/>
    <w:rsid w:val="0056331E"/>
    <w:rsid w:val="00563A68"/>
    <w:rsid w:val="005641BD"/>
    <w:rsid w:val="00564DC6"/>
    <w:rsid w:val="005651F6"/>
    <w:rsid w:val="00565DE4"/>
    <w:rsid w:val="00572BA8"/>
    <w:rsid w:val="00573581"/>
    <w:rsid w:val="00574B7D"/>
    <w:rsid w:val="005764F2"/>
    <w:rsid w:val="005828FC"/>
    <w:rsid w:val="005860FB"/>
    <w:rsid w:val="00586B4E"/>
    <w:rsid w:val="005878F3"/>
    <w:rsid w:val="00590145"/>
    <w:rsid w:val="0059082B"/>
    <w:rsid w:val="005913DF"/>
    <w:rsid w:val="00591CB2"/>
    <w:rsid w:val="00593980"/>
    <w:rsid w:val="00593C37"/>
    <w:rsid w:val="00595974"/>
    <w:rsid w:val="00595C34"/>
    <w:rsid w:val="00596CD4"/>
    <w:rsid w:val="0059715A"/>
    <w:rsid w:val="005A027F"/>
    <w:rsid w:val="005A0371"/>
    <w:rsid w:val="005A28D5"/>
    <w:rsid w:val="005A298D"/>
    <w:rsid w:val="005A324F"/>
    <w:rsid w:val="005A3BED"/>
    <w:rsid w:val="005A4191"/>
    <w:rsid w:val="005A767B"/>
    <w:rsid w:val="005A7C36"/>
    <w:rsid w:val="005A7E3C"/>
    <w:rsid w:val="005B41E3"/>
    <w:rsid w:val="005B50C1"/>
    <w:rsid w:val="005B5CB0"/>
    <w:rsid w:val="005B7C38"/>
    <w:rsid w:val="005C0628"/>
    <w:rsid w:val="005C13A8"/>
    <w:rsid w:val="005C1D0B"/>
    <w:rsid w:val="005C29BB"/>
    <w:rsid w:val="005C3345"/>
    <w:rsid w:val="005C4500"/>
    <w:rsid w:val="005C4F78"/>
    <w:rsid w:val="005C6038"/>
    <w:rsid w:val="005C6BC8"/>
    <w:rsid w:val="005C7405"/>
    <w:rsid w:val="005D0521"/>
    <w:rsid w:val="005D05A8"/>
    <w:rsid w:val="005D06AC"/>
    <w:rsid w:val="005D0AA2"/>
    <w:rsid w:val="005D118D"/>
    <w:rsid w:val="005D2B90"/>
    <w:rsid w:val="005D348F"/>
    <w:rsid w:val="005D3701"/>
    <w:rsid w:val="005D3BAA"/>
    <w:rsid w:val="005D3F73"/>
    <w:rsid w:val="005D6AEB"/>
    <w:rsid w:val="005E0F93"/>
    <w:rsid w:val="005E15A4"/>
    <w:rsid w:val="005E3996"/>
    <w:rsid w:val="005E76D7"/>
    <w:rsid w:val="005F1C52"/>
    <w:rsid w:val="005F43FC"/>
    <w:rsid w:val="005F4D90"/>
    <w:rsid w:val="005F64E4"/>
    <w:rsid w:val="005F699D"/>
    <w:rsid w:val="005F79FF"/>
    <w:rsid w:val="0060190A"/>
    <w:rsid w:val="00601EE2"/>
    <w:rsid w:val="0060287F"/>
    <w:rsid w:val="00604E24"/>
    <w:rsid w:val="00606169"/>
    <w:rsid w:val="006075A6"/>
    <w:rsid w:val="00607D7B"/>
    <w:rsid w:val="0061154E"/>
    <w:rsid w:val="006115BE"/>
    <w:rsid w:val="006128E4"/>
    <w:rsid w:val="006148CD"/>
    <w:rsid w:val="00615BB6"/>
    <w:rsid w:val="0062076C"/>
    <w:rsid w:val="00621101"/>
    <w:rsid w:val="006225B6"/>
    <w:rsid w:val="00622DA8"/>
    <w:rsid w:val="006233BD"/>
    <w:rsid w:val="00624E3A"/>
    <w:rsid w:val="00627D34"/>
    <w:rsid w:val="00630A3C"/>
    <w:rsid w:val="00631728"/>
    <w:rsid w:val="00632980"/>
    <w:rsid w:val="00632E6B"/>
    <w:rsid w:val="006330C5"/>
    <w:rsid w:val="00634C49"/>
    <w:rsid w:val="00636C07"/>
    <w:rsid w:val="00642285"/>
    <w:rsid w:val="0064294F"/>
    <w:rsid w:val="0064481E"/>
    <w:rsid w:val="0064486A"/>
    <w:rsid w:val="0064523D"/>
    <w:rsid w:val="00646E20"/>
    <w:rsid w:val="00647555"/>
    <w:rsid w:val="0065101A"/>
    <w:rsid w:val="00651A0E"/>
    <w:rsid w:val="00653286"/>
    <w:rsid w:val="00653973"/>
    <w:rsid w:val="00655AF4"/>
    <w:rsid w:val="0065610B"/>
    <w:rsid w:val="0065783D"/>
    <w:rsid w:val="006616E9"/>
    <w:rsid w:val="0066279F"/>
    <w:rsid w:val="00663D17"/>
    <w:rsid w:val="0066740F"/>
    <w:rsid w:val="00667841"/>
    <w:rsid w:val="00667BF0"/>
    <w:rsid w:val="00671560"/>
    <w:rsid w:val="00672BFC"/>
    <w:rsid w:val="006745C0"/>
    <w:rsid w:val="0067532F"/>
    <w:rsid w:val="0067669D"/>
    <w:rsid w:val="00676DB8"/>
    <w:rsid w:val="00677A50"/>
    <w:rsid w:val="00680057"/>
    <w:rsid w:val="0068107A"/>
    <w:rsid w:val="00681126"/>
    <w:rsid w:val="00682CDE"/>
    <w:rsid w:val="006867EF"/>
    <w:rsid w:val="00686FF0"/>
    <w:rsid w:val="00691528"/>
    <w:rsid w:val="006923F6"/>
    <w:rsid w:val="006935E7"/>
    <w:rsid w:val="00693FE1"/>
    <w:rsid w:val="006A0D81"/>
    <w:rsid w:val="006A1504"/>
    <w:rsid w:val="006A2823"/>
    <w:rsid w:val="006A2853"/>
    <w:rsid w:val="006A2FC2"/>
    <w:rsid w:val="006A5222"/>
    <w:rsid w:val="006A55A9"/>
    <w:rsid w:val="006A6AED"/>
    <w:rsid w:val="006A7B0D"/>
    <w:rsid w:val="006B0B13"/>
    <w:rsid w:val="006B1216"/>
    <w:rsid w:val="006B1C19"/>
    <w:rsid w:val="006B21F6"/>
    <w:rsid w:val="006B2406"/>
    <w:rsid w:val="006B2BB2"/>
    <w:rsid w:val="006B3DB2"/>
    <w:rsid w:val="006B73EC"/>
    <w:rsid w:val="006C002A"/>
    <w:rsid w:val="006C1D37"/>
    <w:rsid w:val="006C3763"/>
    <w:rsid w:val="006C42F0"/>
    <w:rsid w:val="006C4B4F"/>
    <w:rsid w:val="006C5BDF"/>
    <w:rsid w:val="006D2895"/>
    <w:rsid w:val="006D3E59"/>
    <w:rsid w:val="006D4EB3"/>
    <w:rsid w:val="006D554A"/>
    <w:rsid w:val="006D569E"/>
    <w:rsid w:val="006D5BAD"/>
    <w:rsid w:val="006D64B3"/>
    <w:rsid w:val="006D6DC6"/>
    <w:rsid w:val="006D7C04"/>
    <w:rsid w:val="006E0FDC"/>
    <w:rsid w:val="006E526C"/>
    <w:rsid w:val="006F1E57"/>
    <w:rsid w:val="006F7081"/>
    <w:rsid w:val="007000C3"/>
    <w:rsid w:val="00700F4F"/>
    <w:rsid w:val="00700FD4"/>
    <w:rsid w:val="00701B8B"/>
    <w:rsid w:val="00703D25"/>
    <w:rsid w:val="00706495"/>
    <w:rsid w:val="007101DE"/>
    <w:rsid w:val="0071139B"/>
    <w:rsid w:val="00711E98"/>
    <w:rsid w:val="007125A4"/>
    <w:rsid w:val="007125BF"/>
    <w:rsid w:val="00713A8B"/>
    <w:rsid w:val="00713FC2"/>
    <w:rsid w:val="00714A3F"/>
    <w:rsid w:val="00714ADA"/>
    <w:rsid w:val="00714E0F"/>
    <w:rsid w:val="0071525D"/>
    <w:rsid w:val="00715307"/>
    <w:rsid w:val="007157C5"/>
    <w:rsid w:val="00715F78"/>
    <w:rsid w:val="0071636B"/>
    <w:rsid w:val="007169D8"/>
    <w:rsid w:val="00717237"/>
    <w:rsid w:val="00722C3E"/>
    <w:rsid w:val="00723466"/>
    <w:rsid w:val="007272A9"/>
    <w:rsid w:val="007279A3"/>
    <w:rsid w:val="00727B10"/>
    <w:rsid w:val="00727D4E"/>
    <w:rsid w:val="007325F0"/>
    <w:rsid w:val="007326E8"/>
    <w:rsid w:val="00735CC1"/>
    <w:rsid w:val="00740B6D"/>
    <w:rsid w:val="00741616"/>
    <w:rsid w:val="00742774"/>
    <w:rsid w:val="007427F7"/>
    <w:rsid w:val="0074387C"/>
    <w:rsid w:val="007458B4"/>
    <w:rsid w:val="00745F3D"/>
    <w:rsid w:val="00746169"/>
    <w:rsid w:val="007473D5"/>
    <w:rsid w:val="00747FB9"/>
    <w:rsid w:val="007513E5"/>
    <w:rsid w:val="00751564"/>
    <w:rsid w:val="007527D1"/>
    <w:rsid w:val="007555BF"/>
    <w:rsid w:val="00757464"/>
    <w:rsid w:val="007625C8"/>
    <w:rsid w:val="00763257"/>
    <w:rsid w:val="0076379A"/>
    <w:rsid w:val="00763B88"/>
    <w:rsid w:val="007641F3"/>
    <w:rsid w:val="00764513"/>
    <w:rsid w:val="00765832"/>
    <w:rsid w:val="007660B9"/>
    <w:rsid w:val="00767D51"/>
    <w:rsid w:val="00770DBA"/>
    <w:rsid w:val="00771F1F"/>
    <w:rsid w:val="007722B2"/>
    <w:rsid w:val="00772BC0"/>
    <w:rsid w:val="00774E7C"/>
    <w:rsid w:val="00776742"/>
    <w:rsid w:val="00776975"/>
    <w:rsid w:val="007800B8"/>
    <w:rsid w:val="0078113E"/>
    <w:rsid w:val="00782172"/>
    <w:rsid w:val="007837B2"/>
    <w:rsid w:val="0078554F"/>
    <w:rsid w:val="00790271"/>
    <w:rsid w:val="00791057"/>
    <w:rsid w:val="00791460"/>
    <w:rsid w:val="007938AA"/>
    <w:rsid w:val="007939C2"/>
    <w:rsid w:val="00794150"/>
    <w:rsid w:val="00794215"/>
    <w:rsid w:val="00795BFD"/>
    <w:rsid w:val="007A0926"/>
    <w:rsid w:val="007A1AC0"/>
    <w:rsid w:val="007A37DE"/>
    <w:rsid w:val="007A7661"/>
    <w:rsid w:val="007B1C4E"/>
    <w:rsid w:val="007B37FD"/>
    <w:rsid w:val="007B41F9"/>
    <w:rsid w:val="007B4804"/>
    <w:rsid w:val="007B515A"/>
    <w:rsid w:val="007B51B8"/>
    <w:rsid w:val="007C1253"/>
    <w:rsid w:val="007C39D0"/>
    <w:rsid w:val="007C451F"/>
    <w:rsid w:val="007C51FF"/>
    <w:rsid w:val="007C53BF"/>
    <w:rsid w:val="007C6BA7"/>
    <w:rsid w:val="007C75E6"/>
    <w:rsid w:val="007C771E"/>
    <w:rsid w:val="007D1A42"/>
    <w:rsid w:val="007D23A2"/>
    <w:rsid w:val="007D397E"/>
    <w:rsid w:val="007D3F82"/>
    <w:rsid w:val="007D4D7A"/>
    <w:rsid w:val="007D53D8"/>
    <w:rsid w:val="007E09B8"/>
    <w:rsid w:val="007E5C97"/>
    <w:rsid w:val="007E6DCA"/>
    <w:rsid w:val="007E7E29"/>
    <w:rsid w:val="007F0683"/>
    <w:rsid w:val="007F444D"/>
    <w:rsid w:val="007F46F7"/>
    <w:rsid w:val="007F5523"/>
    <w:rsid w:val="007F5B3E"/>
    <w:rsid w:val="0080277B"/>
    <w:rsid w:val="00802D76"/>
    <w:rsid w:val="00803281"/>
    <w:rsid w:val="00803931"/>
    <w:rsid w:val="00806C40"/>
    <w:rsid w:val="008105D0"/>
    <w:rsid w:val="008106C9"/>
    <w:rsid w:val="00810705"/>
    <w:rsid w:val="00811A8C"/>
    <w:rsid w:val="00812383"/>
    <w:rsid w:val="00812A53"/>
    <w:rsid w:val="008139C4"/>
    <w:rsid w:val="00813C7E"/>
    <w:rsid w:val="00815B10"/>
    <w:rsid w:val="00817F66"/>
    <w:rsid w:val="00820328"/>
    <w:rsid w:val="0082055C"/>
    <w:rsid w:val="00820D65"/>
    <w:rsid w:val="008216D7"/>
    <w:rsid w:val="0082210D"/>
    <w:rsid w:val="00823B05"/>
    <w:rsid w:val="008255BB"/>
    <w:rsid w:val="00826206"/>
    <w:rsid w:val="008269EC"/>
    <w:rsid w:val="0083122E"/>
    <w:rsid w:val="008340E5"/>
    <w:rsid w:val="00834985"/>
    <w:rsid w:val="00835A94"/>
    <w:rsid w:val="00835DB8"/>
    <w:rsid w:val="00841677"/>
    <w:rsid w:val="008416D2"/>
    <w:rsid w:val="00841CD9"/>
    <w:rsid w:val="008422CC"/>
    <w:rsid w:val="00842EEE"/>
    <w:rsid w:val="008433CC"/>
    <w:rsid w:val="00843C4B"/>
    <w:rsid w:val="00845DF7"/>
    <w:rsid w:val="00846785"/>
    <w:rsid w:val="008504BE"/>
    <w:rsid w:val="00850630"/>
    <w:rsid w:val="008522A1"/>
    <w:rsid w:val="00853ABE"/>
    <w:rsid w:val="008552DB"/>
    <w:rsid w:val="00856E8F"/>
    <w:rsid w:val="00857736"/>
    <w:rsid w:val="00861CC6"/>
    <w:rsid w:val="008627E9"/>
    <w:rsid w:val="0086451A"/>
    <w:rsid w:val="00864A91"/>
    <w:rsid w:val="00864EAD"/>
    <w:rsid w:val="00865EBA"/>
    <w:rsid w:val="008668F8"/>
    <w:rsid w:val="00867B9E"/>
    <w:rsid w:val="00870626"/>
    <w:rsid w:val="00871A94"/>
    <w:rsid w:val="00874B6C"/>
    <w:rsid w:val="0087535A"/>
    <w:rsid w:val="00875800"/>
    <w:rsid w:val="00876DE9"/>
    <w:rsid w:val="00883E19"/>
    <w:rsid w:val="008845C9"/>
    <w:rsid w:val="00885B05"/>
    <w:rsid w:val="008871A0"/>
    <w:rsid w:val="00890B22"/>
    <w:rsid w:val="00891205"/>
    <w:rsid w:val="00891DB1"/>
    <w:rsid w:val="00896003"/>
    <w:rsid w:val="008A067C"/>
    <w:rsid w:val="008A216B"/>
    <w:rsid w:val="008A3034"/>
    <w:rsid w:val="008A3A49"/>
    <w:rsid w:val="008A41F8"/>
    <w:rsid w:val="008A78B3"/>
    <w:rsid w:val="008A7CFE"/>
    <w:rsid w:val="008B177A"/>
    <w:rsid w:val="008B264E"/>
    <w:rsid w:val="008B2ECF"/>
    <w:rsid w:val="008B490C"/>
    <w:rsid w:val="008B49B7"/>
    <w:rsid w:val="008B5FB9"/>
    <w:rsid w:val="008B61CF"/>
    <w:rsid w:val="008B7ED2"/>
    <w:rsid w:val="008C0576"/>
    <w:rsid w:val="008C13FA"/>
    <w:rsid w:val="008C4A28"/>
    <w:rsid w:val="008C4EE4"/>
    <w:rsid w:val="008C554B"/>
    <w:rsid w:val="008C6770"/>
    <w:rsid w:val="008C7958"/>
    <w:rsid w:val="008D016E"/>
    <w:rsid w:val="008D0342"/>
    <w:rsid w:val="008D11F1"/>
    <w:rsid w:val="008D120B"/>
    <w:rsid w:val="008D36D4"/>
    <w:rsid w:val="008D3B46"/>
    <w:rsid w:val="008D4D64"/>
    <w:rsid w:val="008D5B76"/>
    <w:rsid w:val="008D62A2"/>
    <w:rsid w:val="008D69EE"/>
    <w:rsid w:val="008D69F3"/>
    <w:rsid w:val="008E0421"/>
    <w:rsid w:val="008E0CA3"/>
    <w:rsid w:val="008E1523"/>
    <w:rsid w:val="008E210E"/>
    <w:rsid w:val="008E3000"/>
    <w:rsid w:val="008E388C"/>
    <w:rsid w:val="008E3FC3"/>
    <w:rsid w:val="008E4295"/>
    <w:rsid w:val="008F0C4A"/>
    <w:rsid w:val="008F1E99"/>
    <w:rsid w:val="008F6015"/>
    <w:rsid w:val="008F61B4"/>
    <w:rsid w:val="008F6D37"/>
    <w:rsid w:val="008F7E15"/>
    <w:rsid w:val="009007CE"/>
    <w:rsid w:val="009008F3"/>
    <w:rsid w:val="0090179C"/>
    <w:rsid w:val="00902094"/>
    <w:rsid w:val="00902E0E"/>
    <w:rsid w:val="00902F67"/>
    <w:rsid w:val="0090373C"/>
    <w:rsid w:val="009041A3"/>
    <w:rsid w:val="009041BE"/>
    <w:rsid w:val="00904942"/>
    <w:rsid w:val="00904D87"/>
    <w:rsid w:val="009076CF"/>
    <w:rsid w:val="00907CB6"/>
    <w:rsid w:val="00907F49"/>
    <w:rsid w:val="00910644"/>
    <w:rsid w:val="009122EB"/>
    <w:rsid w:val="00912BAE"/>
    <w:rsid w:val="00913DB4"/>
    <w:rsid w:val="00914F66"/>
    <w:rsid w:val="00915929"/>
    <w:rsid w:val="00916AFA"/>
    <w:rsid w:val="00916E2E"/>
    <w:rsid w:val="00917FC5"/>
    <w:rsid w:val="0092060F"/>
    <w:rsid w:val="009219D5"/>
    <w:rsid w:val="00921A71"/>
    <w:rsid w:val="009220F6"/>
    <w:rsid w:val="009225C7"/>
    <w:rsid w:val="00924672"/>
    <w:rsid w:val="00924BFD"/>
    <w:rsid w:val="00925982"/>
    <w:rsid w:val="00926701"/>
    <w:rsid w:val="00930609"/>
    <w:rsid w:val="0093072D"/>
    <w:rsid w:val="00930EE4"/>
    <w:rsid w:val="00933D45"/>
    <w:rsid w:val="00933DE4"/>
    <w:rsid w:val="00937CA6"/>
    <w:rsid w:val="009428B9"/>
    <w:rsid w:val="0094295E"/>
    <w:rsid w:val="00942D8A"/>
    <w:rsid w:val="0094311F"/>
    <w:rsid w:val="00943B6E"/>
    <w:rsid w:val="009440B0"/>
    <w:rsid w:val="009448AB"/>
    <w:rsid w:val="00945290"/>
    <w:rsid w:val="0094698E"/>
    <w:rsid w:val="00946D79"/>
    <w:rsid w:val="009508E1"/>
    <w:rsid w:val="0095352D"/>
    <w:rsid w:val="0095390E"/>
    <w:rsid w:val="0095428D"/>
    <w:rsid w:val="00960E15"/>
    <w:rsid w:val="0096219B"/>
    <w:rsid w:val="00962BD7"/>
    <w:rsid w:val="00964CB4"/>
    <w:rsid w:val="0096595E"/>
    <w:rsid w:val="00967519"/>
    <w:rsid w:val="009677BD"/>
    <w:rsid w:val="00967B02"/>
    <w:rsid w:val="00973358"/>
    <w:rsid w:val="00973A98"/>
    <w:rsid w:val="00974CFE"/>
    <w:rsid w:val="00974E46"/>
    <w:rsid w:val="00975B86"/>
    <w:rsid w:val="00981631"/>
    <w:rsid w:val="00981B90"/>
    <w:rsid w:val="009831CE"/>
    <w:rsid w:val="00983D39"/>
    <w:rsid w:val="009844E1"/>
    <w:rsid w:val="009845AB"/>
    <w:rsid w:val="00985D7A"/>
    <w:rsid w:val="009860B5"/>
    <w:rsid w:val="00986E4E"/>
    <w:rsid w:val="00987AEE"/>
    <w:rsid w:val="00990BB1"/>
    <w:rsid w:val="0099179A"/>
    <w:rsid w:val="00991B97"/>
    <w:rsid w:val="00992A4B"/>
    <w:rsid w:val="00994455"/>
    <w:rsid w:val="009947E3"/>
    <w:rsid w:val="00994C01"/>
    <w:rsid w:val="009950A2"/>
    <w:rsid w:val="00995116"/>
    <w:rsid w:val="00996A20"/>
    <w:rsid w:val="009A1884"/>
    <w:rsid w:val="009A4409"/>
    <w:rsid w:val="009A456B"/>
    <w:rsid w:val="009A519F"/>
    <w:rsid w:val="009A7778"/>
    <w:rsid w:val="009B14D9"/>
    <w:rsid w:val="009B1A76"/>
    <w:rsid w:val="009B4786"/>
    <w:rsid w:val="009B64E7"/>
    <w:rsid w:val="009C0787"/>
    <w:rsid w:val="009C137F"/>
    <w:rsid w:val="009C198C"/>
    <w:rsid w:val="009C26AE"/>
    <w:rsid w:val="009C4543"/>
    <w:rsid w:val="009C5CA8"/>
    <w:rsid w:val="009C6E3D"/>
    <w:rsid w:val="009C71A9"/>
    <w:rsid w:val="009D0196"/>
    <w:rsid w:val="009D0587"/>
    <w:rsid w:val="009D0CD3"/>
    <w:rsid w:val="009D3ECB"/>
    <w:rsid w:val="009D4A1D"/>
    <w:rsid w:val="009D616A"/>
    <w:rsid w:val="009D6ACE"/>
    <w:rsid w:val="009E1D65"/>
    <w:rsid w:val="009E1DB2"/>
    <w:rsid w:val="009E39F3"/>
    <w:rsid w:val="009E526C"/>
    <w:rsid w:val="009E6FF3"/>
    <w:rsid w:val="009F0F67"/>
    <w:rsid w:val="009F35BD"/>
    <w:rsid w:val="009F3E3B"/>
    <w:rsid w:val="009F460D"/>
    <w:rsid w:val="009F5BE8"/>
    <w:rsid w:val="009F66A1"/>
    <w:rsid w:val="00A02DBC"/>
    <w:rsid w:val="00A03660"/>
    <w:rsid w:val="00A049EF"/>
    <w:rsid w:val="00A07B03"/>
    <w:rsid w:val="00A10959"/>
    <w:rsid w:val="00A11068"/>
    <w:rsid w:val="00A11F3D"/>
    <w:rsid w:val="00A13A44"/>
    <w:rsid w:val="00A1435E"/>
    <w:rsid w:val="00A15588"/>
    <w:rsid w:val="00A15C34"/>
    <w:rsid w:val="00A169EA"/>
    <w:rsid w:val="00A213D6"/>
    <w:rsid w:val="00A2295F"/>
    <w:rsid w:val="00A2428E"/>
    <w:rsid w:val="00A26A7B"/>
    <w:rsid w:val="00A30B62"/>
    <w:rsid w:val="00A31980"/>
    <w:rsid w:val="00A31F66"/>
    <w:rsid w:val="00A33386"/>
    <w:rsid w:val="00A3374F"/>
    <w:rsid w:val="00A340B6"/>
    <w:rsid w:val="00A358AB"/>
    <w:rsid w:val="00A35CB4"/>
    <w:rsid w:val="00A37365"/>
    <w:rsid w:val="00A37EFD"/>
    <w:rsid w:val="00A4182D"/>
    <w:rsid w:val="00A43178"/>
    <w:rsid w:val="00A47722"/>
    <w:rsid w:val="00A50E54"/>
    <w:rsid w:val="00A5312E"/>
    <w:rsid w:val="00A57146"/>
    <w:rsid w:val="00A608CA"/>
    <w:rsid w:val="00A62B9F"/>
    <w:rsid w:val="00A62D0A"/>
    <w:rsid w:val="00A63404"/>
    <w:rsid w:val="00A636E9"/>
    <w:rsid w:val="00A64616"/>
    <w:rsid w:val="00A64741"/>
    <w:rsid w:val="00A65E83"/>
    <w:rsid w:val="00A66117"/>
    <w:rsid w:val="00A66A80"/>
    <w:rsid w:val="00A67AB5"/>
    <w:rsid w:val="00A67C3F"/>
    <w:rsid w:val="00A704AE"/>
    <w:rsid w:val="00A72616"/>
    <w:rsid w:val="00A74140"/>
    <w:rsid w:val="00A8060F"/>
    <w:rsid w:val="00A81400"/>
    <w:rsid w:val="00A82957"/>
    <w:rsid w:val="00A83DAB"/>
    <w:rsid w:val="00A84BE5"/>
    <w:rsid w:val="00A84ECF"/>
    <w:rsid w:val="00A859C0"/>
    <w:rsid w:val="00A8638E"/>
    <w:rsid w:val="00A87B9D"/>
    <w:rsid w:val="00A91710"/>
    <w:rsid w:val="00A92C59"/>
    <w:rsid w:val="00A940D8"/>
    <w:rsid w:val="00A953CE"/>
    <w:rsid w:val="00A9600D"/>
    <w:rsid w:val="00A97F7D"/>
    <w:rsid w:val="00AA0921"/>
    <w:rsid w:val="00AA4E36"/>
    <w:rsid w:val="00AA60D4"/>
    <w:rsid w:val="00AB06A1"/>
    <w:rsid w:val="00AB0A0F"/>
    <w:rsid w:val="00AB15E8"/>
    <w:rsid w:val="00AB1943"/>
    <w:rsid w:val="00AB1E55"/>
    <w:rsid w:val="00AB2A18"/>
    <w:rsid w:val="00AB2AC5"/>
    <w:rsid w:val="00AB45A6"/>
    <w:rsid w:val="00AB4834"/>
    <w:rsid w:val="00AB5E02"/>
    <w:rsid w:val="00AB5F3F"/>
    <w:rsid w:val="00AB6289"/>
    <w:rsid w:val="00AB6A23"/>
    <w:rsid w:val="00AB77A6"/>
    <w:rsid w:val="00AC11B4"/>
    <w:rsid w:val="00AC1847"/>
    <w:rsid w:val="00AC4444"/>
    <w:rsid w:val="00AC489D"/>
    <w:rsid w:val="00AC564F"/>
    <w:rsid w:val="00AC6F8E"/>
    <w:rsid w:val="00AC73AB"/>
    <w:rsid w:val="00AD0092"/>
    <w:rsid w:val="00AD1257"/>
    <w:rsid w:val="00AD5F76"/>
    <w:rsid w:val="00AE0966"/>
    <w:rsid w:val="00AE2FE5"/>
    <w:rsid w:val="00AE3041"/>
    <w:rsid w:val="00AE33AB"/>
    <w:rsid w:val="00AE3C42"/>
    <w:rsid w:val="00AE5FF9"/>
    <w:rsid w:val="00AE68C4"/>
    <w:rsid w:val="00AF194B"/>
    <w:rsid w:val="00AF3C6C"/>
    <w:rsid w:val="00AF4B4B"/>
    <w:rsid w:val="00AF4CE1"/>
    <w:rsid w:val="00AF592B"/>
    <w:rsid w:val="00AF646B"/>
    <w:rsid w:val="00AF6F82"/>
    <w:rsid w:val="00B00E08"/>
    <w:rsid w:val="00B03903"/>
    <w:rsid w:val="00B066A0"/>
    <w:rsid w:val="00B06C1E"/>
    <w:rsid w:val="00B116D0"/>
    <w:rsid w:val="00B11C0E"/>
    <w:rsid w:val="00B14D8B"/>
    <w:rsid w:val="00B17C63"/>
    <w:rsid w:val="00B231F3"/>
    <w:rsid w:val="00B24CB4"/>
    <w:rsid w:val="00B2782D"/>
    <w:rsid w:val="00B2796B"/>
    <w:rsid w:val="00B3029F"/>
    <w:rsid w:val="00B31D13"/>
    <w:rsid w:val="00B33167"/>
    <w:rsid w:val="00B34CB7"/>
    <w:rsid w:val="00B3590A"/>
    <w:rsid w:val="00B362A8"/>
    <w:rsid w:val="00B40FFA"/>
    <w:rsid w:val="00B41C72"/>
    <w:rsid w:val="00B45ADA"/>
    <w:rsid w:val="00B46135"/>
    <w:rsid w:val="00B4758D"/>
    <w:rsid w:val="00B47AE9"/>
    <w:rsid w:val="00B5023C"/>
    <w:rsid w:val="00B5107F"/>
    <w:rsid w:val="00B51B3B"/>
    <w:rsid w:val="00B54499"/>
    <w:rsid w:val="00B54B74"/>
    <w:rsid w:val="00B62E27"/>
    <w:rsid w:val="00B63092"/>
    <w:rsid w:val="00B65AB2"/>
    <w:rsid w:val="00B66884"/>
    <w:rsid w:val="00B67117"/>
    <w:rsid w:val="00B67145"/>
    <w:rsid w:val="00B675B8"/>
    <w:rsid w:val="00B72B16"/>
    <w:rsid w:val="00B743A0"/>
    <w:rsid w:val="00B74E18"/>
    <w:rsid w:val="00B753D2"/>
    <w:rsid w:val="00B77299"/>
    <w:rsid w:val="00B77B4F"/>
    <w:rsid w:val="00B812EA"/>
    <w:rsid w:val="00B81BC5"/>
    <w:rsid w:val="00B8246B"/>
    <w:rsid w:val="00B8359E"/>
    <w:rsid w:val="00B83BAE"/>
    <w:rsid w:val="00B84162"/>
    <w:rsid w:val="00B842B1"/>
    <w:rsid w:val="00B84FC7"/>
    <w:rsid w:val="00B852B9"/>
    <w:rsid w:val="00B9041D"/>
    <w:rsid w:val="00B90FB2"/>
    <w:rsid w:val="00B92946"/>
    <w:rsid w:val="00B93D79"/>
    <w:rsid w:val="00B943C7"/>
    <w:rsid w:val="00B94A22"/>
    <w:rsid w:val="00BA1EF3"/>
    <w:rsid w:val="00BA22B0"/>
    <w:rsid w:val="00BA3EC9"/>
    <w:rsid w:val="00BA4199"/>
    <w:rsid w:val="00BA5AAC"/>
    <w:rsid w:val="00BB0466"/>
    <w:rsid w:val="00BB1681"/>
    <w:rsid w:val="00BB1948"/>
    <w:rsid w:val="00BB28CC"/>
    <w:rsid w:val="00BB41D2"/>
    <w:rsid w:val="00BB507B"/>
    <w:rsid w:val="00BB7A75"/>
    <w:rsid w:val="00BC27D5"/>
    <w:rsid w:val="00BC4A88"/>
    <w:rsid w:val="00BC53A9"/>
    <w:rsid w:val="00BC58B0"/>
    <w:rsid w:val="00BC5B46"/>
    <w:rsid w:val="00BD02B9"/>
    <w:rsid w:val="00BD1EE2"/>
    <w:rsid w:val="00BD2683"/>
    <w:rsid w:val="00BD362C"/>
    <w:rsid w:val="00BD600D"/>
    <w:rsid w:val="00BD6252"/>
    <w:rsid w:val="00BD685C"/>
    <w:rsid w:val="00BD73F6"/>
    <w:rsid w:val="00BE0F77"/>
    <w:rsid w:val="00BE1FD4"/>
    <w:rsid w:val="00BE4C96"/>
    <w:rsid w:val="00BE7CC0"/>
    <w:rsid w:val="00BF0352"/>
    <w:rsid w:val="00BF07FB"/>
    <w:rsid w:val="00BF255F"/>
    <w:rsid w:val="00BF33A0"/>
    <w:rsid w:val="00BF51BD"/>
    <w:rsid w:val="00BF5C2B"/>
    <w:rsid w:val="00BF6A19"/>
    <w:rsid w:val="00C010E9"/>
    <w:rsid w:val="00C01965"/>
    <w:rsid w:val="00C029C3"/>
    <w:rsid w:val="00C02FBE"/>
    <w:rsid w:val="00C03CD5"/>
    <w:rsid w:val="00C0520F"/>
    <w:rsid w:val="00C06ACD"/>
    <w:rsid w:val="00C06AF0"/>
    <w:rsid w:val="00C07E79"/>
    <w:rsid w:val="00C07F9D"/>
    <w:rsid w:val="00C11EA5"/>
    <w:rsid w:val="00C13959"/>
    <w:rsid w:val="00C1565E"/>
    <w:rsid w:val="00C15A18"/>
    <w:rsid w:val="00C166DF"/>
    <w:rsid w:val="00C16F3F"/>
    <w:rsid w:val="00C179EF"/>
    <w:rsid w:val="00C2179C"/>
    <w:rsid w:val="00C243FB"/>
    <w:rsid w:val="00C25690"/>
    <w:rsid w:val="00C26B6B"/>
    <w:rsid w:val="00C30D7B"/>
    <w:rsid w:val="00C31822"/>
    <w:rsid w:val="00C362E6"/>
    <w:rsid w:val="00C36D6E"/>
    <w:rsid w:val="00C372DC"/>
    <w:rsid w:val="00C410BC"/>
    <w:rsid w:val="00C41413"/>
    <w:rsid w:val="00C4174E"/>
    <w:rsid w:val="00C417F8"/>
    <w:rsid w:val="00C42257"/>
    <w:rsid w:val="00C42344"/>
    <w:rsid w:val="00C42E09"/>
    <w:rsid w:val="00C43795"/>
    <w:rsid w:val="00C44843"/>
    <w:rsid w:val="00C460E3"/>
    <w:rsid w:val="00C466FF"/>
    <w:rsid w:val="00C50DDC"/>
    <w:rsid w:val="00C53388"/>
    <w:rsid w:val="00C544F3"/>
    <w:rsid w:val="00C54A50"/>
    <w:rsid w:val="00C550E5"/>
    <w:rsid w:val="00C557B4"/>
    <w:rsid w:val="00C56223"/>
    <w:rsid w:val="00C57527"/>
    <w:rsid w:val="00C606C8"/>
    <w:rsid w:val="00C60791"/>
    <w:rsid w:val="00C6275A"/>
    <w:rsid w:val="00C62A88"/>
    <w:rsid w:val="00C63880"/>
    <w:rsid w:val="00C654E9"/>
    <w:rsid w:val="00C66023"/>
    <w:rsid w:val="00C662B0"/>
    <w:rsid w:val="00C67F53"/>
    <w:rsid w:val="00C702EA"/>
    <w:rsid w:val="00C70361"/>
    <w:rsid w:val="00C73A70"/>
    <w:rsid w:val="00C7420F"/>
    <w:rsid w:val="00C74C75"/>
    <w:rsid w:val="00C74EB8"/>
    <w:rsid w:val="00C76B45"/>
    <w:rsid w:val="00C76D7B"/>
    <w:rsid w:val="00C81D15"/>
    <w:rsid w:val="00C82930"/>
    <w:rsid w:val="00C84068"/>
    <w:rsid w:val="00C85A89"/>
    <w:rsid w:val="00C85FDF"/>
    <w:rsid w:val="00C9024F"/>
    <w:rsid w:val="00C905C9"/>
    <w:rsid w:val="00C90E3B"/>
    <w:rsid w:val="00C92486"/>
    <w:rsid w:val="00C925A8"/>
    <w:rsid w:val="00C92EBD"/>
    <w:rsid w:val="00C94BFD"/>
    <w:rsid w:val="00C955FA"/>
    <w:rsid w:val="00C96CEA"/>
    <w:rsid w:val="00C97F2A"/>
    <w:rsid w:val="00CA134A"/>
    <w:rsid w:val="00CA1A31"/>
    <w:rsid w:val="00CA1B47"/>
    <w:rsid w:val="00CA1C1B"/>
    <w:rsid w:val="00CA21A0"/>
    <w:rsid w:val="00CB0A1C"/>
    <w:rsid w:val="00CB641D"/>
    <w:rsid w:val="00CB7761"/>
    <w:rsid w:val="00CC038C"/>
    <w:rsid w:val="00CC042B"/>
    <w:rsid w:val="00CC229E"/>
    <w:rsid w:val="00CC29B3"/>
    <w:rsid w:val="00CC2B30"/>
    <w:rsid w:val="00CC2C90"/>
    <w:rsid w:val="00CC4CA0"/>
    <w:rsid w:val="00CC5414"/>
    <w:rsid w:val="00CC6B49"/>
    <w:rsid w:val="00CC7454"/>
    <w:rsid w:val="00CC7F24"/>
    <w:rsid w:val="00CD0BCD"/>
    <w:rsid w:val="00CD414F"/>
    <w:rsid w:val="00CD5FA5"/>
    <w:rsid w:val="00CD614D"/>
    <w:rsid w:val="00CD69C3"/>
    <w:rsid w:val="00CD6A2C"/>
    <w:rsid w:val="00CD7501"/>
    <w:rsid w:val="00CD7D22"/>
    <w:rsid w:val="00CE301C"/>
    <w:rsid w:val="00CE32EC"/>
    <w:rsid w:val="00CE3D34"/>
    <w:rsid w:val="00CE5D0A"/>
    <w:rsid w:val="00CE6220"/>
    <w:rsid w:val="00CF0DD9"/>
    <w:rsid w:val="00CF11F4"/>
    <w:rsid w:val="00CF207D"/>
    <w:rsid w:val="00CF2185"/>
    <w:rsid w:val="00CF4405"/>
    <w:rsid w:val="00D015E9"/>
    <w:rsid w:val="00D0211F"/>
    <w:rsid w:val="00D02773"/>
    <w:rsid w:val="00D04C0A"/>
    <w:rsid w:val="00D05A5E"/>
    <w:rsid w:val="00D06DCC"/>
    <w:rsid w:val="00D07CA9"/>
    <w:rsid w:val="00D1053F"/>
    <w:rsid w:val="00D14345"/>
    <w:rsid w:val="00D17C52"/>
    <w:rsid w:val="00D23629"/>
    <w:rsid w:val="00D24D0E"/>
    <w:rsid w:val="00D26ADD"/>
    <w:rsid w:val="00D2795B"/>
    <w:rsid w:val="00D27FE5"/>
    <w:rsid w:val="00D35127"/>
    <w:rsid w:val="00D36883"/>
    <w:rsid w:val="00D37722"/>
    <w:rsid w:val="00D411C9"/>
    <w:rsid w:val="00D4269C"/>
    <w:rsid w:val="00D43307"/>
    <w:rsid w:val="00D44758"/>
    <w:rsid w:val="00D463DB"/>
    <w:rsid w:val="00D468F0"/>
    <w:rsid w:val="00D47F71"/>
    <w:rsid w:val="00D5043D"/>
    <w:rsid w:val="00D50BAC"/>
    <w:rsid w:val="00D5188D"/>
    <w:rsid w:val="00D51AE5"/>
    <w:rsid w:val="00D51BC8"/>
    <w:rsid w:val="00D526B7"/>
    <w:rsid w:val="00D53516"/>
    <w:rsid w:val="00D53B72"/>
    <w:rsid w:val="00D55B1C"/>
    <w:rsid w:val="00D56BEB"/>
    <w:rsid w:val="00D5799F"/>
    <w:rsid w:val="00D602B8"/>
    <w:rsid w:val="00D645E5"/>
    <w:rsid w:val="00D67023"/>
    <w:rsid w:val="00D7022C"/>
    <w:rsid w:val="00D70775"/>
    <w:rsid w:val="00D71BC9"/>
    <w:rsid w:val="00D72486"/>
    <w:rsid w:val="00D77497"/>
    <w:rsid w:val="00D81B8C"/>
    <w:rsid w:val="00D8234D"/>
    <w:rsid w:val="00D827A9"/>
    <w:rsid w:val="00D84335"/>
    <w:rsid w:val="00D84E93"/>
    <w:rsid w:val="00D8749B"/>
    <w:rsid w:val="00D87F75"/>
    <w:rsid w:val="00D900E9"/>
    <w:rsid w:val="00D907C0"/>
    <w:rsid w:val="00D94F5A"/>
    <w:rsid w:val="00D950CA"/>
    <w:rsid w:val="00D9656C"/>
    <w:rsid w:val="00D975DC"/>
    <w:rsid w:val="00DA28BE"/>
    <w:rsid w:val="00DA57D7"/>
    <w:rsid w:val="00DA5C3F"/>
    <w:rsid w:val="00DA70AB"/>
    <w:rsid w:val="00DA73C4"/>
    <w:rsid w:val="00DB0D77"/>
    <w:rsid w:val="00DB2AA6"/>
    <w:rsid w:val="00DB3C84"/>
    <w:rsid w:val="00DB414C"/>
    <w:rsid w:val="00DB42EF"/>
    <w:rsid w:val="00DB4C22"/>
    <w:rsid w:val="00DC0998"/>
    <w:rsid w:val="00DC2038"/>
    <w:rsid w:val="00DC43DB"/>
    <w:rsid w:val="00DC44FB"/>
    <w:rsid w:val="00DC6BF3"/>
    <w:rsid w:val="00DC751A"/>
    <w:rsid w:val="00DD05DC"/>
    <w:rsid w:val="00DD192C"/>
    <w:rsid w:val="00DD485E"/>
    <w:rsid w:val="00DD4C2C"/>
    <w:rsid w:val="00DD73BC"/>
    <w:rsid w:val="00DE0634"/>
    <w:rsid w:val="00DE13FE"/>
    <w:rsid w:val="00DE2342"/>
    <w:rsid w:val="00DE3440"/>
    <w:rsid w:val="00DE41D1"/>
    <w:rsid w:val="00DF0E45"/>
    <w:rsid w:val="00DF3822"/>
    <w:rsid w:val="00DF4F64"/>
    <w:rsid w:val="00DF502B"/>
    <w:rsid w:val="00DF5BFF"/>
    <w:rsid w:val="00DF5ECA"/>
    <w:rsid w:val="00DF6541"/>
    <w:rsid w:val="00DF6C19"/>
    <w:rsid w:val="00DF77A9"/>
    <w:rsid w:val="00DF7991"/>
    <w:rsid w:val="00DF7C88"/>
    <w:rsid w:val="00E01CCE"/>
    <w:rsid w:val="00E0237B"/>
    <w:rsid w:val="00E03808"/>
    <w:rsid w:val="00E04A01"/>
    <w:rsid w:val="00E04A21"/>
    <w:rsid w:val="00E055C5"/>
    <w:rsid w:val="00E06AA0"/>
    <w:rsid w:val="00E07FC3"/>
    <w:rsid w:val="00E12F87"/>
    <w:rsid w:val="00E14DF5"/>
    <w:rsid w:val="00E14E99"/>
    <w:rsid w:val="00E172B6"/>
    <w:rsid w:val="00E20450"/>
    <w:rsid w:val="00E204E0"/>
    <w:rsid w:val="00E20DDB"/>
    <w:rsid w:val="00E273F9"/>
    <w:rsid w:val="00E279A0"/>
    <w:rsid w:val="00E3232C"/>
    <w:rsid w:val="00E336CD"/>
    <w:rsid w:val="00E341C6"/>
    <w:rsid w:val="00E3432A"/>
    <w:rsid w:val="00E34763"/>
    <w:rsid w:val="00E363AB"/>
    <w:rsid w:val="00E4029C"/>
    <w:rsid w:val="00E421CA"/>
    <w:rsid w:val="00E45277"/>
    <w:rsid w:val="00E454E0"/>
    <w:rsid w:val="00E46584"/>
    <w:rsid w:val="00E54E3B"/>
    <w:rsid w:val="00E552AA"/>
    <w:rsid w:val="00E60591"/>
    <w:rsid w:val="00E6523F"/>
    <w:rsid w:val="00E67804"/>
    <w:rsid w:val="00E70BB3"/>
    <w:rsid w:val="00E7144F"/>
    <w:rsid w:val="00E75767"/>
    <w:rsid w:val="00E76EDD"/>
    <w:rsid w:val="00E817B3"/>
    <w:rsid w:val="00E81F98"/>
    <w:rsid w:val="00E84D1B"/>
    <w:rsid w:val="00E84E14"/>
    <w:rsid w:val="00E852B4"/>
    <w:rsid w:val="00E856CF"/>
    <w:rsid w:val="00E86E86"/>
    <w:rsid w:val="00E876D9"/>
    <w:rsid w:val="00E9017E"/>
    <w:rsid w:val="00E9073A"/>
    <w:rsid w:val="00E90B2D"/>
    <w:rsid w:val="00E91850"/>
    <w:rsid w:val="00E91E22"/>
    <w:rsid w:val="00E920D9"/>
    <w:rsid w:val="00E936CC"/>
    <w:rsid w:val="00E93B45"/>
    <w:rsid w:val="00E95559"/>
    <w:rsid w:val="00E9593F"/>
    <w:rsid w:val="00E96581"/>
    <w:rsid w:val="00E97706"/>
    <w:rsid w:val="00E97AFE"/>
    <w:rsid w:val="00EA0EF2"/>
    <w:rsid w:val="00EA18EE"/>
    <w:rsid w:val="00EA49D5"/>
    <w:rsid w:val="00EA651E"/>
    <w:rsid w:val="00EA755B"/>
    <w:rsid w:val="00EB1B8D"/>
    <w:rsid w:val="00EB25CE"/>
    <w:rsid w:val="00EB2E4F"/>
    <w:rsid w:val="00EB53D2"/>
    <w:rsid w:val="00EB6052"/>
    <w:rsid w:val="00EB7248"/>
    <w:rsid w:val="00EC153B"/>
    <w:rsid w:val="00EC6737"/>
    <w:rsid w:val="00EC67C7"/>
    <w:rsid w:val="00ED109A"/>
    <w:rsid w:val="00ED1E3B"/>
    <w:rsid w:val="00ED2172"/>
    <w:rsid w:val="00ED27DC"/>
    <w:rsid w:val="00ED428F"/>
    <w:rsid w:val="00ED5B50"/>
    <w:rsid w:val="00EE0854"/>
    <w:rsid w:val="00EE0D0E"/>
    <w:rsid w:val="00EE26AD"/>
    <w:rsid w:val="00EE61E6"/>
    <w:rsid w:val="00EE7CDB"/>
    <w:rsid w:val="00EF0D38"/>
    <w:rsid w:val="00EF20BF"/>
    <w:rsid w:val="00EF2ED7"/>
    <w:rsid w:val="00EF2F02"/>
    <w:rsid w:val="00EF3290"/>
    <w:rsid w:val="00EF59CC"/>
    <w:rsid w:val="00EF6593"/>
    <w:rsid w:val="00EF7C99"/>
    <w:rsid w:val="00F004C5"/>
    <w:rsid w:val="00F005FA"/>
    <w:rsid w:val="00F01481"/>
    <w:rsid w:val="00F01564"/>
    <w:rsid w:val="00F01758"/>
    <w:rsid w:val="00F01858"/>
    <w:rsid w:val="00F02512"/>
    <w:rsid w:val="00F05432"/>
    <w:rsid w:val="00F05EE3"/>
    <w:rsid w:val="00F06D28"/>
    <w:rsid w:val="00F07263"/>
    <w:rsid w:val="00F0728A"/>
    <w:rsid w:val="00F0762C"/>
    <w:rsid w:val="00F102DF"/>
    <w:rsid w:val="00F105BF"/>
    <w:rsid w:val="00F1080D"/>
    <w:rsid w:val="00F13202"/>
    <w:rsid w:val="00F14455"/>
    <w:rsid w:val="00F17CC8"/>
    <w:rsid w:val="00F21344"/>
    <w:rsid w:val="00F2250C"/>
    <w:rsid w:val="00F23B32"/>
    <w:rsid w:val="00F26428"/>
    <w:rsid w:val="00F334D6"/>
    <w:rsid w:val="00F3443D"/>
    <w:rsid w:val="00F34857"/>
    <w:rsid w:val="00F360D9"/>
    <w:rsid w:val="00F40427"/>
    <w:rsid w:val="00F41A5B"/>
    <w:rsid w:val="00F43183"/>
    <w:rsid w:val="00F4323D"/>
    <w:rsid w:val="00F4387F"/>
    <w:rsid w:val="00F45BFB"/>
    <w:rsid w:val="00F460EF"/>
    <w:rsid w:val="00F4615F"/>
    <w:rsid w:val="00F468DF"/>
    <w:rsid w:val="00F47949"/>
    <w:rsid w:val="00F47EBD"/>
    <w:rsid w:val="00F52541"/>
    <w:rsid w:val="00F52771"/>
    <w:rsid w:val="00F52A00"/>
    <w:rsid w:val="00F5314B"/>
    <w:rsid w:val="00F53D07"/>
    <w:rsid w:val="00F573F3"/>
    <w:rsid w:val="00F609DA"/>
    <w:rsid w:val="00F61B81"/>
    <w:rsid w:val="00F629FC"/>
    <w:rsid w:val="00F633B5"/>
    <w:rsid w:val="00F641E9"/>
    <w:rsid w:val="00F64492"/>
    <w:rsid w:val="00F65460"/>
    <w:rsid w:val="00F65AB2"/>
    <w:rsid w:val="00F70122"/>
    <w:rsid w:val="00F73F1B"/>
    <w:rsid w:val="00F750FD"/>
    <w:rsid w:val="00F77250"/>
    <w:rsid w:val="00F8072A"/>
    <w:rsid w:val="00F81DCE"/>
    <w:rsid w:val="00F83D99"/>
    <w:rsid w:val="00F83F3B"/>
    <w:rsid w:val="00F84C5B"/>
    <w:rsid w:val="00F85224"/>
    <w:rsid w:val="00F85F99"/>
    <w:rsid w:val="00F863EC"/>
    <w:rsid w:val="00F910BD"/>
    <w:rsid w:val="00F9147D"/>
    <w:rsid w:val="00F919EC"/>
    <w:rsid w:val="00F937FE"/>
    <w:rsid w:val="00F955FC"/>
    <w:rsid w:val="00F95B67"/>
    <w:rsid w:val="00F96128"/>
    <w:rsid w:val="00FA4288"/>
    <w:rsid w:val="00FA597F"/>
    <w:rsid w:val="00FA5AE9"/>
    <w:rsid w:val="00FA5C7C"/>
    <w:rsid w:val="00FA7AE6"/>
    <w:rsid w:val="00FB0E46"/>
    <w:rsid w:val="00FB302E"/>
    <w:rsid w:val="00FB349C"/>
    <w:rsid w:val="00FB5A55"/>
    <w:rsid w:val="00FB687C"/>
    <w:rsid w:val="00FB68CC"/>
    <w:rsid w:val="00FB6CD6"/>
    <w:rsid w:val="00FC019E"/>
    <w:rsid w:val="00FC06EE"/>
    <w:rsid w:val="00FC1A6B"/>
    <w:rsid w:val="00FC1B29"/>
    <w:rsid w:val="00FC1E9D"/>
    <w:rsid w:val="00FC6D8B"/>
    <w:rsid w:val="00FC7C5A"/>
    <w:rsid w:val="00FD28A4"/>
    <w:rsid w:val="00FD28F2"/>
    <w:rsid w:val="00FD753B"/>
    <w:rsid w:val="00FE0367"/>
    <w:rsid w:val="00FE226F"/>
    <w:rsid w:val="00FE2603"/>
    <w:rsid w:val="00FE2950"/>
    <w:rsid w:val="00FE37DB"/>
    <w:rsid w:val="00FE4702"/>
    <w:rsid w:val="00FE5A73"/>
    <w:rsid w:val="00FE754B"/>
    <w:rsid w:val="00FE775A"/>
    <w:rsid w:val="00FE7FC9"/>
    <w:rsid w:val="00FF028C"/>
    <w:rsid w:val="00FF1B15"/>
    <w:rsid w:val="00FF1F46"/>
    <w:rsid w:val="00FF3BA9"/>
    <w:rsid w:val="00FF427E"/>
    <w:rsid w:val="00FF517A"/>
    <w:rsid w:val="00FF59D8"/>
    <w:rsid w:val="00FF71EC"/>
    <w:rsid w:val="00FF7A43"/>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233F59"/>
  <w15:docId w15:val="{F60CD805-7D9E-48DE-893D-F7AB82B06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6541"/>
    <w:pPr>
      <w:jc w:val="both"/>
    </w:pPr>
    <w:rPr>
      <w:sz w:val="20"/>
    </w:rPr>
  </w:style>
  <w:style w:type="paragraph" w:styleId="Titre1">
    <w:name w:val="heading 1"/>
    <w:basedOn w:val="Normal"/>
    <w:next w:val="Normal"/>
    <w:link w:val="Titre1Car"/>
    <w:uiPriority w:val="9"/>
    <w:qFormat/>
    <w:rsid w:val="007D53D8"/>
    <w:pPr>
      <w:outlineLvl w:val="0"/>
    </w:pPr>
    <w:rPr>
      <w:color w:val="EEECE1" w:themeColor="background2"/>
      <w:sz w:val="2"/>
    </w:rPr>
  </w:style>
  <w:style w:type="paragraph" w:styleId="Titre2">
    <w:name w:val="heading 2"/>
    <w:basedOn w:val="Normal"/>
    <w:next w:val="Normal"/>
    <w:link w:val="Titre2Car"/>
    <w:uiPriority w:val="9"/>
    <w:unhideWhenUsed/>
    <w:qFormat/>
    <w:rsid w:val="00221B62"/>
    <w:pPr>
      <w:keepNext/>
      <w:keepLines/>
      <w:spacing w:before="240" w:after="120"/>
      <w:outlineLvl w:val="1"/>
    </w:pPr>
    <w:rPr>
      <w:rFonts w:eastAsiaTheme="majorEastAsia" w:cstheme="majorBidi"/>
      <w:bCs/>
      <w:i/>
      <w:color w:val="EEECE1" w:themeColor="background2"/>
      <w:sz w:val="2"/>
      <w:szCs w:val="26"/>
    </w:rPr>
  </w:style>
  <w:style w:type="paragraph" w:styleId="Titre3">
    <w:name w:val="heading 3"/>
    <w:basedOn w:val="Normal"/>
    <w:next w:val="Normal"/>
    <w:link w:val="Titre3Car"/>
    <w:uiPriority w:val="9"/>
    <w:unhideWhenUsed/>
    <w:qFormat/>
    <w:rsid w:val="00431812"/>
    <w:pPr>
      <w:keepNext/>
      <w:keepLines/>
      <w:spacing w:before="200" w:after="0"/>
      <w:outlineLvl w:val="2"/>
    </w:pPr>
    <w:rPr>
      <w:rFonts w:asciiTheme="majorHAnsi" w:eastAsiaTheme="majorEastAsia" w:hAnsiTheme="majorHAnsi" w:cstheme="majorBidi"/>
      <w:b/>
      <w:bCs/>
      <w:color w:val="1A637E" w:themeColor="accent1"/>
    </w:rPr>
  </w:style>
  <w:style w:type="paragraph" w:styleId="Titre4">
    <w:name w:val="heading 4"/>
    <w:basedOn w:val="Normal"/>
    <w:next w:val="Normal"/>
    <w:link w:val="Titre4Car"/>
    <w:uiPriority w:val="9"/>
    <w:unhideWhenUsed/>
    <w:qFormat/>
    <w:rsid w:val="00431812"/>
    <w:pPr>
      <w:keepNext/>
      <w:keepLines/>
      <w:spacing w:before="40" w:after="0"/>
      <w:outlineLvl w:val="3"/>
    </w:pPr>
    <w:rPr>
      <w:rFonts w:asciiTheme="majorHAnsi" w:eastAsiaTheme="majorEastAsia" w:hAnsiTheme="majorHAnsi" w:cstheme="majorBidi"/>
      <w:i/>
      <w:iCs/>
      <w:color w:val="13495E" w:themeColor="accent1" w:themeShade="BF"/>
    </w:rPr>
  </w:style>
  <w:style w:type="paragraph" w:styleId="Titre5">
    <w:name w:val="heading 5"/>
    <w:basedOn w:val="Normal"/>
    <w:next w:val="Normal"/>
    <w:link w:val="Titre5Car"/>
    <w:uiPriority w:val="9"/>
    <w:semiHidden/>
    <w:unhideWhenUsed/>
    <w:qFormat/>
    <w:rsid w:val="00431812"/>
    <w:pPr>
      <w:spacing w:before="320" w:after="120"/>
      <w:jc w:val="center"/>
      <w:outlineLvl w:val="4"/>
    </w:pPr>
    <w:rPr>
      <w:caps/>
      <w:color w:val="42120C" w:themeColor="accent2" w:themeShade="7F"/>
      <w:spacing w:val="10"/>
    </w:rPr>
  </w:style>
  <w:style w:type="paragraph" w:styleId="Titre6">
    <w:name w:val="heading 6"/>
    <w:basedOn w:val="Normal"/>
    <w:next w:val="Normal"/>
    <w:link w:val="Titre6Car"/>
    <w:uiPriority w:val="9"/>
    <w:semiHidden/>
    <w:unhideWhenUsed/>
    <w:qFormat/>
    <w:rsid w:val="00431812"/>
    <w:pPr>
      <w:spacing w:after="120"/>
      <w:jc w:val="center"/>
      <w:outlineLvl w:val="5"/>
    </w:pPr>
    <w:rPr>
      <w:caps/>
      <w:color w:val="631B12" w:themeColor="accent2" w:themeShade="BF"/>
      <w:spacing w:val="10"/>
    </w:rPr>
  </w:style>
  <w:style w:type="paragraph" w:styleId="Titre7">
    <w:name w:val="heading 7"/>
    <w:basedOn w:val="Normal"/>
    <w:next w:val="Normal"/>
    <w:link w:val="Titre7Car"/>
    <w:uiPriority w:val="9"/>
    <w:semiHidden/>
    <w:unhideWhenUsed/>
    <w:qFormat/>
    <w:rsid w:val="00431812"/>
    <w:pPr>
      <w:spacing w:after="120"/>
      <w:jc w:val="center"/>
      <w:outlineLvl w:val="6"/>
    </w:pPr>
    <w:rPr>
      <w:i/>
      <w:iCs/>
      <w:caps/>
      <w:color w:val="631B12" w:themeColor="accent2" w:themeShade="BF"/>
      <w:spacing w:val="10"/>
    </w:rPr>
  </w:style>
  <w:style w:type="paragraph" w:styleId="Titre8">
    <w:name w:val="heading 8"/>
    <w:basedOn w:val="Normal"/>
    <w:next w:val="Normal"/>
    <w:link w:val="Titre8Car"/>
    <w:uiPriority w:val="9"/>
    <w:semiHidden/>
    <w:unhideWhenUsed/>
    <w:qFormat/>
    <w:rsid w:val="00431812"/>
    <w:pPr>
      <w:spacing w:after="120"/>
      <w:jc w:val="center"/>
      <w:outlineLvl w:val="7"/>
    </w:pPr>
    <w:rPr>
      <w:caps/>
      <w:spacing w:val="10"/>
      <w:szCs w:val="20"/>
    </w:rPr>
  </w:style>
  <w:style w:type="paragraph" w:styleId="Titre9">
    <w:name w:val="heading 9"/>
    <w:basedOn w:val="Normal"/>
    <w:next w:val="Normal"/>
    <w:link w:val="Titre9Car"/>
    <w:uiPriority w:val="9"/>
    <w:semiHidden/>
    <w:unhideWhenUsed/>
    <w:qFormat/>
    <w:rsid w:val="00431812"/>
    <w:pPr>
      <w:spacing w:after="120"/>
      <w:jc w:val="center"/>
      <w:outlineLvl w:val="8"/>
    </w:pPr>
    <w:rPr>
      <w:i/>
      <w:iCs/>
      <w:caps/>
      <w:spacing w:val="1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318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2-Accent3">
    <w:name w:val="Medium List 2 Accent 3"/>
    <w:basedOn w:val="TableauNormal"/>
    <w:uiPriority w:val="66"/>
    <w:rsid w:val="0043181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8A18" w:themeColor="accent3"/>
        <w:left w:val="single" w:sz="8" w:space="0" w:color="868A18" w:themeColor="accent3"/>
        <w:bottom w:val="single" w:sz="8" w:space="0" w:color="868A18" w:themeColor="accent3"/>
        <w:right w:val="single" w:sz="8" w:space="0" w:color="868A18" w:themeColor="accent3"/>
      </w:tblBorders>
    </w:tblPr>
    <w:tblStylePr w:type="firstRow">
      <w:rPr>
        <w:sz w:val="24"/>
        <w:szCs w:val="24"/>
      </w:rPr>
      <w:tblPr/>
      <w:tcPr>
        <w:tcBorders>
          <w:top w:val="nil"/>
          <w:left w:val="nil"/>
          <w:bottom w:val="single" w:sz="24" w:space="0" w:color="868A18" w:themeColor="accent3"/>
          <w:right w:val="nil"/>
          <w:insideH w:val="nil"/>
          <w:insideV w:val="nil"/>
        </w:tcBorders>
        <w:shd w:val="clear" w:color="auto" w:fill="FFFFFF" w:themeFill="background1"/>
      </w:tcPr>
    </w:tblStylePr>
    <w:tblStylePr w:type="lastRow">
      <w:tblPr/>
      <w:tcPr>
        <w:tcBorders>
          <w:top w:val="single" w:sz="8" w:space="0" w:color="868A1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8A18" w:themeColor="accent3"/>
          <w:insideH w:val="nil"/>
          <w:insideV w:val="nil"/>
        </w:tcBorders>
        <w:shd w:val="clear" w:color="auto" w:fill="FFFFFF" w:themeFill="background1"/>
      </w:tcPr>
    </w:tblStylePr>
    <w:tblStylePr w:type="lastCol">
      <w:tblPr/>
      <w:tcPr>
        <w:tcBorders>
          <w:top w:val="nil"/>
          <w:left w:val="single" w:sz="8" w:space="0" w:color="868A1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2B5" w:themeFill="accent3" w:themeFillTint="3F"/>
      </w:tcPr>
    </w:tblStylePr>
    <w:tblStylePr w:type="band1Horz">
      <w:tblPr/>
      <w:tcPr>
        <w:tcBorders>
          <w:top w:val="nil"/>
          <w:bottom w:val="nil"/>
          <w:insideH w:val="nil"/>
          <w:insideV w:val="nil"/>
        </w:tcBorders>
        <w:shd w:val="clear" w:color="auto" w:fill="F0F2B5" w:themeFill="accent3"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itre2Car">
    <w:name w:val="Titre 2 Car"/>
    <w:basedOn w:val="Policepardfaut"/>
    <w:link w:val="Titre2"/>
    <w:uiPriority w:val="9"/>
    <w:rsid w:val="00221B62"/>
    <w:rPr>
      <w:rFonts w:eastAsiaTheme="majorEastAsia" w:cstheme="majorBidi"/>
      <w:bCs/>
      <w:i/>
      <w:color w:val="EEECE1" w:themeColor="background2"/>
      <w:sz w:val="2"/>
      <w:szCs w:val="26"/>
    </w:rPr>
  </w:style>
  <w:style w:type="paragraph" w:styleId="Paragraphedeliste">
    <w:name w:val="List Paragraph"/>
    <w:basedOn w:val="Normal"/>
    <w:uiPriority w:val="34"/>
    <w:qFormat/>
    <w:rsid w:val="00431812"/>
    <w:pPr>
      <w:ind w:left="720"/>
      <w:contextualSpacing/>
    </w:pPr>
  </w:style>
  <w:style w:type="table" w:styleId="Listeclaire-Accent2">
    <w:name w:val="Light List Accent 2"/>
    <w:basedOn w:val="TableauNormal"/>
    <w:uiPriority w:val="61"/>
    <w:rsid w:val="00431812"/>
    <w:pPr>
      <w:spacing w:after="0" w:line="240" w:lineRule="auto"/>
    </w:pPr>
    <w:tblPr>
      <w:tblStyleRowBandSize w:val="1"/>
      <w:tblStyleColBandSize w:val="1"/>
      <w:tblBorders>
        <w:top w:val="single" w:sz="8" w:space="0" w:color="852518" w:themeColor="accent2"/>
        <w:left w:val="single" w:sz="8" w:space="0" w:color="852518" w:themeColor="accent2"/>
        <w:bottom w:val="single" w:sz="8" w:space="0" w:color="852518" w:themeColor="accent2"/>
        <w:right w:val="single" w:sz="8" w:space="0" w:color="852518" w:themeColor="accent2"/>
      </w:tblBorders>
    </w:tblPr>
    <w:tblStylePr w:type="firstRow">
      <w:pPr>
        <w:spacing w:before="0" w:after="0" w:line="240" w:lineRule="auto"/>
      </w:pPr>
      <w:rPr>
        <w:b/>
        <w:bCs/>
        <w:color w:val="FFFFFF" w:themeColor="background1"/>
      </w:rPr>
      <w:tblPr/>
      <w:tcPr>
        <w:shd w:val="clear" w:color="auto" w:fill="852518" w:themeFill="accent2"/>
      </w:tcPr>
    </w:tblStylePr>
    <w:tblStylePr w:type="lastRow">
      <w:pPr>
        <w:spacing w:before="0" w:after="0" w:line="240" w:lineRule="auto"/>
      </w:pPr>
      <w:rPr>
        <w:b/>
        <w:bCs/>
      </w:rPr>
      <w:tblPr/>
      <w:tcPr>
        <w:tcBorders>
          <w:top w:val="double" w:sz="6" w:space="0" w:color="852518" w:themeColor="accent2"/>
          <w:left w:val="single" w:sz="8" w:space="0" w:color="852518" w:themeColor="accent2"/>
          <w:bottom w:val="single" w:sz="8" w:space="0" w:color="852518" w:themeColor="accent2"/>
          <w:right w:val="single" w:sz="8" w:space="0" w:color="852518" w:themeColor="accent2"/>
        </w:tcBorders>
      </w:tcPr>
    </w:tblStylePr>
    <w:tblStylePr w:type="firstCol">
      <w:rPr>
        <w:b/>
        <w:bCs/>
      </w:rPr>
    </w:tblStylePr>
    <w:tblStylePr w:type="lastCol">
      <w:rPr>
        <w:b/>
        <w:bCs/>
      </w:rPr>
    </w:tblStylePr>
    <w:tblStylePr w:type="band1Vert">
      <w:tblPr/>
      <w:tcPr>
        <w:tcBorders>
          <w:top w:val="single" w:sz="8" w:space="0" w:color="852518" w:themeColor="accent2"/>
          <w:left w:val="single" w:sz="8" w:space="0" w:color="852518" w:themeColor="accent2"/>
          <w:bottom w:val="single" w:sz="8" w:space="0" w:color="852518" w:themeColor="accent2"/>
          <w:right w:val="single" w:sz="8" w:space="0" w:color="852518" w:themeColor="accent2"/>
        </w:tcBorders>
      </w:tcPr>
    </w:tblStylePr>
    <w:tblStylePr w:type="band1Horz">
      <w:tblPr/>
      <w:tcPr>
        <w:tcBorders>
          <w:top w:val="single" w:sz="8" w:space="0" w:color="852518" w:themeColor="accent2"/>
          <w:left w:val="single" w:sz="8" w:space="0" w:color="852518" w:themeColor="accent2"/>
          <w:bottom w:val="single" w:sz="8" w:space="0" w:color="852518" w:themeColor="accent2"/>
          <w:right w:val="single" w:sz="8" w:space="0" w:color="852518" w:themeColor="accent2"/>
        </w:tcBorders>
      </w:tcPr>
    </w:tblStylePr>
  </w:style>
  <w:style w:type="paragraph" w:styleId="Textedebulles">
    <w:name w:val="Balloon Text"/>
    <w:basedOn w:val="Normal"/>
    <w:link w:val="TextedebullesCar"/>
    <w:uiPriority w:val="99"/>
    <w:semiHidden/>
    <w:unhideWhenUsed/>
    <w:rsid w:val="0043181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31812"/>
    <w:rPr>
      <w:rFonts w:ascii="Tahoma" w:hAnsi="Tahoma" w:cs="Tahoma"/>
      <w:sz w:val="16"/>
      <w:szCs w:val="16"/>
    </w:rPr>
  </w:style>
  <w:style w:type="character" w:customStyle="1" w:styleId="Titre1Car">
    <w:name w:val="Titre 1 Car"/>
    <w:basedOn w:val="Policepardfaut"/>
    <w:link w:val="Titre1"/>
    <w:uiPriority w:val="9"/>
    <w:rsid w:val="007D53D8"/>
    <w:rPr>
      <w:color w:val="EEECE1" w:themeColor="background2"/>
      <w:sz w:val="2"/>
    </w:rPr>
  </w:style>
  <w:style w:type="character" w:customStyle="1" w:styleId="Titre3Car">
    <w:name w:val="Titre 3 Car"/>
    <w:basedOn w:val="Policepardfaut"/>
    <w:link w:val="Titre3"/>
    <w:uiPriority w:val="9"/>
    <w:rsid w:val="00431812"/>
    <w:rPr>
      <w:rFonts w:asciiTheme="majorHAnsi" w:eastAsiaTheme="majorEastAsia" w:hAnsiTheme="majorHAnsi" w:cstheme="majorBidi"/>
      <w:b/>
      <w:bCs/>
      <w:color w:val="1A637E" w:themeColor="accent1"/>
      <w:sz w:val="20"/>
    </w:rPr>
  </w:style>
  <w:style w:type="character" w:styleId="Marquedecommentaire">
    <w:name w:val="annotation reference"/>
    <w:basedOn w:val="Policepardfaut"/>
    <w:uiPriority w:val="99"/>
    <w:semiHidden/>
    <w:unhideWhenUsed/>
    <w:rsid w:val="00431812"/>
    <w:rPr>
      <w:sz w:val="16"/>
      <w:szCs w:val="16"/>
    </w:rPr>
  </w:style>
  <w:style w:type="paragraph" w:styleId="Commentaire">
    <w:name w:val="annotation text"/>
    <w:basedOn w:val="Normal"/>
    <w:link w:val="CommentaireCar"/>
    <w:uiPriority w:val="99"/>
    <w:unhideWhenUsed/>
    <w:rsid w:val="00431812"/>
    <w:pPr>
      <w:spacing w:line="240" w:lineRule="auto"/>
    </w:pPr>
    <w:rPr>
      <w:szCs w:val="20"/>
    </w:rPr>
  </w:style>
  <w:style w:type="character" w:customStyle="1" w:styleId="CommentaireCar">
    <w:name w:val="Commentaire Car"/>
    <w:basedOn w:val="Policepardfaut"/>
    <w:link w:val="Commentaire"/>
    <w:uiPriority w:val="99"/>
    <w:rsid w:val="00431812"/>
    <w:rPr>
      <w:sz w:val="20"/>
      <w:szCs w:val="20"/>
    </w:rPr>
  </w:style>
  <w:style w:type="paragraph" w:styleId="Objetducommentaire">
    <w:name w:val="annotation subject"/>
    <w:basedOn w:val="Commentaire"/>
    <w:next w:val="Commentaire"/>
    <w:link w:val="ObjetducommentaireCar"/>
    <w:uiPriority w:val="99"/>
    <w:semiHidden/>
    <w:unhideWhenUsed/>
    <w:rsid w:val="00431812"/>
    <w:rPr>
      <w:b/>
      <w:bCs/>
    </w:rPr>
  </w:style>
  <w:style w:type="character" w:customStyle="1" w:styleId="ObjetducommentaireCar">
    <w:name w:val="Objet du commentaire Car"/>
    <w:basedOn w:val="CommentaireCar"/>
    <w:link w:val="Objetducommentaire"/>
    <w:uiPriority w:val="99"/>
    <w:semiHidden/>
    <w:rsid w:val="00431812"/>
    <w:rPr>
      <w:b/>
      <w:bCs/>
      <w:sz w:val="20"/>
      <w:szCs w:val="20"/>
    </w:rPr>
  </w:style>
  <w:style w:type="paragraph" w:styleId="En-tte">
    <w:name w:val="header"/>
    <w:basedOn w:val="Normal"/>
    <w:link w:val="En-tteCar"/>
    <w:uiPriority w:val="99"/>
    <w:unhideWhenUsed/>
    <w:rsid w:val="00431812"/>
    <w:pPr>
      <w:tabs>
        <w:tab w:val="center" w:pos="4536"/>
        <w:tab w:val="right" w:pos="9072"/>
      </w:tabs>
      <w:spacing w:after="0" w:line="240" w:lineRule="auto"/>
    </w:pPr>
  </w:style>
  <w:style w:type="character" w:customStyle="1" w:styleId="En-tteCar">
    <w:name w:val="En-tête Car"/>
    <w:basedOn w:val="Policepardfaut"/>
    <w:link w:val="En-tte"/>
    <w:uiPriority w:val="99"/>
    <w:rsid w:val="00431812"/>
    <w:rPr>
      <w:sz w:val="20"/>
    </w:rPr>
  </w:style>
  <w:style w:type="paragraph" w:styleId="Pieddepage">
    <w:name w:val="footer"/>
    <w:basedOn w:val="Normal"/>
    <w:link w:val="PieddepageCar"/>
    <w:uiPriority w:val="99"/>
    <w:unhideWhenUsed/>
    <w:rsid w:val="004318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1812"/>
    <w:rPr>
      <w:sz w:val="20"/>
    </w:rPr>
  </w:style>
  <w:style w:type="character" w:styleId="Numrodepage">
    <w:name w:val="page number"/>
    <w:basedOn w:val="Policepardfaut"/>
    <w:uiPriority w:val="99"/>
    <w:unhideWhenUsed/>
    <w:rsid w:val="00431812"/>
  </w:style>
  <w:style w:type="paragraph" w:styleId="Sansinterligne">
    <w:name w:val="No Spacing"/>
    <w:link w:val="SansinterligneCar"/>
    <w:uiPriority w:val="1"/>
    <w:qFormat/>
    <w:rsid w:val="00431812"/>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431812"/>
    <w:rPr>
      <w:rFonts w:eastAsiaTheme="minorEastAsia"/>
      <w:lang w:eastAsia="fr-BE"/>
    </w:rPr>
  </w:style>
  <w:style w:type="paragraph" w:styleId="Notedebasdepage">
    <w:name w:val="footnote text"/>
    <w:basedOn w:val="Normal"/>
    <w:link w:val="NotedebasdepageCar"/>
    <w:uiPriority w:val="99"/>
    <w:unhideWhenUsed/>
    <w:rsid w:val="00431812"/>
    <w:pPr>
      <w:spacing w:after="0" w:line="240" w:lineRule="auto"/>
    </w:pPr>
    <w:rPr>
      <w:szCs w:val="20"/>
    </w:rPr>
  </w:style>
  <w:style w:type="character" w:customStyle="1" w:styleId="NotedebasdepageCar">
    <w:name w:val="Note de bas de page Car"/>
    <w:basedOn w:val="Policepardfaut"/>
    <w:link w:val="Notedebasdepage"/>
    <w:uiPriority w:val="99"/>
    <w:rsid w:val="00431812"/>
    <w:rPr>
      <w:sz w:val="20"/>
      <w:szCs w:val="20"/>
    </w:rPr>
  </w:style>
  <w:style w:type="character" w:styleId="Appelnotedebasdep">
    <w:name w:val="footnote reference"/>
    <w:basedOn w:val="Policepardfaut"/>
    <w:uiPriority w:val="99"/>
    <w:semiHidden/>
    <w:unhideWhenUsed/>
    <w:rsid w:val="00431812"/>
    <w:rPr>
      <w:vertAlign w:val="superscript"/>
    </w:rPr>
  </w:style>
  <w:style w:type="character" w:customStyle="1" w:styleId="st">
    <w:name w:val="st"/>
    <w:basedOn w:val="Policepardfaut"/>
    <w:rsid w:val="00431812"/>
  </w:style>
  <w:style w:type="paragraph" w:styleId="Titre">
    <w:name w:val="Title"/>
    <w:basedOn w:val="Normal"/>
    <w:next w:val="Normal"/>
    <w:link w:val="TitreCar"/>
    <w:uiPriority w:val="10"/>
    <w:qFormat/>
    <w:rsid w:val="00431812"/>
    <w:pPr>
      <w:spacing w:after="240" w:line="240" w:lineRule="auto"/>
      <w:contextualSpacing/>
      <w:jc w:val="center"/>
    </w:pPr>
    <w:rPr>
      <w:rFonts w:ascii="Calibri Light" w:eastAsiaTheme="majorEastAsia" w:hAnsi="Calibri Light" w:cstheme="majorBidi"/>
      <w:b/>
      <w:color w:val="852518" w:themeColor="accent2"/>
      <w:spacing w:val="-10"/>
      <w:kern w:val="28"/>
      <w:sz w:val="36"/>
      <w:szCs w:val="56"/>
      <w:u w:val="single"/>
    </w:rPr>
  </w:style>
  <w:style w:type="character" w:customStyle="1" w:styleId="TitreCar">
    <w:name w:val="Titre Car"/>
    <w:basedOn w:val="Policepardfaut"/>
    <w:link w:val="Titre"/>
    <w:uiPriority w:val="10"/>
    <w:rsid w:val="00431812"/>
    <w:rPr>
      <w:rFonts w:ascii="Calibri Light" w:eastAsiaTheme="majorEastAsia" w:hAnsi="Calibri Light" w:cstheme="majorBidi"/>
      <w:b/>
      <w:color w:val="852518" w:themeColor="accent2"/>
      <w:spacing w:val="-10"/>
      <w:kern w:val="28"/>
      <w:sz w:val="36"/>
      <w:szCs w:val="56"/>
      <w:u w:val="single"/>
    </w:rPr>
  </w:style>
  <w:style w:type="character" w:customStyle="1" w:styleId="Titre4Car">
    <w:name w:val="Titre 4 Car"/>
    <w:basedOn w:val="Policepardfaut"/>
    <w:link w:val="Titre4"/>
    <w:uiPriority w:val="9"/>
    <w:rsid w:val="00431812"/>
    <w:rPr>
      <w:rFonts w:asciiTheme="majorHAnsi" w:eastAsiaTheme="majorEastAsia" w:hAnsiTheme="majorHAnsi" w:cstheme="majorBidi"/>
      <w:i/>
      <w:iCs/>
      <w:color w:val="13495E" w:themeColor="accent1" w:themeShade="BF"/>
      <w:sz w:val="20"/>
    </w:rPr>
  </w:style>
  <w:style w:type="character" w:styleId="Accentuation">
    <w:name w:val="Emphasis"/>
    <w:uiPriority w:val="20"/>
    <w:qFormat/>
    <w:rsid w:val="00431812"/>
    <w:rPr>
      <w:caps/>
      <w:spacing w:val="5"/>
      <w:sz w:val="20"/>
      <w:szCs w:val="20"/>
    </w:rPr>
  </w:style>
  <w:style w:type="paragraph" w:styleId="Citation">
    <w:name w:val="Quote"/>
    <w:basedOn w:val="Normal"/>
    <w:next w:val="Normal"/>
    <w:link w:val="CitationCar"/>
    <w:uiPriority w:val="29"/>
    <w:qFormat/>
    <w:rsid w:val="00431812"/>
    <w:rPr>
      <w:i/>
      <w:iCs/>
    </w:rPr>
  </w:style>
  <w:style w:type="character" w:customStyle="1" w:styleId="CitationCar">
    <w:name w:val="Citation Car"/>
    <w:basedOn w:val="Policepardfaut"/>
    <w:link w:val="Citation"/>
    <w:uiPriority w:val="29"/>
    <w:rsid w:val="00431812"/>
    <w:rPr>
      <w:i/>
      <w:iCs/>
      <w:sz w:val="20"/>
    </w:rPr>
  </w:style>
  <w:style w:type="paragraph" w:styleId="Citationintense">
    <w:name w:val="Intense Quote"/>
    <w:basedOn w:val="Normal"/>
    <w:next w:val="Normal"/>
    <w:link w:val="CitationintenseCar"/>
    <w:uiPriority w:val="30"/>
    <w:qFormat/>
    <w:rsid w:val="00431812"/>
    <w:pPr>
      <w:pBdr>
        <w:top w:val="dotted" w:sz="2" w:space="10" w:color="42120C" w:themeColor="accent2" w:themeShade="80"/>
        <w:bottom w:val="dotted" w:sz="2" w:space="4" w:color="42120C" w:themeColor="accent2" w:themeShade="80"/>
      </w:pBdr>
      <w:spacing w:before="160" w:line="300" w:lineRule="auto"/>
      <w:ind w:left="1440" w:right="1440"/>
    </w:pPr>
    <w:rPr>
      <w:caps/>
      <w:color w:val="42120C" w:themeColor="accent2" w:themeShade="7F"/>
      <w:spacing w:val="5"/>
      <w:szCs w:val="20"/>
    </w:rPr>
  </w:style>
  <w:style w:type="character" w:customStyle="1" w:styleId="CitationintenseCar">
    <w:name w:val="Citation intense Car"/>
    <w:basedOn w:val="Policepardfaut"/>
    <w:link w:val="Citationintense"/>
    <w:uiPriority w:val="30"/>
    <w:rsid w:val="00431812"/>
    <w:rPr>
      <w:caps/>
      <w:color w:val="42120C" w:themeColor="accent2" w:themeShade="7F"/>
      <w:spacing w:val="5"/>
      <w:sz w:val="20"/>
      <w:szCs w:val="20"/>
    </w:rPr>
  </w:style>
  <w:style w:type="character" w:styleId="lev">
    <w:name w:val="Strong"/>
    <w:uiPriority w:val="22"/>
    <w:qFormat/>
    <w:rsid w:val="00431812"/>
    <w:rPr>
      <w:b/>
      <w:bCs/>
      <w:color w:val="631B12" w:themeColor="accent2" w:themeShade="BF"/>
      <w:spacing w:val="5"/>
    </w:rPr>
  </w:style>
  <w:style w:type="character" w:styleId="Emphaseintense">
    <w:name w:val="Intense Emphasis"/>
    <w:uiPriority w:val="21"/>
    <w:qFormat/>
    <w:rsid w:val="00431812"/>
    <w:rPr>
      <w:i/>
      <w:iCs/>
      <w:caps/>
      <w:spacing w:val="10"/>
      <w:sz w:val="20"/>
      <w:szCs w:val="20"/>
    </w:rPr>
  </w:style>
  <w:style w:type="character" w:styleId="Emphaseple">
    <w:name w:val="Subtle Emphasis"/>
    <w:uiPriority w:val="19"/>
    <w:qFormat/>
    <w:rsid w:val="00431812"/>
    <w:rPr>
      <w:i/>
      <w:iCs/>
    </w:rPr>
  </w:style>
  <w:style w:type="paragraph" w:styleId="En-ttedetabledesmatires">
    <w:name w:val="TOC Heading"/>
    <w:basedOn w:val="Titre1"/>
    <w:next w:val="Normal"/>
    <w:uiPriority w:val="39"/>
    <w:unhideWhenUsed/>
    <w:qFormat/>
    <w:rsid w:val="00431812"/>
    <w:pPr>
      <w:outlineLvl w:val="9"/>
    </w:pPr>
    <w:rPr>
      <w:lang w:bidi="en-US"/>
    </w:rPr>
  </w:style>
  <w:style w:type="paragraph" w:styleId="Lgende">
    <w:name w:val="caption"/>
    <w:basedOn w:val="Normal"/>
    <w:next w:val="Normal"/>
    <w:uiPriority w:val="35"/>
    <w:unhideWhenUsed/>
    <w:qFormat/>
    <w:rsid w:val="00431812"/>
    <w:rPr>
      <w:caps/>
      <w:spacing w:val="10"/>
      <w:sz w:val="18"/>
      <w:szCs w:val="18"/>
    </w:rPr>
  </w:style>
  <w:style w:type="character" w:styleId="Rfrenceintense">
    <w:name w:val="Intense Reference"/>
    <w:uiPriority w:val="32"/>
    <w:qFormat/>
    <w:rsid w:val="00431812"/>
    <w:rPr>
      <w:rFonts w:asciiTheme="minorHAnsi" w:eastAsiaTheme="minorEastAsia" w:hAnsiTheme="minorHAnsi" w:cstheme="minorBidi"/>
      <w:b/>
      <w:bCs/>
      <w:i/>
      <w:iCs/>
      <w:color w:val="42120C" w:themeColor="accent2" w:themeShade="7F"/>
    </w:rPr>
  </w:style>
  <w:style w:type="character" w:styleId="Rfrenceple">
    <w:name w:val="Subtle Reference"/>
    <w:basedOn w:val="Policepardfaut"/>
    <w:uiPriority w:val="31"/>
    <w:qFormat/>
    <w:rsid w:val="00431812"/>
    <w:rPr>
      <w:rFonts w:asciiTheme="minorHAnsi" w:eastAsiaTheme="minorEastAsia" w:hAnsiTheme="minorHAnsi" w:cstheme="minorBidi"/>
      <w:i/>
      <w:iCs/>
      <w:color w:val="42120C" w:themeColor="accent2" w:themeShade="7F"/>
    </w:rPr>
  </w:style>
  <w:style w:type="paragraph" w:styleId="Sous-titre">
    <w:name w:val="Subtitle"/>
    <w:basedOn w:val="Normal"/>
    <w:next w:val="Normal"/>
    <w:link w:val="Sous-titreCar"/>
    <w:uiPriority w:val="11"/>
    <w:qFormat/>
    <w:rsid w:val="00F4387F"/>
    <w:pPr>
      <w:spacing w:after="240" w:line="240" w:lineRule="auto"/>
      <w:jc w:val="center"/>
    </w:pPr>
    <w:rPr>
      <w:caps/>
      <w:spacing w:val="20"/>
      <w:sz w:val="18"/>
      <w:szCs w:val="18"/>
    </w:rPr>
  </w:style>
  <w:style w:type="character" w:customStyle="1" w:styleId="Sous-titreCar">
    <w:name w:val="Sous-titre Car"/>
    <w:basedOn w:val="Policepardfaut"/>
    <w:link w:val="Sous-titre"/>
    <w:uiPriority w:val="11"/>
    <w:rsid w:val="00F4387F"/>
    <w:rPr>
      <w:caps/>
      <w:spacing w:val="20"/>
      <w:sz w:val="18"/>
      <w:szCs w:val="18"/>
    </w:rPr>
  </w:style>
  <w:style w:type="character" w:customStyle="1" w:styleId="Titre5Car">
    <w:name w:val="Titre 5 Car"/>
    <w:basedOn w:val="Policepardfaut"/>
    <w:link w:val="Titre5"/>
    <w:uiPriority w:val="9"/>
    <w:semiHidden/>
    <w:rsid w:val="00431812"/>
    <w:rPr>
      <w:caps/>
      <w:color w:val="42120C" w:themeColor="accent2" w:themeShade="7F"/>
      <w:spacing w:val="10"/>
      <w:sz w:val="20"/>
    </w:rPr>
  </w:style>
  <w:style w:type="character" w:customStyle="1" w:styleId="Titre6Car">
    <w:name w:val="Titre 6 Car"/>
    <w:basedOn w:val="Policepardfaut"/>
    <w:link w:val="Titre6"/>
    <w:uiPriority w:val="9"/>
    <w:semiHidden/>
    <w:rsid w:val="00431812"/>
    <w:rPr>
      <w:caps/>
      <w:color w:val="631B12" w:themeColor="accent2" w:themeShade="BF"/>
      <w:spacing w:val="10"/>
      <w:sz w:val="20"/>
    </w:rPr>
  </w:style>
  <w:style w:type="character" w:customStyle="1" w:styleId="Titre7Car">
    <w:name w:val="Titre 7 Car"/>
    <w:basedOn w:val="Policepardfaut"/>
    <w:link w:val="Titre7"/>
    <w:uiPriority w:val="9"/>
    <w:semiHidden/>
    <w:rsid w:val="00431812"/>
    <w:rPr>
      <w:i/>
      <w:iCs/>
      <w:caps/>
      <w:color w:val="631B12" w:themeColor="accent2" w:themeShade="BF"/>
      <w:spacing w:val="10"/>
      <w:sz w:val="20"/>
    </w:rPr>
  </w:style>
  <w:style w:type="character" w:customStyle="1" w:styleId="Titre8Car">
    <w:name w:val="Titre 8 Car"/>
    <w:basedOn w:val="Policepardfaut"/>
    <w:link w:val="Titre8"/>
    <w:uiPriority w:val="9"/>
    <w:semiHidden/>
    <w:rsid w:val="00431812"/>
    <w:rPr>
      <w:caps/>
      <w:spacing w:val="10"/>
      <w:sz w:val="20"/>
      <w:szCs w:val="20"/>
    </w:rPr>
  </w:style>
  <w:style w:type="character" w:customStyle="1" w:styleId="Titre9Car">
    <w:name w:val="Titre 9 Car"/>
    <w:basedOn w:val="Policepardfaut"/>
    <w:link w:val="Titre9"/>
    <w:uiPriority w:val="9"/>
    <w:semiHidden/>
    <w:rsid w:val="00431812"/>
    <w:rPr>
      <w:i/>
      <w:iCs/>
      <w:caps/>
      <w:spacing w:val="10"/>
      <w:sz w:val="20"/>
      <w:szCs w:val="20"/>
    </w:rPr>
  </w:style>
  <w:style w:type="character" w:styleId="Titredulivre">
    <w:name w:val="Book Title"/>
    <w:uiPriority w:val="33"/>
    <w:qFormat/>
    <w:rsid w:val="00431812"/>
    <w:rPr>
      <w:caps/>
      <w:color w:val="42120C" w:themeColor="accent2" w:themeShade="7F"/>
      <w:spacing w:val="5"/>
      <w:u w:color="42120C" w:themeColor="accent2" w:themeShade="7F"/>
    </w:rPr>
  </w:style>
  <w:style w:type="table" w:customStyle="1" w:styleId="Grilledutableau1">
    <w:name w:val="Grille du tableau1"/>
    <w:basedOn w:val="TableauNormal"/>
    <w:next w:val="Grilledutableau"/>
    <w:uiPriority w:val="59"/>
    <w:rsid w:val="00A66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59"/>
    <w:rsid w:val="00BD02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A7E3C"/>
    <w:rPr>
      <w:color w:val="5D6213" w:themeColor="hyperlink"/>
      <w:u w:val="single"/>
    </w:rPr>
  </w:style>
  <w:style w:type="paragraph" w:styleId="Rvision">
    <w:name w:val="Revision"/>
    <w:hidden/>
    <w:uiPriority w:val="99"/>
    <w:semiHidden/>
    <w:rsid w:val="002A71AC"/>
    <w:pPr>
      <w:spacing w:after="0" w:line="240" w:lineRule="auto"/>
    </w:pPr>
    <w:rPr>
      <w:sz w:val="20"/>
    </w:rPr>
  </w:style>
  <w:style w:type="paragraph" w:styleId="TM1">
    <w:name w:val="toc 1"/>
    <w:basedOn w:val="Normal"/>
    <w:next w:val="Normal"/>
    <w:autoRedefine/>
    <w:uiPriority w:val="39"/>
    <w:unhideWhenUsed/>
    <w:rsid w:val="00A940D8"/>
    <w:pPr>
      <w:tabs>
        <w:tab w:val="right" w:leader="dot" w:pos="9061"/>
      </w:tabs>
      <w:spacing w:after="0" w:line="240" w:lineRule="auto"/>
    </w:pPr>
    <w:rPr>
      <w:b/>
      <w:noProof/>
      <w:color w:val="852518" w:themeColor="accent2"/>
      <w:sz w:val="28"/>
      <w:szCs w:val="28"/>
    </w:rPr>
  </w:style>
  <w:style w:type="paragraph" w:styleId="TM2">
    <w:name w:val="toc 2"/>
    <w:basedOn w:val="Normal"/>
    <w:next w:val="Normal"/>
    <w:autoRedefine/>
    <w:uiPriority w:val="39"/>
    <w:unhideWhenUsed/>
    <w:rsid w:val="005D0AA2"/>
    <w:pPr>
      <w:tabs>
        <w:tab w:val="right" w:leader="dot" w:pos="9061"/>
      </w:tabs>
      <w:spacing w:after="0" w:line="240" w:lineRule="auto"/>
      <w:ind w:left="454" w:hanging="227"/>
      <w:jc w:val="left"/>
    </w:pPr>
    <w:rPr>
      <w:noProof/>
      <w:color w:val="852518" w:themeColor="accent2"/>
      <w:sz w:val="22"/>
      <w:szCs w:val="20"/>
    </w:rPr>
  </w:style>
  <w:style w:type="paragraph" w:styleId="TM3">
    <w:name w:val="toc 3"/>
    <w:basedOn w:val="Normal"/>
    <w:next w:val="Normal"/>
    <w:autoRedefine/>
    <w:uiPriority w:val="39"/>
    <w:unhideWhenUsed/>
    <w:rsid w:val="00C74EB8"/>
    <w:pPr>
      <w:spacing w:after="100" w:line="259" w:lineRule="auto"/>
      <w:ind w:left="440"/>
      <w:jc w:val="left"/>
    </w:pPr>
    <w:rPr>
      <w:rFonts w:eastAsiaTheme="minorEastAsia" w:cs="Times New Roman"/>
      <w:sz w:val="22"/>
      <w:lang w:eastAsia="fr-BE"/>
    </w:rPr>
  </w:style>
  <w:style w:type="table" w:customStyle="1" w:styleId="Grilledutableau6">
    <w:name w:val="Grille du tableau6"/>
    <w:basedOn w:val="TableauNormal"/>
    <w:next w:val="Grilledutableau"/>
    <w:uiPriority w:val="59"/>
    <w:rsid w:val="000E6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4E4053"/>
    <w:pPr>
      <w:spacing w:after="0" w:line="240" w:lineRule="auto"/>
    </w:pPr>
    <w:rPr>
      <w:szCs w:val="20"/>
    </w:rPr>
  </w:style>
  <w:style w:type="character" w:customStyle="1" w:styleId="NotedefinCar">
    <w:name w:val="Note de fin Car"/>
    <w:basedOn w:val="Policepardfaut"/>
    <w:link w:val="Notedefin"/>
    <w:uiPriority w:val="99"/>
    <w:semiHidden/>
    <w:rsid w:val="004E4053"/>
    <w:rPr>
      <w:sz w:val="20"/>
      <w:szCs w:val="20"/>
    </w:rPr>
  </w:style>
  <w:style w:type="character" w:styleId="Appeldenotedefin">
    <w:name w:val="endnote reference"/>
    <w:basedOn w:val="Policepardfaut"/>
    <w:uiPriority w:val="99"/>
    <w:semiHidden/>
    <w:unhideWhenUsed/>
    <w:rsid w:val="004E40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4445">
      <w:bodyDiv w:val="1"/>
      <w:marLeft w:val="0"/>
      <w:marRight w:val="0"/>
      <w:marTop w:val="0"/>
      <w:marBottom w:val="0"/>
      <w:divBdr>
        <w:top w:val="none" w:sz="0" w:space="0" w:color="auto"/>
        <w:left w:val="none" w:sz="0" w:space="0" w:color="auto"/>
        <w:bottom w:val="none" w:sz="0" w:space="0" w:color="auto"/>
        <w:right w:val="none" w:sz="0" w:space="0" w:color="auto"/>
      </w:divBdr>
    </w:div>
    <w:div w:id="349916377">
      <w:bodyDiv w:val="1"/>
      <w:marLeft w:val="0"/>
      <w:marRight w:val="0"/>
      <w:marTop w:val="0"/>
      <w:marBottom w:val="0"/>
      <w:divBdr>
        <w:top w:val="none" w:sz="0" w:space="0" w:color="auto"/>
        <w:left w:val="none" w:sz="0" w:space="0" w:color="auto"/>
        <w:bottom w:val="none" w:sz="0" w:space="0" w:color="auto"/>
        <w:right w:val="none" w:sz="0" w:space="0" w:color="auto"/>
      </w:divBdr>
    </w:div>
    <w:div w:id="424807261">
      <w:bodyDiv w:val="1"/>
      <w:marLeft w:val="0"/>
      <w:marRight w:val="0"/>
      <w:marTop w:val="0"/>
      <w:marBottom w:val="0"/>
      <w:divBdr>
        <w:top w:val="none" w:sz="0" w:space="0" w:color="auto"/>
        <w:left w:val="none" w:sz="0" w:space="0" w:color="auto"/>
        <w:bottom w:val="none" w:sz="0" w:space="0" w:color="auto"/>
        <w:right w:val="none" w:sz="0" w:space="0" w:color="auto"/>
      </w:divBdr>
    </w:div>
    <w:div w:id="446893485">
      <w:bodyDiv w:val="1"/>
      <w:marLeft w:val="0"/>
      <w:marRight w:val="0"/>
      <w:marTop w:val="0"/>
      <w:marBottom w:val="0"/>
      <w:divBdr>
        <w:top w:val="none" w:sz="0" w:space="0" w:color="auto"/>
        <w:left w:val="none" w:sz="0" w:space="0" w:color="auto"/>
        <w:bottom w:val="none" w:sz="0" w:space="0" w:color="auto"/>
        <w:right w:val="none" w:sz="0" w:space="0" w:color="auto"/>
      </w:divBdr>
    </w:div>
    <w:div w:id="760372622">
      <w:bodyDiv w:val="1"/>
      <w:marLeft w:val="0"/>
      <w:marRight w:val="0"/>
      <w:marTop w:val="0"/>
      <w:marBottom w:val="0"/>
      <w:divBdr>
        <w:top w:val="none" w:sz="0" w:space="0" w:color="auto"/>
        <w:left w:val="none" w:sz="0" w:space="0" w:color="auto"/>
        <w:bottom w:val="none" w:sz="0" w:space="0" w:color="auto"/>
        <w:right w:val="none" w:sz="0" w:space="0" w:color="auto"/>
      </w:divBdr>
    </w:div>
    <w:div w:id="1066994950">
      <w:bodyDiv w:val="1"/>
      <w:marLeft w:val="0"/>
      <w:marRight w:val="0"/>
      <w:marTop w:val="0"/>
      <w:marBottom w:val="0"/>
      <w:divBdr>
        <w:top w:val="none" w:sz="0" w:space="0" w:color="auto"/>
        <w:left w:val="none" w:sz="0" w:space="0" w:color="auto"/>
        <w:bottom w:val="none" w:sz="0" w:space="0" w:color="auto"/>
        <w:right w:val="none" w:sz="0" w:space="0" w:color="auto"/>
      </w:divBdr>
    </w:div>
    <w:div w:id="1185944072">
      <w:bodyDiv w:val="1"/>
      <w:marLeft w:val="0"/>
      <w:marRight w:val="0"/>
      <w:marTop w:val="0"/>
      <w:marBottom w:val="0"/>
      <w:divBdr>
        <w:top w:val="none" w:sz="0" w:space="0" w:color="auto"/>
        <w:left w:val="none" w:sz="0" w:space="0" w:color="auto"/>
        <w:bottom w:val="none" w:sz="0" w:space="0" w:color="auto"/>
        <w:right w:val="none" w:sz="0" w:space="0" w:color="auto"/>
      </w:divBdr>
    </w:div>
    <w:div w:id="1402168572">
      <w:bodyDiv w:val="1"/>
      <w:marLeft w:val="0"/>
      <w:marRight w:val="0"/>
      <w:marTop w:val="0"/>
      <w:marBottom w:val="0"/>
      <w:divBdr>
        <w:top w:val="none" w:sz="0" w:space="0" w:color="auto"/>
        <w:left w:val="none" w:sz="0" w:space="0" w:color="auto"/>
        <w:bottom w:val="none" w:sz="0" w:space="0" w:color="auto"/>
        <w:right w:val="none" w:sz="0" w:space="0" w:color="auto"/>
      </w:divBdr>
    </w:div>
    <w:div w:id="190632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creativecommons.be/fr" TargetMode="Externa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Personnalisé 3">
      <a:dk1>
        <a:sysClr val="windowText" lastClr="000000"/>
      </a:dk1>
      <a:lt1>
        <a:srgbClr val="FFFFFF"/>
      </a:lt1>
      <a:dk2>
        <a:srgbClr val="CCC900"/>
      </a:dk2>
      <a:lt2>
        <a:srgbClr val="EEECE1"/>
      </a:lt2>
      <a:accent1>
        <a:srgbClr val="1A637E"/>
      </a:accent1>
      <a:accent2>
        <a:srgbClr val="852518"/>
      </a:accent2>
      <a:accent3>
        <a:srgbClr val="868A18"/>
      </a:accent3>
      <a:accent4>
        <a:srgbClr val="B9592A"/>
      </a:accent4>
      <a:accent5>
        <a:srgbClr val="0A455A"/>
      </a:accent5>
      <a:accent6>
        <a:srgbClr val="59190F"/>
      </a:accent6>
      <a:hlink>
        <a:srgbClr val="5D6213"/>
      </a:hlink>
      <a:folHlink>
        <a:srgbClr val="8C442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41775-3E70-46C5-8E4E-780A991D3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41</Pages>
  <Words>5960</Words>
  <Characters>32786</Characters>
  <Application>Microsoft Office Word</Application>
  <DocSecurity>0</DocSecurity>
  <Lines>273</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JCH</dc:creator>
  <cp:keywords/>
  <dc:description/>
  <cp:lastModifiedBy>Vincent Henin</cp:lastModifiedBy>
  <cp:revision>7</cp:revision>
  <cp:lastPrinted>2018-04-06T08:58:00Z</cp:lastPrinted>
  <dcterms:created xsi:type="dcterms:W3CDTF">2018-04-04T10:32:00Z</dcterms:created>
  <dcterms:modified xsi:type="dcterms:W3CDTF">2018-04-06T09:02:00Z</dcterms:modified>
</cp:coreProperties>
</file>